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90B" w:rsidRDefault="0070390B" w:rsidP="0070390B">
      <w:pPr>
        <w:jc w:val="center"/>
        <w:rPr>
          <w:rStyle w:val="a7"/>
          <w:rFonts w:ascii="Times New Roman" w:hAnsi="Times New Roman" w:cs="Times New Roman"/>
          <w:sz w:val="40"/>
          <w:szCs w:val="40"/>
        </w:rPr>
      </w:pPr>
    </w:p>
    <w:p w:rsidR="00BD6E41" w:rsidRDefault="00BD6E41" w:rsidP="0070390B">
      <w:pPr>
        <w:jc w:val="center"/>
        <w:rPr>
          <w:rStyle w:val="a7"/>
          <w:rFonts w:ascii="Times New Roman" w:hAnsi="Times New Roman" w:cs="Times New Roman"/>
          <w:sz w:val="40"/>
          <w:szCs w:val="40"/>
        </w:rPr>
      </w:pPr>
    </w:p>
    <w:p w:rsidR="00BD6E41" w:rsidRPr="0070390B" w:rsidRDefault="00BD6E41" w:rsidP="0070390B">
      <w:pPr>
        <w:jc w:val="center"/>
        <w:rPr>
          <w:rStyle w:val="a7"/>
          <w:rFonts w:ascii="Times New Roman" w:hAnsi="Times New Roman" w:cs="Times New Roman"/>
          <w:sz w:val="40"/>
          <w:szCs w:val="40"/>
        </w:rPr>
      </w:pPr>
    </w:p>
    <w:p w:rsidR="0070390B" w:rsidRPr="0070390B" w:rsidRDefault="0070390B" w:rsidP="0070390B">
      <w:pPr>
        <w:jc w:val="center"/>
        <w:rPr>
          <w:rStyle w:val="a7"/>
          <w:rFonts w:ascii="Times New Roman" w:hAnsi="Times New Roman" w:cs="Times New Roman"/>
          <w:sz w:val="40"/>
          <w:szCs w:val="40"/>
        </w:rPr>
      </w:pPr>
    </w:p>
    <w:p w:rsidR="0070390B" w:rsidRPr="0070390B" w:rsidRDefault="0070390B" w:rsidP="0070390B">
      <w:pPr>
        <w:jc w:val="center"/>
        <w:rPr>
          <w:rStyle w:val="a7"/>
          <w:rFonts w:ascii="Times New Roman" w:hAnsi="Times New Roman" w:cs="Times New Roman"/>
          <w:sz w:val="40"/>
          <w:szCs w:val="40"/>
        </w:rPr>
      </w:pPr>
    </w:p>
    <w:p w:rsidR="0070390B" w:rsidRPr="0070390B" w:rsidRDefault="0070390B" w:rsidP="0070390B">
      <w:pPr>
        <w:jc w:val="center"/>
        <w:rPr>
          <w:rStyle w:val="a7"/>
          <w:rFonts w:ascii="Times New Roman" w:hAnsi="Times New Roman" w:cs="Times New Roman"/>
          <w:sz w:val="40"/>
          <w:szCs w:val="40"/>
        </w:rPr>
      </w:pPr>
    </w:p>
    <w:p w:rsidR="0070390B" w:rsidRPr="00E126C2" w:rsidRDefault="0070390B" w:rsidP="0070390B">
      <w:pPr>
        <w:jc w:val="center"/>
        <w:rPr>
          <w:rStyle w:val="a7"/>
          <w:rFonts w:ascii="Candara" w:hAnsi="Candara" w:cs="Times New Roman"/>
          <w:i/>
          <w:sz w:val="40"/>
          <w:szCs w:val="40"/>
        </w:rPr>
      </w:pPr>
      <w:r w:rsidRPr="00E126C2">
        <w:rPr>
          <w:rStyle w:val="a7"/>
          <w:rFonts w:ascii="Candara" w:hAnsi="Candara" w:cs="Times New Roman"/>
          <w:i/>
          <w:sz w:val="40"/>
          <w:szCs w:val="40"/>
        </w:rPr>
        <w:t>ПЛАН - ПРОГРАММА КРУЖКА</w:t>
      </w:r>
    </w:p>
    <w:p w:rsidR="0070390B" w:rsidRPr="00E126C2" w:rsidRDefault="0070390B" w:rsidP="0070390B">
      <w:pPr>
        <w:jc w:val="center"/>
        <w:rPr>
          <w:rStyle w:val="a7"/>
          <w:rFonts w:ascii="Candara" w:hAnsi="Candara" w:cs="Times New Roman"/>
          <w:b w:val="0"/>
          <w:sz w:val="32"/>
          <w:szCs w:val="32"/>
        </w:rPr>
      </w:pPr>
      <w:r w:rsidRPr="00E126C2">
        <w:rPr>
          <w:rStyle w:val="a7"/>
          <w:rFonts w:ascii="Candara" w:hAnsi="Candara" w:cs="Times New Roman"/>
          <w:b w:val="0"/>
          <w:sz w:val="32"/>
          <w:szCs w:val="32"/>
        </w:rPr>
        <w:t>(дополнительная образовательная программа)</w:t>
      </w:r>
    </w:p>
    <w:p w:rsidR="0070390B" w:rsidRPr="00E126C2" w:rsidRDefault="00FB6D5B" w:rsidP="0070390B">
      <w:pPr>
        <w:jc w:val="center"/>
        <w:rPr>
          <w:rFonts w:ascii="Candara" w:hAnsi="Candara" w:cs="Times New Roman"/>
          <w:sz w:val="48"/>
        </w:rPr>
      </w:pPr>
      <w:r>
        <w:rPr>
          <w:rStyle w:val="a7"/>
          <w:rFonts w:ascii="Candara" w:hAnsi="Candara" w:cs="Times New Roman"/>
          <w:sz w:val="96"/>
          <w:szCs w:val="40"/>
        </w:rPr>
        <w:t xml:space="preserve"> «ТЕСТОПЛАСТИКА</w:t>
      </w:r>
      <w:r w:rsidR="0070390B" w:rsidRPr="00E126C2">
        <w:rPr>
          <w:rStyle w:val="a7"/>
          <w:rFonts w:ascii="Candara" w:hAnsi="Candara" w:cs="Times New Roman"/>
          <w:sz w:val="96"/>
          <w:szCs w:val="40"/>
        </w:rPr>
        <w:t>»</w:t>
      </w:r>
    </w:p>
    <w:p w:rsidR="0070390B" w:rsidRPr="0024150D" w:rsidRDefault="0070390B" w:rsidP="0070390B">
      <w:pPr>
        <w:jc w:val="center"/>
      </w:pPr>
      <w:r w:rsidRPr="0024150D">
        <w:rPr>
          <w:sz w:val="40"/>
          <w:szCs w:val="40"/>
        </w:rPr>
        <w:t> </w:t>
      </w:r>
    </w:p>
    <w:p w:rsidR="0070390B" w:rsidRPr="0024150D" w:rsidRDefault="0070390B" w:rsidP="0070390B">
      <w:pPr>
        <w:jc w:val="center"/>
        <w:rPr>
          <w:sz w:val="28"/>
          <w:szCs w:val="28"/>
        </w:rPr>
      </w:pPr>
    </w:p>
    <w:p w:rsidR="0070390B" w:rsidRPr="0024150D" w:rsidRDefault="0070390B" w:rsidP="0070390B">
      <w:pPr>
        <w:jc w:val="center"/>
        <w:rPr>
          <w:sz w:val="28"/>
          <w:szCs w:val="28"/>
        </w:rPr>
      </w:pPr>
    </w:p>
    <w:p w:rsidR="0070390B" w:rsidRPr="0024150D" w:rsidRDefault="0070390B" w:rsidP="0070390B">
      <w:pPr>
        <w:jc w:val="center"/>
        <w:rPr>
          <w:sz w:val="28"/>
          <w:szCs w:val="28"/>
        </w:rPr>
      </w:pPr>
    </w:p>
    <w:p w:rsidR="0070390B" w:rsidRPr="0070390B" w:rsidRDefault="0070390B" w:rsidP="00E126C2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0390B">
        <w:rPr>
          <w:rFonts w:ascii="Times New Roman" w:hAnsi="Times New Roman" w:cs="Times New Roman"/>
          <w:sz w:val="28"/>
          <w:szCs w:val="28"/>
        </w:rPr>
        <w:t>втор:</w:t>
      </w:r>
    </w:p>
    <w:p w:rsidR="0070390B" w:rsidRPr="0070390B" w:rsidRDefault="0070390B" w:rsidP="00BD6E41">
      <w:pPr>
        <w:spacing w:after="0" w:line="240" w:lineRule="auto"/>
        <w:ind w:left="4248" w:firstLine="708"/>
        <w:rPr>
          <w:rFonts w:ascii="Times New Roman" w:hAnsi="Times New Roman" w:cs="Times New Roman"/>
          <w:i/>
        </w:rPr>
      </w:pPr>
      <w:proofErr w:type="gramStart"/>
      <w:r w:rsidRPr="0070390B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BD6E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6E41">
        <w:rPr>
          <w:rFonts w:ascii="Times New Roman" w:hAnsi="Times New Roman" w:cs="Times New Roman"/>
          <w:sz w:val="28"/>
          <w:szCs w:val="28"/>
        </w:rPr>
        <w:t>Жанаева</w:t>
      </w:r>
      <w:proofErr w:type="spellEnd"/>
      <w:proofErr w:type="gramEnd"/>
      <w:r w:rsidR="00BD6E41">
        <w:rPr>
          <w:rFonts w:ascii="Times New Roman" w:hAnsi="Times New Roman" w:cs="Times New Roman"/>
          <w:sz w:val="28"/>
          <w:szCs w:val="28"/>
        </w:rPr>
        <w:t xml:space="preserve"> А.Ю</w:t>
      </w:r>
    </w:p>
    <w:p w:rsidR="0070390B" w:rsidRDefault="0070390B" w:rsidP="0070390B"/>
    <w:p w:rsidR="0070390B" w:rsidRDefault="0070390B" w:rsidP="0070390B">
      <w:pPr>
        <w:jc w:val="center"/>
        <w:rPr>
          <w:sz w:val="28"/>
          <w:szCs w:val="28"/>
        </w:rPr>
      </w:pPr>
    </w:p>
    <w:p w:rsidR="0070390B" w:rsidRDefault="0070390B" w:rsidP="0070390B">
      <w:pPr>
        <w:jc w:val="center"/>
        <w:rPr>
          <w:sz w:val="28"/>
          <w:szCs w:val="28"/>
        </w:rPr>
      </w:pPr>
    </w:p>
    <w:p w:rsidR="00E126C2" w:rsidRDefault="00E126C2" w:rsidP="0070390B">
      <w:pPr>
        <w:jc w:val="center"/>
        <w:rPr>
          <w:sz w:val="28"/>
          <w:szCs w:val="28"/>
        </w:rPr>
      </w:pPr>
    </w:p>
    <w:p w:rsidR="00BD6E41" w:rsidRDefault="00BD6E41" w:rsidP="0070390B">
      <w:pPr>
        <w:jc w:val="center"/>
        <w:rPr>
          <w:sz w:val="28"/>
          <w:szCs w:val="28"/>
        </w:rPr>
      </w:pPr>
      <w:bookmarkStart w:id="0" w:name="_GoBack"/>
      <w:bookmarkEnd w:id="0"/>
    </w:p>
    <w:p w:rsidR="00837512" w:rsidRDefault="00837512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70390B" w:rsidRDefault="0070390B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ПОЯСНИТЕЛЬНАЯ ЗАПИСК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</w:p>
    <w:p w:rsidR="0070390B" w:rsidRDefault="00514B16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9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Тестопластика</w:t>
      </w:r>
      <w:proofErr w:type="spellEnd"/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 – один из народных промыслов. Поделки из теста очень древняя традиция, но в современном мире высоко ценится всё, что сделано своими руками. Солёное тесто – очень популярный в последнее время материал для лепки. Тесто эластично, его легко обрабатывать, изделия из него долговечны.</w:t>
      </w:r>
      <w:r w:rsidR="0070390B" w:rsidRPr="00703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90B" w:rsidRDefault="00514B16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39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Актуальность</w:t>
      </w:r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Дети очень любят лепить. Зачем современному ребёнку лепка? Лепка является одним из самых осязаемых видов художественного творчества, в котором из пластичных материалов создаются объёмные </w:t>
      </w:r>
      <w:proofErr w:type="gramStart"/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( иногда</w:t>
      </w:r>
      <w:proofErr w:type="gramEnd"/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рельефные) образы и целые композиции. Техника лепки богата и разнообразна, но при этом доступна любому человеку. Занятия в мастерской </w:t>
      </w:r>
      <w:proofErr w:type="spellStart"/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тестопластики</w:t>
      </w:r>
      <w:proofErr w:type="spellEnd"/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даёт уникальную возможность моделировать мир и своё представление о нём в пространственно-пластичных образах. У каждого ребёнка появляется возможность создать свой удивительный мир.</w:t>
      </w:r>
    </w:p>
    <w:p w:rsidR="0070390B" w:rsidRDefault="0070390B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514B16" w:rsidRPr="007039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Целесообразность</w:t>
      </w:r>
      <w:r w:rsidR="00514B16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514B16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Тестопластика</w:t>
      </w:r>
      <w:proofErr w:type="spellEnd"/>
      <w:r w:rsidR="00514B16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осязаемый вид творчества. Потому что ребёнок не только видит то, что создал, но и трогает, берёт в руки и по мере необходимости изменяет. Основным инструментом в лепке является рука, следовательно, уровень умения зависит от овладения собственными руками, от моторики, которая развивается по мере работы с тестом. Технику лепки можно оценить как самую безыскусственную и наиболее доступную для самостоятельного освоения.</w:t>
      </w:r>
      <w:r w:rsidRPr="00703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90B" w:rsidRDefault="00514B16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Занятья лепкой комплексно воздействуют на развитие ребёнка:</w:t>
      </w:r>
      <w:r w:rsidR="0070390B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Повышает сенсорную чувствительность, то есть способствует тонкому восприятию формы, фактуры, цвета, веса, пластики;</w:t>
      </w:r>
      <w:r w:rsidR="0070390B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Синхронизирует работу обеих рук;</w:t>
      </w:r>
      <w:r w:rsidR="0070390B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воображение, пространственное мышление, мелкую моторику рук;</w:t>
      </w:r>
      <w:r w:rsidR="0070390B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Формируют умение планировать работу по реализации замысла, предвидеть результат и достигать его; при необходимости вносить коррективы в первоначальный замысел.</w:t>
      </w:r>
      <w:r w:rsidR="0070390B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Способствует формированию умственных способностей детей, расширяет их художественный кругозор, способствует формированию художественно-эстетического вкуса.</w:t>
      </w:r>
      <w:r w:rsidR="0070390B"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0390B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обучения у ребят налаживаются межличностные отношения, укрепляется дружба. Царит искренняя атмосфера.</w:t>
      </w:r>
      <w:r w:rsidR="0070390B" w:rsidRPr="00703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90B" w:rsidRDefault="0070390B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70390B" w:rsidRDefault="0070390B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70390B">
        <w:rPr>
          <w:rFonts w:ascii="Times New Roman" w:hAnsi="Times New Roman" w:cs="Times New Roman"/>
          <w:sz w:val="28"/>
          <w:szCs w:val="28"/>
        </w:rPr>
        <w:t>научить лепке из солёного теста, развивать  художественные способности  абстрактное  мышление  и воображение.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0390B" w:rsidRPr="0070390B" w:rsidRDefault="0070390B" w:rsidP="0070390B">
      <w:pPr>
        <w:pStyle w:val="1"/>
        <w:widowControl w:val="0"/>
        <w:numPr>
          <w:ilvl w:val="0"/>
          <w:numId w:val="24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00" w:beforeAutospacing="1" w:after="100" w:afterAutospacing="1"/>
        <w:ind w:left="0" w:firstLine="0"/>
        <w:rPr>
          <w:sz w:val="28"/>
          <w:szCs w:val="28"/>
        </w:rPr>
      </w:pPr>
      <w:r w:rsidRPr="0070390B">
        <w:rPr>
          <w:spacing w:val="-5"/>
          <w:sz w:val="28"/>
          <w:szCs w:val="28"/>
        </w:rPr>
        <w:t>Развитие точных и дифференцированных движений ки</w:t>
      </w:r>
      <w:r w:rsidRPr="0070390B">
        <w:rPr>
          <w:sz w:val="28"/>
          <w:szCs w:val="28"/>
        </w:rPr>
        <w:t>стей и пальцев рук.</w:t>
      </w:r>
    </w:p>
    <w:p w:rsidR="0070390B" w:rsidRPr="0070390B" w:rsidRDefault="0070390B" w:rsidP="0070390B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Формировать сенсорные эталоны формы, цвета и величины, развивать тактильную чувствительность рук;</w:t>
      </w:r>
    </w:p>
    <w:p w:rsidR="0070390B" w:rsidRPr="0070390B" w:rsidRDefault="0070390B" w:rsidP="0070390B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Знакомить со свойствами материала.</w:t>
      </w:r>
    </w:p>
    <w:p w:rsidR="0070390B" w:rsidRPr="0070390B" w:rsidRDefault="0070390B" w:rsidP="0070390B">
      <w:pPr>
        <w:pStyle w:val="1"/>
        <w:numPr>
          <w:ilvl w:val="0"/>
          <w:numId w:val="25"/>
        </w:numPr>
        <w:spacing w:before="100" w:beforeAutospacing="1" w:after="100" w:afterAutospacing="1"/>
        <w:ind w:left="0" w:firstLine="0"/>
        <w:rPr>
          <w:sz w:val="28"/>
          <w:szCs w:val="28"/>
        </w:rPr>
      </w:pPr>
      <w:r w:rsidRPr="0070390B">
        <w:rPr>
          <w:sz w:val="28"/>
          <w:szCs w:val="28"/>
        </w:rPr>
        <w:t>Развивать навыки лепки простых форм (цилиндра, палочки, диска, шарика и т.д.) и на их основе формировать умение изготавливать из теста сложные предметы (овощи, фрукты и т.д.);</w:t>
      </w:r>
    </w:p>
    <w:p w:rsidR="0070390B" w:rsidRPr="0070390B" w:rsidRDefault="0070390B" w:rsidP="0070390B">
      <w:pPr>
        <w:widowControl w:val="0"/>
        <w:numPr>
          <w:ilvl w:val="0"/>
          <w:numId w:val="2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Развивать мышления и воображения.</w:t>
      </w:r>
    </w:p>
    <w:p w:rsidR="0070390B" w:rsidRPr="0070390B" w:rsidRDefault="0070390B" w:rsidP="0070390B">
      <w:pPr>
        <w:widowControl w:val="0"/>
        <w:numPr>
          <w:ilvl w:val="0"/>
          <w:numId w:val="25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Развивать  внимание.</w:t>
      </w:r>
    </w:p>
    <w:p w:rsidR="0070390B" w:rsidRPr="0070390B" w:rsidRDefault="0070390B" w:rsidP="0070390B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Способствовать развитию у детей эстетического восприятия окружающего мира.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70390B" w:rsidRPr="0070390B" w:rsidRDefault="0070390B" w:rsidP="0070390B">
      <w:pPr>
        <w:pStyle w:val="1"/>
        <w:numPr>
          <w:ilvl w:val="0"/>
          <w:numId w:val="26"/>
        </w:numPr>
        <w:spacing w:before="100" w:beforeAutospacing="1" w:after="100" w:afterAutospacing="1"/>
        <w:ind w:left="0" w:firstLine="0"/>
        <w:rPr>
          <w:sz w:val="28"/>
          <w:szCs w:val="28"/>
        </w:rPr>
      </w:pPr>
      <w:r w:rsidRPr="0070390B">
        <w:rPr>
          <w:sz w:val="28"/>
          <w:szCs w:val="28"/>
        </w:rPr>
        <w:t>Сезонности: построение и корректировка познавательного содержания программы с учётом природных особенностей в данный момент деятельности.</w:t>
      </w:r>
    </w:p>
    <w:p w:rsidR="0070390B" w:rsidRPr="0070390B" w:rsidRDefault="0070390B" w:rsidP="0070390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Цикличности: построение содержания программы с постепенным усложнением от возраста к возрасту.</w:t>
      </w:r>
    </w:p>
    <w:p w:rsidR="0070390B" w:rsidRPr="0070390B" w:rsidRDefault="0070390B" w:rsidP="0070390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 xml:space="preserve">Принцип обогащения сенсорного опыта. </w:t>
      </w:r>
    </w:p>
    <w:p w:rsidR="0070390B" w:rsidRPr="0070390B" w:rsidRDefault="0070390B" w:rsidP="0070390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Последовательности и систематичности.</w:t>
      </w:r>
    </w:p>
    <w:p w:rsidR="0070390B" w:rsidRPr="0070390B" w:rsidRDefault="0070390B" w:rsidP="0070390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Личностно-ориентированный подход.</w:t>
      </w:r>
    </w:p>
    <w:p w:rsidR="0070390B" w:rsidRPr="0070390B" w:rsidRDefault="0070390B" w:rsidP="0070390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Культурного обогащения (</w:t>
      </w:r>
      <w:proofErr w:type="spellStart"/>
      <w:r w:rsidRPr="0070390B">
        <w:rPr>
          <w:rFonts w:ascii="Times New Roman" w:hAnsi="Times New Roman" w:cs="Times New Roman"/>
          <w:sz w:val="28"/>
          <w:szCs w:val="28"/>
        </w:rPr>
        <w:t>амфликации</w:t>
      </w:r>
      <w:proofErr w:type="spellEnd"/>
      <w:r w:rsidRPr="0070390B">
        <w:rPr>
          <w:rFonts w:ascii="Times New Roman" w:hAnsi="Times New Roman" w:cs="Times New Roman"/>
          <w:sz w:val="28"/>
          <w:szCs w:val="28"/>
        </w:rPr>
        <w:t xml:space="preserve">) содержания деятельности по </w:t>
      </w:r>
      <w:proofErr w:type="spellStart"/>
      <w:r w:rsidRPr="0070390B">
        <w:rPr>
          <w:rFonts w:ascii="Times New Roman" w:hAnsi="Times New Roman" w:cs="Times New Roman"/>
          <w:sz w:val="28"/>
          <w:szCs w:val="28"/>
        </w:rPr>
        <w:t>тестопластике</w:t>
      </w:r>
      <w:proofErr w:type="spellEnd"/>
      <w:r w:rsidRPr="0070390B">
        <w:rPr>
          <w:rFonts w:ascii="Times New Roman" w:hAnsi="Times New Roman" w:cs="Times New Roman"/>
          <w:sz w:val="28"/>
          <w:szCs w:val="28"/>
        </w:rPr>
        <w:t>, в соответствии особенностями познавательного развития детей разных возрастов.</w:t>
      </w:r>
    </w:p>
    <w:p w:rsidR="0070390B" w:rsidRPr="0070390B" w:rsidRDefault="0070390B" w:rsidP="0070390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Принцип взаимосвязи продуктивной деятельности с другими видами детской активности.</w:t>
      </w:r>
    </w:p>
    <w:p w:rsidR="0070390B" w:rsidRPr="0070390B" w:rsidRDefault="0070390B" w:rsidP="0070390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 xml:space="preserve">Принцип организации тематического </w:t>
      </w:r>
      <w:proofErr w:type="gramStart"/>
      <w:r w:rsidRPr="0070390B">
        <w:rPr>
          <w:rFonts w:ascii="Times New Roman" w:hAnsi="Times New Roman" w:cs="Times New Roman"/>
          <w:sz w:val="28"/>
          <w:szCs w:val="28"/>
        </w:rPr>
        <w:t>пространства(</w:t>
      </w:r>
      <w:proofErr w:type="gramEnd"/>
      <w:r w:rsidRPr="0070390B">
        <w:rPr>
          <w:rFonts w:ascii="Times New Roman" w:hAnsi="Times New Roman" w:cs="Times New Roman"/>
          <w:sz w:val="28"/>
          <w:szCs w:val="28"/>
        </w:rPr>
        <w:t>информационного поля) – основы для развития образных представлений.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t>ТЕХНОЛОГИИ:</w:t>
      </w:r>
    </w:p>
    <w:p w:rsidR="0070390B" w:rsidRPr="0070390B" w:rsidRDefault="0070390B" w:rsidP="0070390B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Игровое обучение</w:t>
      </w:r>
    </w:p>
    <w:p w:rsidR="0070390B" w:rsidRPr="0070390B" w:rsidRDefault="0070390B" w:rsidP="0070390B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Педагогика сотрудничества</w:t>
      </w:r>
    </w:p>
    <w:p w:rsid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lastRenderedPageBreak/>
        <w:t>МЕТОДЫ:</w:t>
      </w:r>
    </w:p>
    <w:p w:rsidR="0070390B" w:rsidRPr="0070390B" w:rsidRDefault="0070390B" w:rsidP="0070390B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Наглядный (показ, образцы поделок, иллюстрации);</w:t>
      </w:r>
    </w:p>
    <w:p w:rsidR="0070390B" w:rsidRPr="0070390B" w:rsidRDefault="0070390B" w:rsidP="0070390B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 xml:space="preserve">Словесный (беседа, пояснение, вопросы, художественное слово) </w:t>
      </w:r>
    </w:p>
    <w:p w:rsidR="0070390B" w:rsidRPr="0070390B" w:rsidRDefault="0070390B" w:rsidP="0070390B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Практический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t>ФОРМЫ:</w:t>
      </w:r>
    </w:p>
    <w:p w:rsidR="0070390B" w:rsidRPr="0070390B" w:rsidRDefault="0070390B" w:rsidP="0070390B">
      <w:pPr>
        <w:pStyle w:val="1"/>
        <w:numPr>
          <w:ilvl w:val="0"/>
          <w:numId w:val="29"/>
        </w:numPr>
        <w:spacing w:before="100" w:beforeAutospacing="1" w:after="100" w:afterAutospacing="1"/>
        <w:ind w:left="0" w:firstLine="0"/>
        <w:rPr>
          <w:sz w:val="28"/>
          <w:szCs w:val="28"/>
        </w:rPr>
      </w:pPr>
      <w:r w:rsidRPr="0070390B">
        <w:rPr>
          <w:sz w:val="28"/>
          <w:szCs w:val="28"/>
        </w:rPr>
        <w:t>Индивидуальные</w:t>
      </w:r>
    </w:p>
    <w:p w:rsidR="0070390B" w:rsidRPr="0070390B" w:rsidRDefault="0070390B" w:rsidP="0070390B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подгрупповые</w:t>
      </w:r>
    </w:p>
    <w:p w:rsidR="0070390B" w:rsidRPr="0070390B" w:rsidRDefault="0070390B" w:rsidP="0070390B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групповые.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70390B" w:rsidRPr="0070390B" w:rsidRDefault="0070390B" w:rsidP="0070390B">
      <w:pPr>
        <w:pStyle w:val="1"/>
        <w:numPr>
          <w:ilvl w:val="0"/>
          <w:numId w:val="30"/>
        </w:numPr>
        <w:spacing w:before="100" w:beforeAutospacing="1" w:after="100" w:afterAutospacing="1"/>
        <w:ind w:left="0" w:firstLine="0"/>
        <w:rPr>
          <w:sz w:val="28"/>
          <w:szCs w:val="28"/>
        </w:rPr>
      </w:pPr>
      <w:r w:rsidRPr="0070390B">
        <w:rPr>
          <w:sz w:val="28"/>
          <w:szCs w:val="28"/>
        </w:rPr>
        <w:t>соленое тесто</w:t>
      </w:r>
    </w:p>
    <w:p w:rsidR="0070390B" w:rsidRPr="0070390B" w:rsidRDefault="0070390B" w:rsidP="0070390B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стеки</w:t>
      </w:r>
    </w:p>
    <w:p w:rsidR="0070390B" w:rsidRPr="0070390B" w:rsidRDefault="0070390B" w:rsidP="0070390B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доски</w:t>
      </w:r>
    </w:p>
    <w:p w:rsidR="0070390B" w:rsidRPr="0070390B" w:rsidRDefault="0070390B" w:rsidP="0070390B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кисти</w:t>
      </w:r>
    </w:p>
    <w:p w:rsidR="0070390B" w:rsidRPr="0070390B" w:rsidRDefault="0070390B" w:rsidP="0070390B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краска гуашь</w:t>
      </w:r>
    </w:p>
    <w:p w:rsidR="0070390B" w:rsidRPr="0070390B" w:rsidRDefault="0070390B" w:rsidP="0070390B">
      <w:pPr>
        <w:numPr>
          <w:ilvl w:val="0"/>
          <w:numId w:val="30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шаблоны</w:t>
      </w:r>
    </w:p>
    <w:p w:rsidR="0070390B" w:rsidRPr="0070390B" w:rsidRDefault="0070390B" w:rsidP="0070390B">
      <w:pPr>
        <w:tabs>
          <w:tab w:val="left" w:pos="2550"/>
        </w:tabs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t>ПРАВИЛА ПОЛЬЗОВАНИЯ МАТЕРИАЛАМИ И ИНСТРУМЕНТАМИ: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</w:p>
    <w:p w:rsidR="0070390B" w:rsidRPr="0070390B" w:rsidRDefault="0070390B" w:rsidP="0070390B">
      <w:pPr>
        <w:numPr>
          <w:ilvl w:val="0"/>
          <w:numId w:val="31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Аккуратно работать с тестом</w:t>
      </w:r>
    </w:p>
    <w:p w:rsidR="0070390B" w:rsidRPr="0070390B" w:rsidRDefault="0070390B" w:rsidP="0070390B">
      <w:pPr>
        <w:numPr>
          <w:ilvl w:val="0"/>
          <w:numId w:val="31"/>
        </w:numPr>
        <w:tabs>
          <w:tab w:val="clear" w:pos="644"/>
          <w:tab w:val="num" w:pos="72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Пользоваться салфеткой после работы.</w:t>
      </w:r>
    </w:p>
    <w:p w:rsidR="0070390B" w:rsidRPr="0070390B" w:rsidRDefault="0070390B" w:rsidP="0070390B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Не разбрасывать инструменты.</w:t>
      </w:r>
    </w:p>
    <w:p w:rsidR="0070390B" w:rsidRPr="0070390B" w:rsidRDefault="0070390B" w:rsidP="0070390B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Класть кисточку на подставку.</w:t>
      </w:r>
    </w:p>
    <w:p w:rsidR="0070390B" w:rsidRPr="0070390B" w:rsidRDefault="0070390B" w:rsidP="0070390B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Вымыть кисточку после работы, просушить ее.</w:t>
      </w:r>
    </w:p>
    <w:p w:rsidR="0070390B" w:rsidRPr="0070390B" w:rsidRDefault="0070390B" w:rsidP="0070390B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Сложить материалы и инструменты на место.</w:t>
      </w:r>
    </w:p>
    <w:p w:rsidR="0070390B" w:rsidRPr="0070390B" w:rsidRDefault="0070390B" w:rsidP="0070390B">
      <w:pPr>
        <w:numPr>
          <w:ilvl w:val="0"/>
          <w:numId w:val="31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Убирать свое рабочее место.</w:t>
      </w:r>
    </w:p>
    <w:p w:rsidR="0070390B" w:rsidRDefault="0070390B" w:rsidP="0070390B">
      <w:pPr>
        <w:shd w:val="clear" w:color="auto" w:fill="FFFFFF"/>
        <w:spacing w:before="245"/>
        <w:ind w:right="-180"/>
        <w:rPr>
          <w:rStyle w:val="a6"/>
          <w:rFonts w:ascii="Times New Roman" w:hAnsi="Times New Roman" w:cs="Times New Roman"/>
          <w:b/>
          <w:bCs/>
          <w:i w:val="0"/>
          <w:spacing w:val="-7"/>
          <w:sz w:val="28"/>
          <w:szCs w:val="28"/>
          <w:lang w:val="uk-UA"/>
        </w:rPr>
      </w:pPr>
    </w:p>
    <w:p w:rsidR="0070390B" w:rsidRDefault="0070390B" w:rsidP="0070390B">
      <w:pPr>
        <w:shd w:val="clear" w:color="auto" w:fill="FFFFFF"/>
        <w:spacing w:before="245"/>
        <w:ind w:right="-180"/>
        <w:rPr>
          <w:rStyle w:val="a6"/>
          <w:rFonts w:ascii="Times New Roman" w:hAnsi="Times New Roman" w:cs="Times New Roman"/>
          <w:b/>
          <w:bCs/>
          <w:i w:val="0"/>
          <w:spacing w:val="-7"/>
          <w:sz w:val="28"/>
          <w:szCs w:val="28"/>
          <w:lang w:val="uk-UA"/>
        </w:rPr>
      </w:pPr>
    </w:p>
    <w:p w:rsidR="0070390B" w:rsidRPr="0070390B" w:rsidRDefault="0070390B" w:rsidP="0070390B">
      <w:pPr>
        <w:shd w:val="clear" w:color="auto" w:fill="FFFFFF"/>
        <w:spacing w:before="245"/>
        <w:ind w:right="-180"/>
        <w:rPr>
          <w:rStyle w:val="a6"/>
          <w:rFonts w:ascii="Times New Roman" w:hAnsi="Times New Roman" w:cs="Times New Roman"/>
          <w:b/>
          <w:bCs/>
          <w:i w:val="0"/>
          <w:spacing w:val="-7"/>
          <w:sz w:val="28"/>
          <w:szCs w:val="28"/>
          <w:lang w:val="uk-UA"/>
        </w:rPr>
      </w:pPr>
      <w:r w:rsidRPr="0070390B">
        <w:rPr>
          <w:rStyle w:val="a6"/>
          <w:rFonts w:ascii="Times New Roman" w:hAnsi="Times New Roman" w:cs="Times New Roman"/>
          <w:b/>
          <w:bCs/>
          <w:i w:val="0"/>
          <w:spacing w:val="-7"/>
          <w:sz w:val="28"/>
          <w:szCs w:val="28"/>
          <w:lang w:val="uk-UA"/>
        </w:rPr>
        <w:lastRenderedPageBreak/>
        <w:t>ПРОГНОЗИРОВАННЫЙ РЕЗУЛЬТАТ</w:t>
      </w:r>
    </w:p>
    <w:p w:rsidR="0070390B" w:rsidRPr="0070390B" w:rsidRDefault="0070390B" w:rsidP="0070390B">
      <w:pPr>
        <w:shd w:val="clear" w:color="auto" w:fill="FFFFFF"/>
        <w:spacing w:before="245"/>
        <w:ind w:right="-180"/>
        <w:rPr>
          <w:rFonts w:ascii="Times New Roman" w:hAnsi="Times New Roman" w:cs="Times New Roman"/>
          <w:sz w:val="28"/>
          <w:szCs w:val="28"/>
        </w:rPr>
      </w:pPr>
      <w:r w:rsidRPr="0070390B">
        <w:rPr>
          <w:rStyle w:val="a6"/>
          <w:rFonts w:ascii="Times New Roman" w:hAnsi="Times New Roman" w:cs="Times New Roman"/>
          <w:spacing w:val="12"/>
          <w:sz w:val="28"/>
          <w:szCs w:val="28"/>
          <w:lang w:val="uk-UA"/>
        </w:rPr>
        <w:t>ВОСПИТАННИКИ</w:t>
      </w:r>
      <w:r w:rsidRPr="0070390B">
        <w:rPr>
          <w:rStyle w:val="apple-converted-space"/>
          <w:rFonts w:ascii="Times New Roman" w:hAnsi="Times New Roman" w:cs="Times New Roman"/>
          <w:iCs/>
          <w:spacing w:val="12"/>
          <w:sz w:val="28"/>
          <w:szCs w:val="28"/>
        </w:rPr>
        <w:t> </w:t>
      </w:r>
      <w:r w:rsidRPr="0070390B">
        <w:rPr>
          <w:rStyle w:val="a6"/>
          <w:rFonts w:ascii="Times New Roman" w:hAnsi="Times New Roman" w:cs="Times New Roman"/>
          <w:spacing w:val="12"/>
          <w:sz w:val="28"/>
          <w:szCs w:val="28"/>
        </w:rPr>
        <w:t>ДОЛЖНЫ</w:t>
      </w:r>
      <w:r w:rsidRPr="0070390B">
        <w:rPr>
          <w:rStyle w:val="apple-converted-space"/>
          <w:rFonts w:ascii="Times New Roman" w:hAnsi="Times New Roman" w:cs="Times New Roman"/>
          <w:iCs/>
          <w:spacing w:val="12"/>
          <w:sz w:val="28"/>
          <w:szCs w:val="28"/>
          <w:lang w:val="uk-UA"/>
        </w:rPr>
        <w:t> </w:t>
      </w:r>
      <w:r w:rsidRPr="0070390B">
        <w:rPr>
          <w:rStyle w:val="a6"/>
          <w:rFonts w:ascii="Times New Roman" w:hAnsi="Times New Roman" w:cs="Times New Roman"/>
          <w:spacing w:val="12"/>
          <w:sz w:val="28"/>
          <w:szCs w:val="28"/>
          <w:lang w:val="uk-UA"/>
        </w:rPr>
        <w:t>ЗНАТЬ: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виды и назначение изделий из соленого теста;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необходимые инструменты и материалы;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основные этапы изготовления изделий;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основные приемы лепки, технологию выполнения;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композиционные основы построения изделия;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законы сочетания цветов;   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требования к качеству и отделке изделий;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правила безопасной работы во время изготовления изделий.</w:t>
      </w:r>
    </w:p>
    <w:p w:rsidR="0070390B" w:rsidRPr="0070390B" w:rsidRDefault="0070390B" w:rsidP="007039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hd w:val="clear" w:color="auto" w:fill="FFFFFF"/>
        <w:spacing w:before="10"/>
        <w:ind w:right="-180"/>
        <w:jc w:val="center"/>
        <w:rPr>
          <w:rFonts w:ascii="Times New Roman" w:hAnsi="Times New Roman" w:cs="Times New Roman"/>
          <w:sz w:val="28"/>
          <w:szCs w:val="28"/>
        </w:rPr>
      </w:pPr>
      <w:r w:rsidRPr="0070390B">
        <w:rPr>
          <w:rStyle w:val="a6"/>
          <w:rFonts w:ascii="Times New Roman" w:hAnsi="Times New Roman" w:cs="Times New Roman"/>
          <w:spacing w:val="-4"/>
          <w:sz w:val="28"/>
          <w:szCs w:val="28"/>
          <w:lang w:val="uk-UA"/>
        </w:rPr>
        <w:t> </w:t>
      </w:r>
    </w:p>
    <w:p w:rsidR="0070390B" w:rsidRPr="0070390B" w:rsidRDefault="0070390B" w:rsidP="0070390B">
      <w:pPr>
        <w:shd w:val="clear" w:color="auto" w:fill="FFFFFF"/>
        <w:spacing w:before="10"/>
        <w:ind w:right="-180"/>
        <w:rPr>
          <w:rFonts w:ascii="Times New Roman" w:hAnsi="Times New Roman" w:cs="Times New Roman"/>
          <w:b/>
          <w:sz w:val="28"/>
          <w:szCs w:val="28"/>
        </w:rPr>
      </w:pPr>
      <w:r w:rsidRPr="0070390B">
        <w:rPr>
          <w:rStyle w:val="a6"/>
          <w:rFonts w:ascii="Times New Roman" w:hAnsi="Times New Roman" w:cs="Times New Roman"/>
          <w:spacing w:val="-4"/>
          <w:sz w:val="28"/>
          <w:szCs w:val="28"/>
          <w:lang w:val="uk-UA"/>
        </w:rPr>
        <w:t>ВОСПИТАННИКИ</w:t>
      </w:r>
      <w:r w:rsidRPr="0070390B">
        <w:rPr>
          <w:rStyle w:val="apple-converted-space"/>
          <w:rFonts w:ascii="Times New Roman" w:hAnsi="Times New Roman" w:cs="Times New Roman"/>
          <w:i/>
          <w:iCs/>
          <w:spacing w:val="-4"/>
          <w:sz w:val="28"/>
          <w:szCs w:val="28"/>
        </w:rPr>
        <w:t> </w:t>
      </w:r>
      <w:r w:rsidRPr="0070390B">
        <w:rPr>
          <w:rStyle w:val="a6"/>
          <w:rFonts w:ascii="Times New Roman" w:hAnsi="Times New Roman" w:cs="Times New Roman"/>
          <w:spacing w:val="-4"/>
          <w:sz w:val="28"/>
          <w:szCs w:val="28"/>
        </w:rPr>
        <w:t>ДОЛЖНЫ УМЕТЬ</w:t>
      </w:r>
      <w:r w:rsidRPr="0070390B">
        <w:rPr>
          <w:rStyle w:val="a6"/>
          <w:rFonts w:ascii="Times New Roman" w:hAnsi="Times New Roman" w:cs="Times New Roman"/>
          <w:b/>
          <w:spacing w:val="-4"/>
          <w:sz w:val="28"/>
          <w:szCs w:val="28"/>
          <w:lang w:val="uk-UA"/>
        </w:rPr>
        <w:t>: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изготовлять отдельные детали;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соединять детали в готовое изделие;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составлять композицию из отдельных элементов;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сушить изделие;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гармонично сочетать цвета;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проводить окончательную отделку изделий, лакирование;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выполнять правила безопасной работы;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организовывать рабочее место;</w:t>
      </w:r>
    </w:p>
    <w:p w:rsidR="0070390B" w:rsidRPr="0070390B" w:rsidRDefault="0070390B" w:rsidP="0070390B">
      <w:pPr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• определять качество готового изделия.</w:t>
      </w:r>
    </w:p>
    <w:p w:rsid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ЗНАНИЙ, УМЕНИЙ И НАВЫКОВ</w:t>
      </w:r>
      <w:r w:rsidRPr="0070390B">
        <w:rPr>
          <w:rFonts w:ascii="Times New Roman" w:hAnsi="Times New Roman" w:cs="Times New Roman"/>
          <w:sz w:val="28"/>
          <w:szCs w:val="28"/>
        </w:rPr>
        <w:t>.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70390B">
        <w:rPr>
          <w:rFonts w:ascii="Times New Roman" w:hAnsi="Times New Roman" w:cs="Times New Roman"/>
          <w:b/>
          <w:i/>
          <w:sz w:val="28"/>
          <w:szCs w:val="28"/>
        </w:rPr>
        <w:t>СРЕДНИЙ УРОВЕНЬ:</w:t>
      </w:r>
    </w:p>
    <w:p w:rsidR="0070390B" w:rsidRPr="0070390B" w:rsidRDefault="0070390B" w:rsidP="0070390B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Умение раскатывать тесто прямыми и круговыми движениями</w:t>
      </w:r>
    </w:p>
    <w:p w:rsidR="0070390B" w:rsidRPr="0070390B" w:rsidRDefault="0070390B" w:rsidP="0070390B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Умение раскатывать тесто в тонкий жгут.</w:t>
      </w:r>
    </w:p>
    <w:p w:rsidR="0070390B" w:rsidRPr="0070390B" w:rsidRDefault="0070390B" w:rsidP="0070390B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Внимателен, выполняет инструкции взрослого.</w:t>
      </w:r>
    </w:p>
    <w:p w:rsidR="0070390B" w:rsidRPr="0070390B" w:rsidRDefault="0070390B" w:rsidP="0070390B">
      <w:pPr>
        <w:numPr>
          <w:ilvl w:val="0"/>
          <w:numId w:val="32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Активен, заинтересован.</w:t>
      </w: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0390B" w:rsidRPr="0070390B" w:rsidRDefault="0070390B" w:rsidP="0070390B">
      <w:pPr>
        <w:spacing w:before="100" w:beforeAutospacing="1" w:after="100" w:afterAutospacing="1"/>
        <w:rPr>
          <w:rFonts w:ascii="Times New Roman" w:hAnsi="Times New Roman" w:cs="Times New Roman"/>
          <w:b/>
          <w:i/>
          <w:sz w:val="28"/>
          <w:szCs w:val="28"/>
        </w:rPr>
      </w:pPr>
      <w:r w:rsidRPr="0070390B">
        <w:rPr>
          <w:rFonts w:ascii="Times New Roman" w:hAnsi="Times New Roman" w:cs="Times New Roman"/>
          <w:b/>
          <w:i/>
          <w:sz w:val="28"/>
          <w:szCs w:val="28"/>
        </w:rPr>
        <w:t>ВЫСОКИЙ УРОВЕНЬ:</w:t>
      </w:r>
    </w:p>
    <w:p w:rsidR="0070390B" w:rsidRPr="0070390B" w:rsidRDefault="0070390B" w:rsidP="0070390B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В совершенстве владеет навыками работы с тестом.</w:t>
      </w:r>
    </w:p>
    <w:p w:rsidR="0070390B" w:rsidRPr="0070390B" w:rsidRDefault="0070390B" w:rsidP="0070390B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Заинтересован, увлечен.</w:t>
      </w:r>
    </w:p>
    <w:p w:rsidR="0070390B" w:rsidRPr="0070390B" w:rsidRDefault="0070390B" w:rsidP="0070390B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Самостоятельно выбирает способ изображения предмета с помощью теста.</w:t>
      </w:r>
    </w:p>
    <w:p w:rsidR="0070390B" w:rsidRPr="0070390B" w:rsidRDefault="0070390B" w:rsidP="0070390B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Старается вносить в работу элементы творчества.</w:t>
      </w:r>
    </w:p>
    <w:p w:rsidR="0070390B" w:rsidRPr="0070390B" w:rsidRDefault="0070390B" w:rsidP="0070390B">
      <w:pPr>
        <w:numPr>
          <w:ilvl w:val="0"/>
          <w:numId w:val="3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0390B">
        <w:rPr>
          <w:rFonts w:ascii="Times New Roman" w:hAnsi="Times New Roman" w:cs="Times New Roman"/>
          <w:sz w:val="28"/>
          <w:szCs w:val="28"/>
        </w:rPr>
        <w:t>Применяет полученные навыки не только на занятиях кружка, но и в повседневной жизни.</w:t>
      </w:r>
    </w:p>
    <w:p w:rsidR="00514B16" w:rsidRPr="00DD6427" w:rsidRDefault="00514B16" w:rsidP="00337303">
      <w:pPr>
        <w:pStyle w:val="a3"/>
        <w:shd w:val="clear" w:color="auto" w:fill="FFFFFF"/>
        <w:spacing w:line="318" w:lineRule="atLeast"/>
        <w:jc w:val="center"/>
        <w:rPr>
          <w:rFonts w:ascii="Tahoma" w:hAnsi="Tahoma" w:cs="Tahoma"/>
          <w:i/>
          <w:sz w:val="15"/>
          <w:szCs w:val="15"/>
        </w:rPr>
      </w:pPr>
      <w:r w:rsidRPr="00DD6427">
        <w:rPr>
          <w:b/>
          <w:bCs/>
          <w:i/>
          <w:sz w:val="27"/>
          <w:szCs w:val="27"/>
        </w:rPr>
        <w:t>РЕЦЕПТЫ СОЛЁНОГО ТЕСТА:</w:t>
      </w:r>
    </w:p>
    <w:p w:rsidR="00514B16" w:rsidRDefault="00514B16" w:rsidP="00337303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 w:rsidRPr="00337303">
        <w:rPr>
          <w:i/>
          <w:color w:val="000000"/>
          <w:sz w:val="27"/>
          <w:szCs w:val="27"/>
          <w:shd w:val="clear" w:color="auto" w:fill="FFFFFF"/>
        </w:rPr>
        <w:t>1РЕЦЕПТ.</w:t>
      </w:r>
      <w:r w:rsidR="00337303">
        <w:rPr>
          <w:i/>
          <w:color w:val="000000"/>
          <w:sz w:val="27"/>
          <w:szCs w:val="27"/>
          <w:shd w:val="clear" w:color="auto" w:fill="FFFFFF"/>
        </w:rPr>
        <w:t xml:space="preserve"> - </w:t>
      </w:r>
      <w:r w:rsidR="0033730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Смешать</w:t>
      </w:r>
      <w:r w:rsidR="0033730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2 стакана муки без разрыхлителя,</w:t>
      </w:r>
    </w:p>
    <w:p w:rsidR="00514B16" w:rsidRDefault="00514B16" w:rsidP="00337303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  <w:shd w:val="clear" w:color="auto" w:fill="FFFFFF"/>
        </w:rPr>
        <w:t>1 стакан соли, 1 стакан тёплой воды,</w:t>
      </w:r>
    </w:p>
    <w:p w:rsidR="00514B16" w:rsidRDefault="00514B16" w:rsidP="00337303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  <w:shd w:val="clear" w:color="auto" w:fill="FFFFFF"/>
        </w:rPr>
        <w:t>2 столовые ложки масла растительного и хорошо вымесить до получения</w:t>
      </w:r>
    </w:p>
    <w:p w:rsidR="00514B16" w:rsidRDefault="00514B16" w:rsidP="00337303">
      <w:pPr>
        <w:pStyle w:val="a3"/>
        <w:spacing w:before="0" w:beforeAutospacing="0" w:after="0" w:afterAutospacing="0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  <w:shd w:val="clear" w:color="auto" w:fill="FFFFFF"/>
        </w:rPr>
        <w:t>пластичной однородной массы.</w:t>
      </w:r>
      <w:r>
        <w:rPr>
          <w:color w:val="000000"/>
          <w:sz w:val="27"/>
          <w:szCs w:val="27"/>
        </w:rPr>
        <w:br/>
      </w:r>
      <w:r w:rsidRPr="00337303">
        <w:rPr>
          <w:i/>
          <w:color w:val="000000"/>
          <w:sz w:val="27"/>
          <w:szCs w:val="27"/>
          <w:shd w:val="clear" w:color="auto" w:fill="FFFFFF"/>
        </w:rPr>
        <w:t>2 РЕЦЕПТ.</w:t>
      </w:r>
      <w:r w:rsidR="00337303">
        <w:rPr>
          <w:i/>
          <w:color w:val="000000"/>
          <w:sz w:val="27"/>
          <w:szCs w:val="27"/>
          <w:shd w:val="clear" w:color="auto" w:fill="FFFFFF"/>
        </w:rPr>
        <w:t xml:space="preserve"> - </w:t>
      </w:r>
      <w:r>
        <w:rPr>
          <w:color w:val="000000"/>
          <w:sz w:val="27"/>
          <w:szCs w:val="27"/>
          <w:shd w:val="clear" w:color="auto" w:fill="FFFFFF"/>
        </w:rPr>
        <w:t xml:space="preserve">Смешать </w:t>
      </w:r>
      <w:r w:rsidRPr="00337303">
        <w:rPr>
          <w:b/>
          <w:color w:val="000000"/>
          <w:sz w:val="27"/>
          <w:szCs w:val="27"/>
          <w:shd w:val="clear" w:color="auto" w:fill="FFFFFF"/>
        </w:rPr>
        <w:t>150</w:t>
      </w:r>
      <w:r>
        <w:rPr>
          <w:color w:val="000000"/>
          <w:sz w:val="27"/>
          <w:szCs w:val="27"/>
          <w:shd w:val="clear" w:color="auto" w:fill="FFFFFF"/>
        </w:rPr>
        <w:t xml:space="preserve"> г. Муки, 300г. Соли, 3 столовые ложки клея любого (сухого), добавить 100мл, воды, и вымесить до получения крутого теста.</w:t>
      </w:r>
      <w:r>
        <w:rPr>
          <w:color w:val="000000"/>
          <w:sz w:val="27"/>
          <w:szCs w:val="27"/>
        </w:rPr>
        <w:br/>
      </w:r>
      <w:r w:rsidRPr="00337303">
        <w:rPr>
          <w:i/>
          <w:color w:val="000000"/>
          <w:sz w:val="27"/>
          <w:szCs w:val="27"/>
          <w:shd w:val="clear" w:color="auto" w:fill="FFFFFF"/>
        </w:rPr>
        <w:t>3 РЕЦЕПТ.</w:t>
      </w:r>
      <w:r w:rsidR="00337303">
        <w:rPr>
          <w:i/>
          <w:color w:val="000000"/>
          <w:sz w:val="27"/>
          <w:szCs w:val="27"/>
          <w:shd w:val="clear" w:color="auto" w:fill="FFFFFF"/>
        </w:rPr>
        <w:t xml:space="preserve"> - </w:t>
      </w:r>
      <w:r>
        <w:rPr>
          <w:color w:val="000000"/>
          <w:sz w:val="27"/>
          <w:szCs w:val="27"/>
          <w:shd w:val="clear" w:color="auto" w:fill="FFFFFF"/>
        </w:rPr>
        <w:t>Для более тонких декоративных работ нужно взять 200г. Муки, 200г. Соли, 1 столовую ложку обойного клея и 125 мл, воды, все эти компоненты соединить, вымесить до консистенции пластилина и поместить в холодильник на 1 час.</w:t>
      </w: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ВНИМАНИЕ.</w:t>
      </w:r>
      <w:r w:rsidR="0033730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Если вы собираетесь лепить из солёного теста цветные поделки, в смесь или часть смеси нужно добавить цветной краситель. Удобнее всего подкрасить воду и затем влить её в сухую смесь. Хорошо сразу сделать несколько нужных цветов. Хранить тесто лучше всего в целлофановых пакетах или пластиковых коробках с плотно закрывающимися крышками (кусок теста каждого цвета в отдельном пакете) в холодильнике. Поделки из солёного теста нужно очень хорошо высушивать в духовке или при комнатной температуре.</w:t>
      </w: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Хранение.</w:t>
      </w: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  <w:shd w:val="clear" w:color="auto" w:fill="FFFFFF"/>
        </w:rPr>
        <w:t>Соленое тесто может долго храниться в целлофановом пакете в холодильнике. Если оно станет размягчаться, перед лепкой нужно добавить в него муки.</w:t>
      </w: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Сушка.</w:t>
      </w: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  <w:shd w:val="clear" w:color="auto" w:fill="FFFFFF"/>
        </w:rPr>
        <w:t>Готовые изделия помещают на противень и сушат в духовом шкафу не менее 10 минут. Духовой шкаф должен быть не очень горячим, и в процессе сушки его дверцу можно приоткрыть</w:t>
      </w:r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Разрисовка изделия.</w:t>
      </w: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  <w:r>
        <w:rPr>
          <w:color w:val="000000"/>
          <w:sz w:val="27"/>
          <w:szCs w:val="27"/>
          <w:shd w:val="clear" w:color="auto" w:fill="FFFFFF"/>
        </w:rPr>
        <w:t>После высушивания изделия раскрашивают пищевой краской, гуашью или акварелью. Последние штрихи можно нанести фломастером. Раскрашивание временно размягчит поверхность изделия. Следует дать тесту снова подсохнуть на воздухе или в теплой духовке.</w:t>
      </w:r>
    </w:p>
    <w:p w:rsidR="0020249B" w:rsidRPr="0020249B" w:rsidRDefault="0020249B" w:rsidP="00202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249B">
        <w:rPr>
          <w:rFonts w:ascii="Times New Roman" w:hAnsi="Times New Roman" w:cs="Times New Roman"/>
          <w:b/>
          <w:sz w:val="28"/>
          <w:szCs w:val="28"/>
          <w:u w:val="single"/>
        </w:rPr>
        <w:t>Основные приемы лепки</w:t>
      </w:r>
    </w:p>
    <w:p w:rsidR="0020249B" w:rsidRPr="0020249B" w:rsidRDefault="0020249B" w:rsidP="002024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0249B" w:rsidRPr="0020249B" w:rsidTr="0070390B">
        <w:tc>
          <w:tcPr>
            <w:tcW w:w="4785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Разминание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- надавливание руками и пальцами на кусочек пластилина или теста</w:t>
            </w:r>
          </w:p>
        </w:tc>
        <w:tc>
          <w:tcPr>
            <w:tcW w:w="4786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Разминание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В руки я комок возьму,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Хорошо его помну,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Чтоб он теплым, мягким стал,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Но к рукам не прилипал.</w:t>
            </w:r>
          </w:p>
        </w:tc>
      </w:tr>
      <w:tr w:rsidR="0020249B" w:rsidRPr="0020249B" w:rsidTr="0070390B">
        <w:tc>
          <w:tcPr>
            <w:tcW w:w="4785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Отщипывание</w:t>
            </w:r>
            <w:proofErr w:type="spellEnd"/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- отделение от большого куска пластилина или теста небольших кусков при помощи большого и указательного пальцев руки.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Для этого сначала прищипывают с края большого куска небольшой кусочек пластилина или теста, а затем отрывают его.</w:t>
            </w:r>
          </w:p>
        </w:tc>
        <w:tc>
          <w:tcPr>
            <w:tcW w:w="4786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Скатывание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 xml:space="preserve">На него я посмотрю, 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Что хочу, то и слеплю.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Шарик я сейчас скатаю,                       С ним немножко поиграю.</w:t>
            </w:r>
          </w:p>
        </w:tc>
      </w:tr>
      <w:tr w:rsidR="0020249B" w:rsidRPr="0020249B" w:rsidTr="0070390B">
        <w:tc>
          <w:tcPr>
            <w:tcW w:w="4785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Шлепанье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- энергичное похлопывание по тесту напряженной ладонью с прямыми пальцами. Размах движений можно варьировать.</w:t>
            </w:r>
          </w:p>
        </w:tc>
        <w:tc>
          <w:tcPr>
            <w:tcW w:w="4786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Раскатывание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 xml:space="preserve">Шарик в руки я возьму 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 xml:space="preserve">И раскатывать начну – 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 xml:space="preserve">Вот и столбик получился, 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Столбик в жгутик превратился…</w:t>
            </w:r>
          </w:p>
        </w:tc>
      </w:tr>
      <w:tr w:rsidR="0020249B" w:rsidRPr="0020249B" w:rsidTr="0070390B">
        <w:tc>
          <w:tcPr>
            <w:tcW w:w="4785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Сплющивание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 xml:space="preserve">- сжимание куска теста (пластилина) с целью придания ему плоской формы. Небольшой кусок пластичного материала можно </w:t>
            </w:r>
            <w:r w:rsidRPr="00202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сплющить при помощи пальцев.</w:t>
            </w:r>
          </w:p>
        </w:tc>
        <w:tc>
          <w:tcPr>
            <w:tcW w:w="4786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Скручивание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Жгутик я в спираль скручу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И ракушку получу.</w:t>
            </w:r>
          </w:p>
        </w:tc>
      </w:tr>
      <w:tr w:rsidR="0020249B" w:rsidRPr="0020249B" w:rsidTr="0070390B">
        <w:tc>
          <w:tcPr>
            <w:tcW w:w="4785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Прищипывание</w:t>
            </w:r>
            <w:proofErr w:type="spellEnd"/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Блинчик в трубочку сверну</w:t>
            </w:r>
          </w:p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И прищипывать начну.</w:t>
            </w:r>
          </w:p>
        </w:tc>
        <w:tc>
          <w:tcPr>
            <w:tcW w:w="4786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Сплющивание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Чтобы с ней случилось что-то,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Сплющить мне ее охота.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Ну и что же получилось?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Она в блинчик превратилась.</w:t>
            </w:r>
          </w:p>
        </w:tc>
      </w:tr>
      <w:tr w:rsidR="0020249B" w:rsidRPr="0020249B" w:rsidTr="0070390B">
        <w:tc>
          <w:tcPr>
            <w:tcW w:w="4785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Вдавливание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Можно снова шар скатать,</w:t>
            </w:r>
          </w:p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Чтобы пальцем протыкать.</w:t>
            </w:r>
          </w:p>
        </w:tc>
        <w:tc>
          <w:tcPr>
            <w:tcW w:w="4786" w:type="dxa"/>
          </w:tcPr>
          <w:p w:rsidR="0020249B" w:rsidRPr="0020249B" w:rsidRDefault="0020249B" w:rsidP="00202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Вытягивание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Я кусочек прищипну,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И вытягивать начну.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Хвостик длинный получился,</w:t>
            </w:r>
          </w:p>
          <w:p w:rsidR="0020249B" w:rsidRPr="0020249B" w:rsidRDefault="0020249B" w:rsidP="002024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49B">
              <w:rPr>
                <w:rFonts w:ascii="Times New Roman" w:hAnsi="Times New Roman" w:cs="Times New Roman"/>
                <w:sz w:val="28"/>
                <w:szCs w:val="28"/>
              </w:rPr>
              <w:t>Шарик в репку превратился.</w:t>
            </w:r>
          </w:p>
        </w:tc>
      </w:tr>
    </w:tbl>
    <w:p w:rsidR="0020249B" w:rsidRPr="0020249B" w:rsidRDefault="0020249B" w:rsidP="002024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49B" w:rsidRPr="0020249B" w:rsidRDefault="0020249B" w:rsidP="00202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249B">
        <w:rPr>
          <w:rFonts w:ascii="Times New Roman" w:hAnsi="Times New Roman" w:cs="Times New Roman"/>
          <w:b/>
          <w:sz w:val="28"/>
          <w:szCs w:val="28"/>
          <w:u w:val="single"/>
        </w:rPr>
        <w:t>Основные правила лепки</w:t>
      </w:r>
    </w:p>
    <w:p w:rsidR="0020249B" w:rsidRPr="0020249B" w:rsidRDefault="0020249B" w:rsidP="002024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0249B" w:rsidRPr="0020249B" w:rsidRDefault="0020249B" w:rsidP="0020249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249B">
        <w:rPr>
          <w:rFonts w:ascii="Times New Roman" w:hAnsi="Times New Roman" w:cs="Times New Roman"/>
          <w:sz w:val="28"/>
          <w:szCs w:val="28"/>
        </w:rPr>
        <w:t>Перед лепкой подготовьте рабочее место и разомните пластичный материал, чтобы он стал эластичным, «послушным».</w:t>
      </w:r>
    </w:p>
    <w:p w:rsidR="0020249B" w:rsidRPr="0020249B" w:rsidRDefault="0020249B" w:rsidP="0020249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249B">
        <w:rPr>
          <w:rFonts w:ascii="Times New Roman" w:hAnsi="Times New Roman" w:cs="Times New Roman"/>
          <w:sz w:val="28"/>
          <w:szCs w:val="28"/>
        </w:rPr>
        <w:t>Изготовление поделки начните с лепки ее основной части, самой крупной, затем лепите менее  крупные и соедините их между собой. Самые мелкие элементы можно лепить по мере оформления игрушки (глаза, нос, рот и другие).</w:t>
      </w:r>
    </w:p>
    <w:p w:rsidR="0020249B" w:rsidRPr="0020249B" w:rsidRDefault="0020249B" w:rsidP="0020249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249B">
        <w:rPr>
          <w:rFonts w:ascii="Times New Roman" w:hAnsi="Times New Roman" w:cs="Times New Roman"/>
          <w:sz w:val="28"/>
          <w:szCs w:val="28"/>
        </w:rPr>
        <w:t>Для присоединения мелких элементов воспользуйтесь стекой, в этом случае соединение будет аккуратнее и прочнее (например: на голове делать углубления, вставить в них глаза, уши и т.п. детали, затем прижимать пальцами или стекой).</w:t>
      </w:r>
    </w:p>
    <w:p w:rsidR="0020249B" w:rsidRPr="0020249B" w:rsidRDefault="0020249B" w:rsidP="0020249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249B">
        <w:rPr>
          <w:rFonts w:ascii="Times New Roman" w:hAnsi="Times New Roman" w:cs="Times New Roman"/>
          <w:sz w:val="28"/>
          <w:szCs w:val="28"/>
        </w:rPr>
        <w:t>При конструировании игрушки из отдельных крупных элементов надо плотно прижимать их и замазывать место скрепления, чтобы игрушка была прочной.</w:t>
      </w:r>
    </w:p>
    <w:p w:rsidR="0020249B" w:rsidRPr="0020249B" w:rsidRDefault="0020249B" w:rsidP="0020249B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0249B">
        <w:rPr>
          <w:rFonts w:ascii="Times New Roman" w:hAnsi="Times New Roman" w:cs="Times New Roman"/>
          <w:sz w:val="28"/>
          <w:szCs w:val="28"/>
        </w:rPr>
        <w:t>По окончании работы следует убрать рабочее место, вымыть руки с мылом и тщательно вытереть их полотенцем.</w:t>
      </w:r>
    </w:p>
    <w:p w:rsidR="0020249B" w:rsidRDefault="0020249B" w:rsidP="0020249B">
      <w:pPr>
        <w:spacing w:after="0" w:line="360" w:lineRule="auto"/>
        <w:jc w:val="both"/>
        <w:rPr>
          <w:sz w:val="28"/>
          <w:szCs w:val="28"/>
        </w:rPr>
      </w:pP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</w:p>
    <w:p w:rsidR="0070390B" w:rsidRDefault="0070390B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</w:p>
    <w:p w:rsidR="0070390B" w:rsidRDefault="0070390B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</w:p>
    <w:p w:rsidR="0070390B" w:rsidRDefault="0070390B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</w:p>
    <w:p w:rsidR="0070390B" w:rsidRDefault="0070390B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</w:p>
    <w:p w:rsidR="0070390B" w:rsidRDefault="0070390B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</w:p>
    <w:p w:rsidR="00514B16" w:rsidRDefault="00514B16" w:rsidP="00514B16">
      <w:pPr>
        <w:pStyle w:val="a3"/>
        <w:spacing w:line="272" w:lineRule="atLeast"/>
        <w:rPr>
          <w:rFonts w:ascii="Tahoma" w:hAnsi="Tahoma" w:cs="Tahoma"/>
          <w:color w:val="000000"/>
          <w:sz w:val="15"/>
          <w:szCs w:val="15"/>
        </w:rPr>
      </w:pPr>
    </w:p>
    <w:p w:rsidR="00514B16" w:rsidRPr="006B2171" w:rsidRDefault="00514B16" w:rsidP="006B2171">
      <w:pPr>
        <w:pStyle w:val="a3"/>
        <w:spacing w:line="272" w:lineRule="atLeast"/>
        <w:jc w:val="center"/>
        <w:rPr>
          <w:rFonts w:ascii="Tahoma" w:hAnsi="Tahoma" w:cs="Tahoma"/>
          <w:sz w:val="15"/>
          <w:szCs w:val="15"/>
        </w:rPr>
      </w:pPr>
      <w:r w:rsidRPr="006B2171">
        <w:rPr>
          <w:b/>
          <w:bCs/>
          <w:sz w:val="27"/>
          <w:szCs w:val="27"/>
        </w:rPr>
        <w:lastRenderedPageBreak/>
        <w:t>Перспективное планирование по работе кружка</w:t>
      </w:r>
    </w:p>
    <w:p w:rsidR="00514B16" w:rsidRPr="006B2171" w:rsidRDefault="00FB6D5B" w:rsidP="006B2171">
      <w:pPr>
        <w:pStyle w:val="a3"/>
        <w:spacing w:line="272" w:lineRule="atLeast"/>
        <w:jc w:val="center"/>
        <w:rPr>
          <w:rFonts w:ascii="Tahoma" w:hAnsi="Tahoma" w:cs="Tahoma"/>
          <w:sz w:val="15"/>
          <w:szCs w:val="15"/>
        </w:rPr>
      </w:pPr>
      <w:r>
        <w:rPr>
          <w:b/>
          <w:bCs/>
          <w:sz w:val="27"/>
          <w:szCs w:val="27"/>
        </w:rPr>
        <w:t>«ТЕСТОПЛАСТИКА</w:t>
      </w:r>
      <w:r w:rsidR="00514B16" w:rsidRPr="006B2171">
        <w:rPr>
          <w:b/>
          <w:bCs/>
          <w:sz w:val="27"/>
          <w:szCs w:val="27"/>
        </w:rPr>
        <w:t>»  (ле</w:t>
      </w:r>
      <w:r w:rsidR="006B2171">
        <w:rPr>
          <w:b/>
          <w:bCs/>
          <w:sz w:val="27"/>
          <w:szCs w:val="27"/>
        </w:rPr>
        <w:t>пка из соленого теста) в первой</w:t>
      </w:r>
      <w:r w:rsidR="00514B16" w:rsidRPr="006B2171">
        <w:rPr>
          <w:b/>
          <w:bCs/>
          <w:sz w:val="27"/>
          <w:szCs w:val="27"/>
        </w:rPr>
        <w:t xml:space="preserve"> младшей группе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2117"/>
        <w:gridCol w:w="4696"/>
        <w:gridCol w:w="2407"/>
      </w:tblGrid>
      <w:tr w:rsidR="00337303" w:rsidRPr="006B2171" w:rsidTr="006B2171">
        <w:trPr>
          <w:trHeight w:val="355"/>
        </w:trPr>
        <w:tc>
          <w:tcPr>
            <w:tcW w:w="742" w:type="dxa"/>
          </w:tcPr>
          <w:p w:rsidR="00337303" w:rsidRPr="006B2171" w:rsidRDefault="00337303" w:rsidP="00514B16">
            <w:pPr>
              <w:pStyle w:val="a3"/>
              <w:spacing w:line="272" w:lineRule="atLeast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rFonts w:ascii="Tahoma" w:hAnsi="Tahoma" w:cs="Tahoma"/>
                <w:sz w:val="15"/>
                <w:szCs w:val="15"/>
              </w:rPr>
              <w:t>№</w:t>
            </w:r>
          </w:p>
        </w:tc>
        <w:tc>
          <w:tcPr>
            <w:tcW w:w="2117" w:type="dxa"/>
          </w:tcPr>
          <w:p w:rsidR="00337303" w:rsidRPr="006B2171" w:rsidRDefault="00337303" w:rsidP="00337303">
            <w:pPr>
              <w:pStyle w:val="a3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b/>
                <w:bCs/>
                <w:sz w:val="27"/>
                <w:szCs w:val="27"/>
              </w:rPr>
              <w:t>Тема занятия</w:t>
            </w:r>
          </w:p>
        </w:tc>
        <w:tc>
          <w:tcPr>
            <w:tcW w:w="4696" w:type="dxa"/>
          </w:tcPr>
          <w:p w:rsidR="00337303" w:rsidRPr="006B2171" w:rsidRDefault="00337303" w:rsidP="00337303">
            <w:pPr>
              <w:pStyle w:val="a3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b/>
                <w:bCs/>
                <w:sz w:val="27"/>
                <w:szCs w:val="27"/>
              </w:rPr>
              <w:t>Программное содержание</w:t>
            </w:r>
          </w:p>
        </w:tc>
        <w:tc>
          <w:tcPr>
            <w:tcW w:w="2407" w:type="dxa"/>
          </w:tcPr>
          <w:p w:rsidR="00337303" w:rsidRPr="006B2171" w:rsidRDefault="00337303" w:rsidP="00337303">
            <w:pPr>
              <w:pStyle w:val="a3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b/>
                <w:bCs/>
                <w:sz w:val="27"/>
                <w:szCs w:val="27"/>
              </w:rPr>
              <w:t>Оборудование</w:t>
            </w:r>
          </w:p>
        </w:tc>
      </w:tr>
      <w:tr w:rsidR="00337303" w:rsidRPr="006B2171" w:rsidTr="00BD369E">
        <w:tc>
          <w:tcPr>
            <w:tcW w:w="9962" w:type="dxa"/>
            <w:gridSpan w:val="4"/>
          </w:tcPr>
          <w:p w:rsidR="00337303" w:rsidRPr="006B2171" w:rsidRDefault="00337303" w:rsidP="00337303">
            <w:pPr>
              <w:pStyle w:val="a3"/>
              <w:spacing w:line="272" w:lineRule="atLeast"/>
              <w:rPr>
                <w:b/>
                <w:bCs/>
                <w:sz w:val="27"/>
                <w:szCs w:val="27"/>
              </w:rPr>
            </w:pPr>
            <w:r w:rsidRPr="006B2171">
              <w:rPr>
                <w:b/>
                <w:bCs/>
                <w:i/>
                <w:iCs/>
                <w:sz w:val="27"/>
                <w:szCs w:val="27"/>
              </w:rPr>
              <w:t>Сентябрь</w:t>
            </w:r>
          </w:p>
        </w:tc>
      </w:tr>
      <w:tr w:rsidR="00337303" w:rsidRPr="006B2171" w:rsidTr="006B2171">
        <w:tc>
          <w:tcPr>
            <w:tcW w:w="742" w:type="dxa"/>
          </w:tcPr>
          <w:p w:rsidR="00337303" w:rsidRPr="006B2171" w:rsidRDefault="00337303" w:rsidP="006B2171">
            <w:pPr>
              <w:pStyle w:val="a3"/>
              <w:numPr>
                <w:ilvl w:val="0"/>
                <w:numId w:val="22"/>
              </w:numPr>
              <w:spacing w:before="0" w:beforeAutospacing="0" w:after="0" w:afterAutospacing="0" w:line="272" w:lineRule="atLeast"/>
              <w:rPr>
                <w:sz w:val="28"/>
                <w:szCs w:val="15"/>
              </w:rPr>
            </w:pPr>
          </w:p>
        </w:tc>
        <w:tc>
          <w:tcPr>
            <w:tcW w:w="211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Волшебный комочек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696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Познакомить с лепкой из соленого теста, с его особенностями (соленое, мягкое).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Развивать наблюдательность, внимание, мышление, память, мелкую моторику, речь.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jc w:val="both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Воспитывать интерес к лепке из соленого теста.</w:t>
            </w:r>
          </w:p>
        </w:tc>
        <w:tc>
          <w:tcPr>
            <w:tcW w:w="240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магнитофон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37303" w:rsidRPr="006B2171" w:rsidTr="006B2171">
        <w:tc>
          <w:tcPr>
            <w:tcW w:w="742" w:type="dxa"/>
          </w:tcPr>
          <w:p w:rsidR="00337303" w:rsidRPr="006B2171" w:rsidRDefault="00337303" w:rsidP="006B2171">
            <w:pPr>
              <w:pStyle w:val="a3"/>
              <w:numPr>
                <w:ilvl w:val="0"/>
                <w:numId w:val="22"/>
              </w:numPr>
              <w:spacing w:before="0" w:beforeAutospacing="0" w:after="0" w:afterAutospacing="0" w:line="272" w:lineRule="atLeast"/>
              <w:rPr>
                <w:sz w:val="28"/>
                <w:szCs w:val="15"/>
              </w:rPr>
            </w:pPr>
          </w:p>
        </w:tc>
        <w:tc>
          <w:tcPr>
            <w:tcW w:w="211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Улитка – длинные рожки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696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Продолжать учить детей лепить из соленого теста. Упражнять в умении раскатывать столбик.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Развивать наблюдательность, внимание, мышление, память, мелкую моторику, речь.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Воспитывать интерес к лепке из соленого теста.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240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 соленое тесто;- игрушка – улитка;- доски для лепки;- магнитофон</w:t>
            </w:r>
          </w:p>
        </w:tc>
      </w:tr>
      <w:tr w:rsidR="00337303" w:rsidRPr="006B2171" w:rsidTr="00BD369E">
        <w:tc>
          <w:tcPr>
            <w:tcW w:w="9962" w:type="dxa"/>
            <w:gridSpan w:val="4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b/>
                <w:bCs/>
                <w:i/>
                <w:iCs/>
                <w:sz w:val="27"/>
                <w:szCs w:val="27"/>
              </w:rPr>
              <w:t>Октябрь</w:t>
            </w:r>
          </w:p>
        </w:tc>
      </w:tr>
      <w:tr w:rsidR="00337303" w:rsidRPr="006B2171" w:rsidTr="006B2171">
        <w:tc>
          <w:tcPr>
            <w:tcW w:w="742" w:type="dxa"/>
          </w:tcPr>
          <w:p w:rsidR="003373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Колобок</w:t>
            </w:r>
          </w:p>
        </w:tc>
        <w:tc>
          <w:tcPr>
            <w:tcW w:w="4696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теста. Учить облеплять грецкий орех, делать ему глазки и рот из крупы, создавая образ колобка.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наблюдательность внимание, мышление, память, мелкую моторику, речь.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теста.</w:t>
            </w:r>
          </w:p>
        </w:tc>
        <w:tc>
          <w:tcPr>
            <w:tcW w:w="240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6B2171">
              <w:rPr>
                <w:sz w:val="27"/>
                <w:szCs w:val="27"/>
              </w:rPr>
              <w:t>- соленое тесто, окрашенное в желтый цвет;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крупа;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грецкие орехи;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магнитофон</w:t>
            </w:r>
          </w:p>
        </w:tc>
      </w:tr>
      <w:tr w:rsidR="00337303" w:rsidRPr="006B2171" w:rsidTr="006B2171">
        <w:tc>
          <w:tcPr>
            <w:tcW w:w="742" w:type="dxa"/>
          </w:tcPr>
          <w:p w:rsidR="003373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Мышка-норушка</w:t>
            </w:r>
          </w:p>
        </w:tc>
        <w:tc>
          <w:tcPr>
            <w:tcW w:w="4696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Учить детей лепить мышку на основе конусообразной формы. Показать способы создания выразительного образа: заострение мордочки, использование дополнительных материалов (для ушек – семечек, для хвостика – шерстяных ниток, для глаз – бусинок).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 xml:space="preserve">Развивать чувство формы, </w:t>
            </w:r>
            <w:r w:rsidRPr="006B2171">
              <w:rPr>
                <w:sz w:val="28"/>
                <w:szCs w:val="28"/>
              </w:rPr>
              <w:lastRenderedPageBreak/>
              <w:t>творческое воображение, мелкую моторику, внимание, мышление, память, речь.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отображению представлений о сказочных героях пластическими средствами.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lastRenderedPageBreak/>
              <w:t>-  соленое тесто, окрашенное в   серый, розовый, коричневый цвета;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шерстяные нитки;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семечки;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бусины;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лепки;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 xml:space="preserve">- персонажи </w:t>
            </w:r>
            <w:r w:rsidRPr="006B2171">
              <w:rPr>
                <w:sz w:val="27"/>
                <w:szCs w:val="27"/>
              </w:rPr>
              <w:lastRenderedPageBreak/>
              <w:t>кукольного театра.</w:t>
            </w:r>
          </w:p>
          <w:p w:rsidR="00337303" w:rsidRPr="006B2171" w:rsidRDefault="003373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BD369E">
        <w:tc>
          <w:tcPr>
            <w:tcW w:w="9962" w:type="dxa"/>
            <w:gridSpan w:val="4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b/>
                <w:bCs/>
                <w:i/>
                <w:iCs/>
                <w:sz w:val="28"/>
                <w:szCs w:val="28"/>
              </w:rPr>
              <w:lastRenderedPageBreak/>
              <w:t>Ноябрь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7" w:type="dxa"/>
            <w:vMerge w:val="restart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Разноцветные бусины</w:t>
            </w: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теста. Учить детей делать бусины из соленого теста и нанизывать их на толстую проволоку – для получения отверстия.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наблюдательность внимание, мышление, память,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толстая проволока;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7" w:type="dxa"/>
            <w:vMerge/>
          </w:tcPr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делать бусины, расписывать бусины краской.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наблюдательность внимание, мышление, память,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Вызвать</w:t>
            </w:r>
            <w:r w:rsidRPr="006B2171">
              <w:rPr>
                <w:b/>
                <w:bCs/>
                <w:sz w:val="28"/>
                <w:szCs w:val="28"/>
              </w:rPr>
              <w:t> </w:t>
            </w:r>
            <w:r w:rsidRPr="006B2171">
              <w:rPr>
                <w:sz w:val="28"/>
                <w:szCs w:val="28"/>
              </w:rPr>
              <w:t>желание сделать необычные, красивые бусины.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 бусины из соленого теста;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гуашь разноцветная;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кисточки;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подставки;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стаканчики с водой;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подкладные листы</w:t>
            </w:r>
          </w:p>
        </w:tc>
      </w:tr>
      <w:tr w:rsidR="00C12103" w:rsidRPr="006B2171" w:rsidTr="00BD369E">
        <w:tc>
          <w:tcPr>
            <w:tcW w:w="9962" w:type="dxa"/>
            <w:gridSpan w:val="4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Сырная елочка для мышки</w:t>
            </w: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теста, с помощью колпачков от фломастера делать отверстия в «сыре».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внимание, мышление, память, воображение,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тесто, окрашенное в желтый цвет;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колпачки от фломастеров;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лепки.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Новогодние игрушки</w:t>
            </w: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 xml:space="preserve">Учить детей моделировать разные елочные игрушки из соленого теста; </w:t>
            </w:r>
            <w:r w:rsidRPr="006B2171">
              <w:rPr>
                <w:sz w:val="28"/>
                <w:szCs w:val="28"/>
              </w:rPr>
              <w:lastRenderedPageBreak/>
              <w:t>вырезать фигурки формочками. Продолжать учить украшать с помощью дополнительных материалов (бусины, бисер, блестки, макароны, горох, крупа).</w:t>
            </w:r>
            <w:r w:rsidRPr="006B2171">
              <w:rPr>
                <w:b/>
                <w:bCs/>
                <w:sz w:val="28"/>
                <w:szCs w:val="28"/>
              </w:rPr>
              <w:t> 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чувство формы, пропорций, глазомер, внимание, мышление, память,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Вызвать</w:t>
            </w:r>
            <w:r w:rsidRPr="006B2171">
              <w:rPr>
                <w:b/>
                <w:bCs/>
                <w:sz w:val="28"/>
                <w:szCs w:val="28"/>
              </w:rPr>
              <w:t> </w:t>
            </w:r>
            <w:r w:rsidRPr="006B2171">
              <w:rPr>
                <w:sz w:val="28"/>
                <w:szCs w:val="28"/>
              </w:rPr>
              <w:t>желание сделать необычные, красивые новогодние игрушки для нашей елочки.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lastRenderedPageBreak/>
              <w:t>- соленое тесто;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 xml:space="preserve">- формочки для </w:t>
            </w:r>
            <w:r w:rsidRPr="006B2171">
              <w:rPr>
                <w:sz w:val="27"/>
                <w:szCs w:val="27"/>
              </w:rPr>
              <w:lastRenderedPageBreak/>
              <w:t>выпечки;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макароны;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бусины;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горох;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бисер;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крупа;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блестки;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тесьма для петелек;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лепки.</w:t>
            </w:r>
          </w:p>
        </w:tc>
      </w:tr>
      <w:tr w:rsidR="00C12103" w:rsidRPr="006B2171" w:rsidTr="00BD369E">
        <w:tc>
          <w:tcPr>
            <w:tcW w:w="9962" w:type="dxa"/>
            <w:gridSpan w:val="4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b/>
                <w:bCs/>
                <w:i/>
                <w:iCs/>
                <w:sz w:val="28"/>
                <w:szCs w:val="28"/>
              </w:rPr>
              <w:lastRenderedPageBreak/>
              <w:t>Январь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Новогодняя елочка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теста, украшать с помощью дополнительных материалов (бусины, бисер, блестки, макароны, горох, крупа).</w:t>
            </w:r>
            <w:r w:rsidRPr="006B2171">
              <w:rPr>
                <w:b/>
                <w:bCs/>
                <w:sz w:val="28"/>
                <w:szCs w:val="28"/>
              </w:rPr>
              <w:t> </w:t>
            </w:r>
            <w:r w:rsidRPr="006B2171">
              <w:rPr>
                <w:sz w:val="28"/>
                <w:szCs w:val="28"/>
              </w:rPr>
              <w:t>Учить детей вырезать стеками по картонному шаблону.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внимание, мышление, память,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теста. Вызвать</w:t>
            </w:r>
            <w:r w:rsidRPr="006B2171">
              <w:rPr>
                <w:b/>
                <w:bCs/>
                <w:sz w:val="28"/>
                <w:szCs w:val="28"/>
              </w:rPr>
              <w:t> </w:t>
            </w:r>
            <w:r w:rsidRPr="006B2171">
              <w:rPr>
                <w:sz w:val="28"/>
                <w:szCs w:val="28"/>
              </w:rPr>
              <w:t>желание сделать необычную, красивую новогоднюю елочку.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макароны;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бусины;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горох;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бисер;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крупа;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блестки;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Зимний лес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(Коллективная работа)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теста. Упражнять в умении раскатывать столбики, аккуратно выкладывать веточки на кронах деревьев.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наблюдательность, внимание, мышление, память,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теста, к природе и отображению ярких представлений в лепке; вызвать желание сделать коллективную работу, лепить всем вместе.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 лист ватмана синего цвета с аппликацией – кроны деревьев;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BD369E">
        <w:tc>
          <w:tcPr>
            <w:tcW w:w="9962" w:type="dxa"/>
            <w:gridSpan w:val="4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Снежный домик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теста. Учить облеплять стаканчик от йогурта с прорезанными заранее окошками – получая образ снежного домика; украшать крышу фасолью – «черепица».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мелкую моторику, внимание, мышление, память,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стаканчик из-под йогурта;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фасоль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Снежная крепость</w:t>
            </w: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теста. Учить с помощью воды соединять детали из теста.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наблюдательность, внимание, мышление, память,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стаканчики с водой;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кисточки для рисования;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</w:t>
            </w:r>
          </w:p>
        </w:tc>
      </w:tr>
      <w:tr w:rsidR="00C12103" w:rsidRPr="006B2171" w:rsidTr="00BD369E">
        <w:tc>
          <w:tcPr>
            <w:tcW w:w="9962" w:type="dxa"/>
            <w:gridSpan w:val="4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Мимоза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(Коллективная работа)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мелкую моторику, внимание, мышление, память,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природе и отображению ярких представлений в лепке; вызвать желание сделать коллективную работу, лепить всем вместе</w:t>
            </w: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лист форматом А-3;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тесто, окрашенное в желтый и зеленый цвет;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6B2171">
              <w:rPr>
                <w:sz w:val="28"/>
                <w:szCs w:val="28"/>
              </w:rPr>
              <w:t>Лямба</w:t>
            </w:r>
            <w:proofErr w:type="spellEnd"/>
            <w:r w:rsidRPr="006B2171">
              <w:rPr>
                <w:sz w:val="28"/>
                <w:szCs w:val="28"/>
              </w:rPr>
              <w:t xml:space="preserve"> (по мотивам сказки-крошки)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теста, с помощью дополнительных материалов (бусины, макароны, горох, крупа, фасоль, пуговицы) создавать выразительный образ.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образное мышление, творческое воображение, внимание, мышление, память, мелкую моторику,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 xml:space="preserve">Воспитывать интерес к лепке из соленого теста. Вызвать интерес к </w:t>
            </w:r>
            <w:r w:rsidRPr="006B2171">
              <w:rPr>
                <w:sz w:val="28"/>
                <w:szCs w:val="28"/>
              </w:rPr>
              <w:lastRenderedPageBreak/>
              <w:t>лепке фантазийного существа по мотивам литературного образа.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lastRenderedPageBreak/>
              <w:t>- соленое тесто;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макароны;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бусины;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горох;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фасоль;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крупа;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пуговицы;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BD369E">
        <w:tc>
          <w:tcPr>
            <w:tcW w:w="9962" w:type="dxa"/>
            <w:gridSpan w:val="4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b/>
                <w:bCs/>
                <w:i/>
                <w:iCs/>
                <w:sz w:val="28"/>
                <w:szCs w:val="28"/>
              </w:rPr>
              <w:lastRenderedPageBreak/>
              <w:t>Апрель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Я пеку, пеку, пеку…</w:t>
            </w:r>
          </w:p>
        </w:tc>
        <w:tc>
          <w:tcPr>
            <w:tcW w:w="4696" w:type="dxa"/>
          </w:tcPr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Учить детей лепить угощение для кукол из соленого теста. Показать разнообразие форм мучных изделий: печенье: (круг или диск), пряник (полусфера), колобок (шар), пирожок (</w:t>
            </w:r>
            <w:proofErr w:type="spellStart"/>
            <w:r w:rsidRPr="006B2171">
              <w:rPr>
                <w:sz w:val="28"/>
                <w:szCs w:val="28"/>
              </w:rPr>
              <w:t>овоид</w:t>
            </w:r>
            <w:proofErr w:type="spellEnd"/>
            <w:r w:rsidRPr="006B2171">
              <w:rPr>
                <w:sz w:val="28"/>
                <w:szCs w:val="28"/>
              </w:rPr>
              <w:t xml:space="preserve">), вареник (диск или круг, сложенный пополам), бублик (тор, кольцо) и т.д. Активизировать освоенные способы лепки и приемы оформления поделок (раскатывание шара, сплющивание в диски полусферу, </w:t>
            </w:r>
            <w:proofErr w:type="spellStart"/>
            <w:r w:rsidRPr="006B2171">
              <w:rPr>
                <w:sz w:val="28"/>
                <w:szCs w:val="28"/>
              </w:rPr>
              <w:t>прищипывание</w:t>
            </w:r>
            <w:proofErr w:type="spellEnd"/>
            <w:r w:rsidRPr="006B2171">
              <w:rPr>
                <w:sz w:val="28"/>
                <w:szCs w:val="28"/>
              </w:rPr>
              <w:t xml:space="preserve">, </w:t>
            </w:r>
            <w:proofErr w:type="spellStart"/>
            <w:r w:rsidRPr="006B2171">
              <w:rPr>
                <w:sz w:val="28"/>
                <w:szCs w:val="28"/>
              </w:rPr>
              <w:t>защипывание</w:t>
            </w:r>
            <w:proofErr w:type="spellEnd"/>
            <w:r w:rsidRPr="006B2171">
              <w:rPr>
                <w:sz w:val="28"/>
                <w:szCs w:val="28"/>
              </w:rPr>
              <w:t xml:space="preserve"> края, вдавливание, нанесение отпечатков).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чувство формы, пропорций, согласованность в работе обеих рук, мелкую моторику, внимание, мышление, память, речь.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противни из картона, окрашенного в черный цвет;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колпачки от фломастеров;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палочки;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поделки из соленого теста разной формы, подготовленные воспитателем.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17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Подводное царство(1-е задание)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теста, вырезать стеками по картонному шаблону рыбок разной формы, с помощью дополнительных материалов (бусины, макароны, горох, крупа, фасоль, пуговицы) создавать выразительный образ.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чувство формы, пропорций, внимание, мышление, память, мелкую моторику, речь.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природе и отображению ярких представлений в лепке.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 разного цвета;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стеки;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макароны;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блестки;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бусины;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горох;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фасоль;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крупа;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пуговицы;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лепки;</w:t>
            </w:r>
          </w:p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магнитофон</w:t>
            </w:r>
          </w:p>
        </w:tc>
      </w:tr>
      <w:tr w:rsidR="006B2171" w:rsidRPr="006B2171" w:rsidTr="00BD369E">
        <w:tc>
          <w:tcPr>
            <w:tcW w:w="9962" w:type="dxa"/>
            <w:gridSpan w:val="4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b/>
                <w:bCs/>
                <w:i/>
                <w:iCs/>
                <w:sz w:val="28"/>
                <w:szCs w:val="28"/>
              </w:rPr>
              <w:t>Май</w:t>
            </w: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17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Подводное царство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(2-е задание)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lastRenderedPageBreak/>
              <w:t xml:space="preserve">Продолжать учить детей лепить из соленого теста, украшать работу с помощью дополнительных </w:t>
            </w:r>
            <w:r w:rsidRPr="006B2171">
              <w:rPr>
                <w:sz w:val="28"/>
                <w:szCs w:val="28"/>
              </w:rPr>
              <w:lastRenderedPageBreak/>
              <w:t>материалов (бусины, блестки макароны, горох, крупа, фасоль, пуговицы) создавая подводное царство.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чувство композиции, внимание, мышление, память, мелкую моторику, речь.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лепке из соленого теста.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lastRenderedPageBreak/>
              <w:t xml:space="preserve">- коробки из-под конфет с высокими </w:t>
            </w:r>
            <w:r w:rsidRPr="006B2171">
              <w:rPr>
                <w:sz w:val="27"/>
                <w:szCs w:val="27"/>
              </w:rPr>
              <w:lastRenderedPageBreak/>
              <w:t>стенками;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жидкое тесто голубого цвета;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рыбки, сделанные на предыдущем занятии;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материал для украшения;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магнитофон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C12103" w:rsidRPr="006B2171" w:rsidTr="006B2171">
        <w:tc>
          <w:tcPr>
            <w:tcW w:w="742" w:type="dxa"/>
          </w:tcPr>
          <w:p w:rsidR="00C12103" w:rsidRPr="006B2171" w:rsidRDefault="006B2171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17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Цыпленок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sz w:val="28"/>
                <w:szCs w:val="28"/>
              </w:rPr>
            </w:pPr>
          </w:p>
        </w:tc>
        <w:tc>
          <w:tcPr>
            <w:tcW w:w="4696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Продолжать учить детей лепить из соленого теста, обмазывать грецкий орех, обкатывать в пшене, соединять детали и получать выразительный образ цыпленка; дополнять</w:t>
            </w:r>
            <w:r w:rsidRPr="006B2171">
              <w:rPr>
                <w:b/>
                <w:bCs/>
                <w:sz w:val="28"/>
                <w:szCs w:val="28"/>
              </w:rPr>
              <w:t> </w:t>
            </w:r>
            <w:r w:rsidRPr="006B2171">
              <w:rPr>
                <w:sz w:val="28"/>
                <w:szCs w:val="28"/>
              </w:rPr>
              <w:t>различными материалами.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Развивать образное мышление, творческое воображение, внимание, мышление, память, мелкую моторику, речь.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6B2171">
              <w:rPr>
                <w:sz w:val="28"/>
                <w:szCs w:val="28"/>
              </w:rPr>
              <w:t>Воспитывать интерес к природе и отображению ярких представлений в лепке.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соленое тесто;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арбузные семечки,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горох;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пшено;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доски для лепки;</w:t>
            </w:r>
          </w:p>
          <w:p w:rsidR="006B2171" w:rsidRPr="006B2171" w:rsidRDefault="006B2171" w:rsidP="006B2171">
            <w:pPr>
              <w:pStyle w:val="a3"/>
              <w:spacing w:before="0" w:beforeAutospacing="0" w:after="0" w:afterAutospacing="0"/>
              <w:rPr>
                <w:rFonts w:ascii="Tahoma" w:hAnsi="Tahoma" w:cs="Tahoma"/>
                <w:sz w:val="15"/>
                <w:szCs w:val="15"/>
              </w:rPr>
            </w:pPr>
            <w:r w:rsidRPr="006B2171">
              <w:rPr>
                <w:sz w:val="27"/>
                <w:szCs w:val="27"/>
              </w:rPr>
              <w:t>- магнитофон</w:t>
            </w:r>
          </w:p>
          <w:p w:rsidR="00C12103" w:rsidRPr="006B2171" w:rsidRDefault="00C12103" w:rsidP="006B2171">
            <w:pPr>
              <w:pStyle w:val="a3"/>
              <w:spacing w:before="0" w:beforeAutospacing="0" w:after="0" w:afterAutospacing="0" w:line="272" w:lineRule="atLeast"/>
              <w:rPr>
                <w:rFonts w:ascii="Tahoma" w:hAnsi="Tahoma" w:cs="Tahoma"/>
                <w:sz w:val="15"/>
                <w:szCs w:val="15"/>
              </w:rPr>
            </w:pPr>
          </w:p>
        </w:tc>
      </w:tr>
    </w:tbl>
    <w:p w:rsidR="006B2171" w:rsidRPr="0070390B" w:rsidRDefault="006B2171" w:rsidP="006B2171">
      <w:pPr>
        <w:pStyle w:val="a3"/>
        <w:spacing w:before="0" w:beforeAutospacing="0" w:after="0" w:afterAutospacing="0" w:line="272" w:lineRule="atLeast"/>
        <w:rPr>
          <w:b/>
          <w:bCs/>
          <w:sz w:val="27"/>
          <w:szCs w:val="27"/>
        </w:rPr>
      </w:pPr>
    </w:p>
    <w:p w:rsidR="006B2171" w:rsidRPr="0070390B" w:rsidRDefault="006B2171" w:rsidP="006B2171">
      <w:pPr>
        <w:pStyle w:val="a3"/>
        <w:spacing w:before="0" w:beforeAutospacing="0" w:after="0" w:afterAutospacing="0" w:line="272" w:lineRule="atLeast"/>
        <w:rPr>
          <w:b/>
          <w:bCs/>
          <w:sz w:val="27"/>
          <w:szCs w:val="27"/>
        </w:rPr>
      </w:pPr>
    </w:p>
    <w:p w:rsidR="006B2171" w:rsidRPr="0070390B" w:rsidRDefault="006B2171" w:rsidP="006B2171">
      <w:pPr>
        <w:pStyle w:val="a3"/>
        <w:spacing w:before="0" w:beforeAutospacing="0" w:after="0" w:afterAutospacing="0" w:line="272" w:lineRule="atLeast"/>
        <w:rPr>
          <w:b/>
          <w:bCs/>
          <w:sz w:val="27"/>
          <w:szCs w:val="27"/>
        </w:rPr>
      </w:pPr>
    </w:p>
    <w:p w:rsidR="00514B16" w:rsidRPr="0070390B" w:rsidRDefault="00514B16" w:rsidP="006B2171">
      <w:pPr>
        <w:pStyle w:val="a3"/>
        <w:spacing w:before="0" w:beforeAutospacing="0" w:after="0" w:afterAutospacing="0" w:line="272" w:lineRule="atLeast"/>
        <w:rPr>
          <w:rFonts w:ascii="Tahoma" w:hAnsi="Tahoma" w:cs="Tahoma"/>
          <w:sz w:val="15"/>
          <w:szCs w:val="15"/>
        </w:rPr>
      </w:pPr>
      <w:r w:rsidRPr="0070390B">
        <w:rPr>
          <w:b/>
          <w:bCs/>
          <w:sz w:val="27"/>
          <w:szCs w:val="27"/>
        </w:rPr>
        <w:t>Список литературы</w:t>
      </w:r>
    </w:p>
    <w:p w:rsidR="00514B16" w:rsidRPr="0070390B" w:rsidRDefault="00514B16" w:rsidP="00514B16">
      <w:pPr>
        <w:pStyle w:val="a3"/>
        <w:numPr>
          <w:ilvl w:val="0"/>
          <w:numId w:val="20"/>
        </w:numPr>
        <w:rPr>
          <w:rFonts w:ascii="Tahoma" w:hAnsi="Tahoma" w:cs="Tahoma"/>
          <w:sz w:val="15"/>
          <w:szCs w:val="15"/>
        </w:rPr>
      </w:pPr>
      <w:r w:rsidRPr="0070390B">
        <w:rPr>
          <w:sz w:val="27"/>
          <w:szCs w:val="27"/>
        </w:rPr>
        <w:t>Лыкова Л.А. Изобразительная деятельность в детском саду: планирование, конспекты занятий. Методические рекомендации. Младшая группа. – М.: КАРАПУЗ-ДИДАКТИКА, 2008.</w:t>
      </w:r>
    </w:p>
    <w:p w:rsidR="00514B16" w:rsidRPr="0070390B" w:rsidRDefault="00514B16" w:rsidP="00514B16">
      <w:pPr>
        <w:pStyle w:val="a3"/>
        <w:numPr>
          <w:ilvl w:val="0"/>
          <w:numId w:val="20"/>
        </w:numPr>
        <w:rPr>
          <w:rFonts w:ascii="Tahoma" w:hAnsi="Tahoma" w:cs="Tahoma"/>
          <w:sz w:val="15"/>
          <w:szCs w:val="15"/>
        </w:rPr>
      </w:pPr>
      <w:r w:rsidRPr="0070390B">
        <w:rPr>
          <w:sz w:val="27"/>
          <w:szCs w:val="27"/>
        </w:rPr>
        <w:t>Сайт </w:t>
      </w:r>
      <w:hyperlink r:id="rId6" w:history="1">
        <w:r w:rsidRPr="0070390B">
          <w:rPr>
            <w:rStyle w:val="a4"/>
            <w:color w:val="auto"/>
            <w:sz w:val="27"/>
            <w:szCs w:val="27"/>
          </w:rPr>
          <w:t>Компании УМНИЦА - Как слепить мир...</w:t>
        </w:r>
        <w:r w:rsidRPr="0070390B">
          <w:rPr>
            <w:rStyle w:val="a4"/>
            <w:color w:val="auto"/>
            <w:sz w:val="27"/>
            <w:szCs w:val="27"/>
            <w:u w:val="none"/>
          </w:rPr>
          <w:t> </w:t>
        </w:r>
      </w:hyperlink>
      <w:r w:rsidRPr="0070390B">
        <w:rPr>
          <w:sz w:val="27"/>
          <w:szCs w:val="27"/>
        </w:rPr>
        <w:t>АДРЕС: info.umnitsa.ru/</w:t>
      </w:r>
      <w:proofErr w:type="spellStart"/>
      <w:r w:rsidRPr="0070390B">
        <w:rPr>
          <w:sz w:val="27"/>
          <w:szCs w:val="27"/>
        </w:rPr>
        <w:t>articles</w:t>
      </w:r>
      <w:proofErr w:type="spellEnd"/>
      <w:r w:rsidRPr="0070390B">
        <w:rPr>
          <w:sz w:val="27"/>
          <w:szCs w:val="27"/>
        </w:rPr>
        <w:t>/</w:t>
      </w:r>
      <w:proofErr w:type="spellStart"/>
      <w:r w:rsidRPr="0070390B">
        <w:rPr>
          <w:sz w:val="27"/>
          <w:szCs w:val="27"/>
        </w:rPr>
        <w:t>tvorch</w:t>
      </w:r>
      <w:proofErr w:type="spellEnd"/>
      <w:r w:rsidRPr="0070390B">
        <w:rPr>
          <w:sz w:val="27"/>
          <w:szCs w:val="27"/>
        </w:rPr>
        <w:t>/</w:t>
      </w:r>
      <w:proofErr w:type="spellStart"/>
      <w:r w:rsidRPr="0070390B">
        <w:rPr>
          <w:sz w:val="27"/>
          <w:szCs w:val="27"/>
        </w:rPr>
        <w:t>slepit_mir</w:t>
      </w:r>
      <w:proofErr w:type="spellEnd"/>
      <w:r w:rsidRPr="0070390B">
        <w:rPr>
          <w:sz w:val="27"/>
          <w:szCs w:val="27"/>
        </w:rPr>
        <w:t>.</w:t>
      </w:r>
    </w:p>
    <w:p w:rsidR="00514B16" w:rsidRPr="0070390B" w:rsidRDefault="00514B16" w:rsidP="00514B16">
      <w:pPr>
        <w:pStyle w:val="a3"/>
        <w:numPr>
          <w:ilvl w:val="0"/>
          <w:numId w:val="20"/>
        </w:numPr>
        <w:rPr>
          <w:rFonts w:ascii="Tahoma" w:hAnsi="Tahoma" w:cs="Tahoma"/>
          <w:sz w:val="15"/>
          <w:szCs w:val="15"/>
        </w:rPr>
      </w:pPr>
      <w:r w:rsidRPr="0070390B">
        <w:rPr>
          <w:sz w:val="27"/>
          <w:szCs w:val="27"/>
        </w:rPr>
        <w:t>Сайт Страна Мастеров АДРЕС: stranamasterov.ru/</w:t>
      </w:r>
      <w:proofErr w:type="spellStart"/>
      <w:r w:rsidRPr="0070390B">
        <w:rPr>
          <w:sz w:val="27"/>
          <w:szCs w:val="27"/>
        </w:rPr>
        <w:t>taxonomy</w:t>
      </w:r>
      <w:proofErr w:type="spellEnd"/>
      <w:r w:rsidRPr="0070390B">
        <w:rPr>
          <w:sz w:val="27"/>
          <w:szCs w:val="27"/>
        </w:rPr>
        <w:t>/</w:t>
      </w:r>
      <w:proofErr w:type="spellStart"/>
      <w:r w:rsidRPr="0070390B">
        <w:rPr>
          <w:sz w:val="27"/>
          <w:szCs w:val="27"/>
        </w:rPr>
        <w:t>term</w:t>
      </w:r>
      <w:proofErr w:type="spellEnd"/>
      <w:r w:rsidRPr="0070390B">
        <w:rPr>
          <w:sz w:val="27"/>
          <w:szCs w:val="27"/>
        </w:rPr>
        <w:t>.</w:t>
      </w:r>
    </w:p>
    <w:p w:rsidR="006B2171" w:rsidRDefault="00514B16" w:rsidP="006B2171">
      <w:pPr>
        <w:pStyle w:val="a3"/>
        <w:rPr>
          <w:b/>
          <w:color w:val="52596F"/>
        </w:rPr>
      </w:pPr>
      <w:r w:rsidRPr="0070390B">
        <w:rPr>
          <w:rFonts w:ascii="Tahoma" w:hAnsi="Tahoma" w:cs="Tahoma"/>
          <w:sz w:val="15"/>
          <w:szCs w:val="15"/>
        </w:rPr>
        <w:br/>
      </w:r>
    </w:p>
    <w:p w:rsidR="006B2171" w:rsidRDefault="006B2171" w:rsidP="006B2171">
      <w:pPr>
        <w:pStyle w:val="a3"/>
        <w:rPr>
          <w:b/>
          <w:color w:val="52596F"/>
        </w:rPr>
      </w:pPr>
    </w:p>
    <w:p w:rsidR="006B2171" w:rsidRDefault="006B2171" w:rsidP="006B2171">
      <w:pPr>
        <w:pStyle w:val="a3"/>
        <w:rPr>
          <w:b/>
          <w:color w:val="52596F"/>
        </w:rPr>
      </w:pPr>
    </w:p>
    <w:p w:rsidR="006B2171" w:rsidRDefault="006B2171" w:rsidP="006B2171">
      <w:pPr>
        <w:pStyle w:val="a3"/>
        <w:rPr>
          <w:b/>
          <w:color w:val="52596F"/>
        </w:rPr>
      </w:pPr>
    </w:p>
    <w:p w:rsidR="00BD369E" w:rsidRPr="006B2171" w:rsidRDefault="00BD369E" w:rsidP="00BD369E">
      <w:pPr>
        <w:pStyle w:val="a3"/>
        <w:spacing w:line="272" w:lineRule="atLeast"/>
        <w:jc w:val="center"/>
        <w:rPr>
          <w:rFonts w:ascii="Tahoma" w:hAnsi="Tahoma" w:cs="Tahoma"/>
          <w:sz w:val="15"/>
          <w:szCs w:val="15"/>
        </w:rPr>
      </w:pPr>
      <w:r w:rsidRPr="006B2171">
        <w:rPr>
          <w:b/>
          <w:bCs/>
          <w:sz w:val="27"/>
          <w:szCs w:val="27"/>
        </w:rPr>
        <w:lastRenderedPageBreak/>
        <w:t>Перспективное планирование по работе кружка</w:t>
      </w:r>
    </w:p>
    <w:p w:rsidR="00BD369E" w:rsidRPr="006B2171" w:rsidRDefault="00FB6D5B" w:rsidP="00BD369E">
      <w:pPr>
        <w:pStyle w:val="a3"/>
        <w:spacing w:line="272" w:lineRule="atLeast"/>
        <w:jc w:val="center"/>
        <w:rPr>
          <w:rFonts w:ascii="Tahoma" w:hAnsi="Tahoma" w:cs="Tahoma"/>
          <w:sz w:val="15"/>
          <w:szCs w:val="15"/>
        </w:rPr>
      </w:pPr>
      <w:r>
        <w:rPr>
          <w:b/>
          <w:bCs/>
          <w:sz w:val="27"/>
          <w:szCs w:val="27"/>
        </w:rPr>
        <w:t>«ТЕСТОПЛАСТИКА</w:t>
      </w:r>
      <w:r w:rsidR="00BD369E" w:rsidRPr="006B2171">
        <w:rPr>
          <w:b/>
          <w:bCs/>
          <w:sz w:val="27"/>
          <w:szCs w:val="27"/>
        </w:rPr>
        <w:t>»  (ле</w:t>
      </w:r>
      <w:r w:rsidR="00BD369E">
        <w:rPr>
          <w:b/>
          <w:bCs/>
          <w:sz w:val="27"/>
          <w:szCs w:val="27"/>
        </w:rPr>
        <w:t>пка из соленого теста) во второй</w:t>
      </w:r>
      <w:r w:rsidR="00BD369E" w:rsidRPr="006B2171">
        <w:rPr>
          <w:b/>
          <w:bCs/>
          <w:sz w:val="27"/>
          <w:szCs w:val="27"/>
        </w:rPr>
        <w:t xml:space="preserve"> младшей группе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9"/>
        <w:gridCol w:w="30"/>
        <w:gridCol w:w="30"/>
        <w:gridCol w:w="30"/>
        <w:gridCol w:w="30"/>
        <w:gridCol w:w="1925"/>
        <w:gridCol w:w="2034"/>
        <w:gridCol w:w="5478"/>
      </w:tblGrid>
      <w:tr w:rsidR="00BD369E" w:rsidTr="00BD369E">
        <w:trPr>
          <w:tblCellSpacing w:w="15" w:type="dxa"/>
        </w:trPr>
        <w:tc>
          <w:tcPr>
            <w:tcW w:w="1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</w:tr>
      <w:tr w:rsidR="00BD369E" w:rsidTr="00BD369E">
        <w:trPr>
          <w:trHeight w:val="303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Pr="00BD369E" w:rsidRDefault="00BD369E" w:rsidP="00BD369E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BD369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Сентябрь</w:t>
            </w:r>
          </w:p>
        </w:tc>
      </w:tr>
      <w:tr w:rsidR="00BD369E" w:rsidTr="00BD369E">
        <w:trPr>
          <w:tblCellSpacing w:w="15" w:type="dxa"/>
        </w:trPr>
        <w:tc>
          <w:tcPr>
            <w:tcW w:w="1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веселый, звонкий мяч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Лепить предметы округлых предметов. Синхронизировать движения обеих рук: раскатывать тесто круговыми движениями ладоней. Развивать кисти руки.</w:t>
            </w:r>
          </w:p>
        </w:tc>
      </w:tr>
      <w:tr w:rsidR="00BD369E" w:rsidTr="00BD369E">
        <w:trPr>
          <w:tblCellSpacing w:w="15" w:type="dxa"/>
        </w:trPr>
        <w:tc>
          <w:tcPr>
            <w:tcW w:w="13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Ягодки на тарелочке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композицию из одного большого предмета (тарелочки) и 5-10 мелких (ягодок). Получить шарообразную форму разными приемами: круговыми движениями ладоней (для тарелки) и пальцев (для ягод).</w:t>
            </w:r>
          </w:p>
        </w:tc>
      </w:tr>
      <w:tr w:rsidR="00BD369E" w:rsidTr="00E126C2">
        <w:trPr>
          <w:trHeight w:val="273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BD369E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Репка на грядке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Лепить репку в определенной последовательности: раскатать шар, сплющить, вытянуть хвостик, прикрепить листья. Создать композицию на куске теста (грядка)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Мышка-норушка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Лепить конусообразную форму и создать образ мышки: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засотрить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мордочку, использовать дополнительные материалы (для ушек – семечки, для глаз – бисер).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Грибы на пенечке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коллективную композицию из грибов. Лепить грибы из 3-х частей (ножка, шляпка, полянка). Учить соединять детали прочно и аккуратно.</w:t>
            </w:r>
          </w:p>
        </w:tc>
      </w:tr>
      <w:tr w:rsidR="00BD369E" w:rsidTr="00E126C2">
        <w:trPr>
          <w:trHeight w:val="373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BD369E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Падают, падают листья…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Создавать изображения предметов на пласте теста: отрывание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кусочков теста (желтого, красного цвета)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примазывание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фону. Развивать чувство цвета и мелкую моторику.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ежик – ни головы,</w:t>
            </w:r>
          </w:p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ножек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Моделировать образ ежика: лепить конусообразную форму и дополнять ее «иголками» — спичками, семечками, зубочистками. Развивать чувство формы и мелкую моторику.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Лесной магазин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Лепить лесных зверей комбинированным способом (по представлению). Учить составлять коллективную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композицию.</w:t>
            </w:r>
          </w:p>
        </w:tc>
      </w:tr>
      <w:tr w:rsidR="00BD369E" w:rsidTr="00BD369E">
        <w:trPr>
          <w:trHeight w:val="102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E126C2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Снеговики играют в снежки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скатывание кусочков теста круговыми движениями ладоней, создать коллективную композицию в сотворчестве с воспитателем. Развивать чувство формы, мелкую моторику.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Елочка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Создавать рельефную работу в определенной последовательности: скатать большой жгутик и наложить на пластину, затем маленькие жгутики накладывать по порядку. Развивать чувство ритма.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игрушки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Моделировать игрушки (из2-3 частей) для новогодней елки. Сочетать разные приемы лепки: раскатывание округлых форм, соединение деталей, сплющивание,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вдавливание.</w:t>
            </w:r>
          </w:p>
        </w:tc>
      </w:tr>
      <w:tr w:rsidR="00BD369E" w:rsidTr="00E126C2">
        <w:trPr>
          <w:trHeight w:val="354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E126C2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пеку, пеку, пеку…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Лепить угощения для игрушек: раскатывание, сплющивание в диск и полусферу,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края. Развивать чувство формы, мелкую моторику.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Бублики, баранки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Раскатывать цилиндры (колбаски) разной длины и толщины с замыканием в кольцо. Оформлять изделия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посыпать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маком, манкой, протыкать спичкой или пластиковой вилкой). Развивать глазомер и мелкую моторику.</w:t>
            </w:r>
          </w:p>
        </w:tc>
      </w:tr>
      <w:tr w:rsidR="00BD369E" w:rsidTr="00E126C2">
        <w:trPr>
          <w:trHeight w:val="488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BD369E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Птички синички на кормушке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Создавать выразительный образ знакомой птички, дополняя работу мелкими деталями (перышки, семечки, бусинки). Создавать коллективную композицию в сотворчестве с воспитателем.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Баю-бай, засыпай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Моделировать образы спящих существ. Лепить игрушки или животных в стилистике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пеленашек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туловище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(яйцо), голова – шар. Оформить композицию в маленьких коробочках.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Бабушкина корзина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Лепить отдельные изображения по замыслу (яблоки, печенье, орехи, пряники) и выкладывать их на общую основу (корзинку). Развивать мелкую моторику.</w:t>
            </w:r>
          </w:p>
        </w:tc>
      </w:tr>
      <w:tr w:rsidR="00BD369E" w:rsidTr="00E126C2">
        <w:trPr>
          <w:trHeight w:val="386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BD369E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Сосульки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Освоить способ лепки предметов в форме конуса. Моделировать сосульки разной длины и толщины. Помочь найти приемы для усиления выразительности образов: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сплющивание, скручивание, вытягивание, свивание,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налепы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2-3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Букет цветов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Лепить предмет, состоящий из частей, разных по форме (жгутики, шарики) и величине. Развивать чувство формы и пропорций. Делить тесто на части с помощью стеки.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Клоун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Лепить фигурки, состоящие из частей одной формы, но разного размера. Развивать чувство формы и пропорций, моторику рук.</w:t>
            </w:r>
          </w:p>
        </w:tc>
      </w:tr>
      <w:tr w:rsidR="00BD369E" w:rsidTr="00E126C2">
        <w:trPr>
          <w:trHeight w:val="374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BD369E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BD369E" w:rsidTr="00BD369E">
        <w:trPr>
          <w:tblCellSpacing w:w="15" w:type="dxa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Мостик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Моделирование мостика из 3-4 бревнышек, подобранных по длине (лишнее отрезается стекой). Создать композицию из ручейка и мостика.</w:t>
            </w:r>
          </w:p>
        </w:tc>
      </w:tr>
      <w:tr w:rsidR="00BD369E" w:rsidTr="00BD369E">
        <w:trPr>
          <w:tblCellSpacing w:w="15" w:type="dxa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Птичка в гнездышке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Моделировать гнездышко: раскатать шар, сплющить в диск, вдавить,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прищипать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Слепить птенчика по размеру гнездышка. Обыграть композицию (червячок в клюве). Воспитывать интерес к лепке.</w:t>
            </w:r>
          </w:p>
        </w:tc>
      </w:tr>
      <w:tr w:rsidR="00BD369E" w:rsidTr="00BD369E">
        <w:trPr>
          <w:tblCellSpacing w:w="15" w:type="dxa"/>
        </w:trPr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Ути-ути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Лепить птиц в стилистике народной игрушки: раскатать шар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овоид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оттянуть часть теста для головы, прищипнуть хвостик, вытянуть клювик. Воспитывать интерес к познанию природы.</w:t>
            </w:r>
          </w:p>
        </w:tc>
      </w:tr>
      <w:tr w:rsidR="00BD369E" w:rsidTr="00E126C2">
        <w:trPr>
          <w:trHeight w:val="466"/>
          <w:tblCellSpacing w:w="15" w:type="dxa"/>
        </w:trPr>
        <w:tc>
          <w:tcPr>
            <w:tcW w:w="97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 w:rsidP="00BD369E">
            <w:pPr>
              <w:shd w:val="clear" w:color="auto" w:fill="FFFFFF"/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Котенок Васька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Создавать образ любимого животного, используя различные приемы и способы лепки. Развивать чувство пропорции.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Собачка Жучка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лепить домашних животных. Искать приемы для усиления выразительности образа: оттягивание, сплющивание, вытягив</w:t>
            </w:r>
            <w:r w:rsidR="00863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ание. Развивать мелкую </w:t>
            </w:r>
            <w:proofErr w:type="spellStart"/>
            <w:r w:rsidR="00863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.Воспитывать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любовь к природе</w:t>
            </w:r>
          </w:p>
        </w:tc>
      </w:tr>
      <w:tr w:rsidR="00BD369E" w:rsidTr="00BD369E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BD369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8630E5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Дымковские</w:t>
            </w:r>
            <w:r w:rsidR="00BD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</w:t>
            </w:r>
          </w:p>
        </w:tc>
        <w:tc>
          <w:tcPr>
            <w:tcW w:w="7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369E" w:rsidRDefault="008630E5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дымковской</w:t>
            </w:r>
            <w:r w:rsidR="00BD36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игрушкой. Рассмотреть, обследовать, обыграть разные фигурки (петушок, курочка, медведь, лиса и др.). Лепить фигурки в стилистике и по мотивам народной пластики. Воспитывать интерес к народному декоративно-прикладному искусству.</w:t>
            </w:r>
          </w:p>
        </w:tc>
      </w:tr>
    </w:tbl>
    <w:p w:rsidR="00BD369E" w:rsidRPr="00E126C2" w:rsidRDefault="00BD369E" w:rsidP="00E126C2">
      <w:pPr>
        <w:shd w:val="clear" w:color="auto" w:fill="FFFFFF"/>
        <w:spacing w:before="100" w:beforeAutospacing="1" w:after="100" w:afterAutospacing="1" w:line="22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  <w:r w:rsidR="00E1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126C2">
        <w:rPr>
          <w:rFonts w:ascii="Times New Roman" w:eastAsia="Times New Roman" w:hAnsi="Times New Roman" w:cs="Times New Roman"/>
          <w:sz w:val="24"/>
          <w:szCs w:val="28"/>
          <w:lang w:eastAsia="ru-RU"/>
        </w:rPr>
        <w:t>Лыкова И. А. Программа художественного воспитания, обучения и развития детей 2-7 лет; — М.: «КАРАПУЗ-ДИДАКТИКА», 2007. — 144 с.</w:t>
      </w:r>
    </w:p>
    <w:p w:rsidR="00BD369E" w:rsidRPr="00E126C2" w:rsidRDefault="00BD369E" w:rsidP="00E126C2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26C2">
        <w:rPr>
          <w:rFonts w:ascii="Times New Roman" w:eastAsia="Times New Roman" w:hAnsi="Times New Roman" w:cs="Times New Roman"/>
          <w:sz w:val="24"/>
          <w:szCs w:val="28"/>
          <w:lang w:eastAsia="ru-RU"/>
        </w:rPr>
        <w:t>Лыкова И.А. мы лепили, мы играли; книга для занятий с детьми; — М.: «КАРАПУЗ-ДИДАКТИКА», 2005</w:t>
      </w:r>
    </w:p>
    <w:p w:rsidR="00BD369E" w:rsidRPr="00E126C2" w:rsidRDefault="00BD369E" w:rsidP="00E126C2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126C2">
        <w:rPr>
          <w:rFonts w:ascii="Times New Roman" w:eastAsia="Times New Roman" w:hAnsi="Times New Roman" w:cs="Times New Roman"/>
          <w:sz w:val="24"/>
          <w:szCs w:val="28"/>
          <w:lang w:eastAsia="ru-RU"/>
        </w:rPr>
        <w:t>Лыкова И.А. Лепим с мамой; азбука лепки; М.: «КАРАПУЗ-ДИДАКТИКА», 2007</w:t>
      </w:r>
    </w:p>
    <w:p w:rsidR="006B2171" w:rsidRDefault="00BD369E" w:rsidP="00E126C2">
      <w:pPr>
        <w:shd w:val="clear" w:color="auto" w:fill="FFFFFF"/>
        <w:spacing w:after="0" w:line="225" w:lineRule="atLeast"/>
        <w:rPr>
          <w:b/>
          <w:color w:val="52596F"/>
        </w:rPr>
      </w:pPr>
      <w:r w:rsidRPr="00E126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Лыкова И.А. Лепим игрушки; </w:t>
      </w:r>
      <w:proofErr w:type="spellStart"/>
      <w:r w:rsidRPr="00E126C2">
        <w:rPr>
          <w:rFonts w:ascii="Times New Roman" w:eastAsia="Times New Roman" w:hAnsi="Times New Roman" w:cs="Times New Roman"/>
          <w:sz w:val="24"/>
          <w:szCs w:val="28"/>
          <w:lang w:eastAsia="ru-RU"/>
        </w:rPr>
        <w:t>мастерилка</w:t>
      </w:r>
      <w:proofErr w:type="spellEnd"/>
      <w:r w:rsidRPr="00E126C2">
        <w:rPr>
          <w:rFonts w:ascii="Times New Roman" w:eastAsia="Times New Roman" w:hAnsi="Times New Roman" w:cs="Times New Roman"/>
          <w:sz w:val="24"/>
          <w:szCs w:val="28"/>
          <w:lang w:eastAsia="ru-RU"/>
        </w:rPr>
        <w:t>; М.: «КАРАПУЗ-ДИДАКТИКА», 2009</w:t>
      </w:r>
    </w:p>
    <w:sectPr w:rsidR="006B2171" w:rsidSect="0070390B">
      <w:pgSz w:w="11906" w:h="16838"/>
      <w:pgMar w:top="1440" w:right="1080" w:bottom="1440" w:left="1080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8A"/>
    <w:multiLevelType w:val="multilevel"/>
    <w:tmpl w:val="04B04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B08AC"/>
    <w:multiLevelType w:val="hybridMultilevel"/>
    <w:tmpl w:val="C1B4BF5A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372C6"/>
    <w:multiLevelType w:val="hybridMultilevel"/>
    <w:tmpl w:val="D988B19C"/>
    <w:lvl w:ilvl="0" w:tplc="607C0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0514F"/>
    <w:multiLevelType w:val="multilevel"/>
    <w:tmpl w:val="2B1AD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C2FC5"/>
    <w:multiLevelType w:val="hybridMultilevel"/>
    <w:tmpl w:val="9D1EF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93498"/>
    <w:multiLevelType w:val="hybridMultilevel"/>
    <w:tmpl w:val="E1ECC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36D6F"/>
    <w:multiLevelType w:val="multilevel"/>
    <w:tmpl w:val="24507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A4FC7"/>
    <w:multiLevelType w:val="multilevel"/>
    <w:tmpl w:val="76563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0438C"/>
    <w:multiLevelType w:val="hybridMultilevel"/>
    <w:tmpl w:val="66DA1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B4CCC"/>
    <w:multiLevelType w:val="multilevel"/>
    <w:tmpl w:val="F7A6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A11DB"/>
    <w:multiLevelType w:val="hybridMultilevel"/>
    <w:tmpl w:val="6F963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3F4421"/>
    <w:multiLevelType w:val="hybridMultilevel"/>
    <w:tmpl w:val="EA78AC30"/>
    <w:lvl w:ilvl="0" w:tplc="98F6AA56">
      <w:start w:val="1"/>
      <w:numFmt w:val="decimal"/>
      <w:lvlText w:val="%1."/>
      <w:lvlJc w:val="left"/>
      <w:pPr>
        <w:ind w:left="1146" w:hanging="360"/>
      </w:pPr>
      <w:rPr>
        <w:rFonts w:ascii="Calibri" w:hAnsi="Calibri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4649B5"/>
    <w:multiLevelType w:val="multilevel"/>
    <w:tmpl w:val="BDF8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E34DC2"/>
    <w:multiLevelType w:val="multilevel"/>
    <w:tmpl w:val="A8C4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D075B"/>
    <w:multiLevelType w:val="hybridMultilevel"/>
    <w:tmpl w:val="A8B24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0C8283E"/>
    <w:multiLevelType w:val="multilevel"/>
    <w:tmpl w:val="0A06F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DB35E8"/>
    <w:multiLevelType w:val="hybridMultilevel"/>
    <w:tmpl w:val="8294F0C0"/>
    <w:lvl w:ilvl="0" w:tplc="626C443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857A0F"/>
    <w:multiLevelType w:val="multilevel"/>
    <w:tmpl w:val="BBAA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1B7BF5"/>
    <w:multiLevelType w:val="multilevel"/>
    <w:tmpl w:val="7110F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A025E3"/>
    <w:multiLevelType w:val="multilevel"/>
    <w:tmpl w:val="46548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1B7BB6"/>
    <w:multiLevelType w:val="hybridMultilevel"/>
    <w:tmpl w:val="7B86253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E800C0"/>
    <w:multiLevelType w:val="hybridMultilevel"/>
    <w:tmpl w:val="F8B03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C6E9B"/>
    <w:multiLevelType w:val="multilevel"/>
    <w:tmpl w:val="0018CF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581B50"/>
    <w:multiLevelType w:val="multilevel"/>
    <w:tmpl w:val="FD88F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5C6F73"/>
    <w:multiLevelType w:val="hybridMultilevel"/>
    <w:tmpl w:val="9DD8D7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B93ABB"/>
    <w:multiLevelType w:val="multilevel"/>
    <w:tmpl w:val="D182E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2142A9"/>
    <w:multiLevelType w:val="multilevel"/>
    <w:tmpl w:val="1568B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391BF1"/>
    <w:multiLevelType w:val="multilevel"/>
    <w:tmpl w:val="35209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C638AB"/>
    <w:multiLevelType w:val="multilevel"/>
    <w:tmpl w:val="916EB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9A56E8"/>
    <w:multiLevelType w:val="multilevel"/>
    <w:tmpl w:val="A7225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795D55"/>
    <w:multiLevelType w:val="multilevel"/>
    <w:tmpl w:val="7A44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363AB1"/>
    <w:multiLevelType w:val="multilevel"/>
    <w:tmpl w:val="CE2C0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D031A4"/>
    <w:multiLevelType w:val="hybridMultilevel"/>
    <w:tmpl w:val="1A98C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9"/>
  </w:num>
  <w:num w:numId="3">
    <w:abstractNumId w:val="28"/>
  </w:num>
  <w:num w:numId="4">
    <w:abstractNumId w:val="0"/>
  </w:num>
  <w:num w:numId="5">
    <w:abstractNumId w:val="18"/>
  </w:num>
  <w:num w:numId="6">
    <w:abstractNumId w:val="13"/>
  </w:num>
  <w:num w:numId="7">
    <w:abstractNumId w:val="15"/>
  </w:num>
  <w:num w:numId="8">
    <w:abstractNumId w:val="23"/>
  </w:num>
  <w:num w:numId="9">
    <w:abstractNumId w:val="17"/>
  </w:num>
  <w:num w:numId="10">
    <w:abstractNumId w:val="12"/>
  </w:num>
  <w:num w:numId="11">
    <w:abstractNumId w:val="31"/>
  </w:num>
  <w:num w:numId="12">
    <w:abstractNumId w:val="29"/>
  </w:num>
  <w:num w:numId="13">
    <w:abstractNumId w:val="9"/>
  </w:num>
  <w:num w:numId="14">
    <w:abstractNumId w:val="7"/>
  </w:num>
  <w:num w:numId="15">
    <w:abstractNumId w:val="30"/>
  </w:num>
  <w:num w:numId="16">
    <w:abstractNumId w:val="22"/>
  </w:num>
  <w:num w:numId="17">
    <w:abstractNumId w:val="25"/>
  </w:num>
  <w:num w:numId="18">
    <w:abstractNumId w:val="3"/>
  </w:num>
  <w:num w:numId="19">
    <w:abstractNumId w:val="27"/>
  </w:num>
  <w:num w:numId="20">
    <w:abstractNumId w:val="6"/>
  </w:num>
  <w:num w:numId="21">
    <w:abstractNumId w:val="21"/>
  </w:num>
  <w:num w:numId="22">
    <w:abstractNumId w:val="4"/>
  </w:num>
  <w:num w:numId="23">
    <w:abstractNumId w:val="16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4B16"/>
    <w:rsid w:val="000C4A53"/>
    <w:rsid w:val="000D60E7"/>
    <w:rsid w:val="001B77E0"/>
    <w:rsid w:val="0020249B"/>
    <w:rsid w:val="00337303"/>
    <w:rsid w:val="0039006B"/>
    <w:rsid w:val="0047502E"/>
    <w:rsid w:val="00514B16"/>
    <w:rsid w:val="005A4A44"/>
    <w:rsid w:val="0060426B"/>
    <w:rsid w:val="006B2171"/>
    <w:rsid w:val="006F3DA5"/>
    <w:rsid w:val="0070390B"/>
    <w:rsid w:val="00837512"/>
    <w:rsid w:val="00844F42"/>
    <w:rsid w:val="008630E5"/>
    <w:rsid w:val="00891139"/>
    <w:rsid w:val="009D592B"/>
    <w:rsid w:val="00BD369E"/>
    <w:rsid w:val="00BD6E41"/>
    <w:rsid w:val="00C05F33"/>
    <w:rsid w:val="00C12103"/>
    <w:rsid w:val="00C81E55"/>
    <w:rsid w:val="00CD4A6D"/>
    <w:rsid w:val="00D4687D"/>
    <w:rsid w:val="00DC39B9"/>
    <w:rsid w:val="00DD6427"/>
    <w:rsid w:val="00E126C2"/>
    <w:rsid w:val="00E378F3"/>
    <w:rsid w:val="00FB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0C6CC"/>
  <w15:docId w15:val="{AC384C8C-8D67-4CA3-A6F5-B3E58A17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4B16"/>
  </w:style>
  <w:style w:type="character" w:styleId="a4">
    <w:name w:val="Hyperlink"/>
    <w:basedOn w:val="a0"/>
    <w:uiPriority w:val="99"/>
    <w:semiHidden/>
    <w:unhideWhenUsed/>
    <w:rsid w:val="00514B16"/>
    <w:rPr>
      <w:color w:val="0000FF"/>
      <w:u w:val="single"/>
    </w:rPr>
  </w:style>
  <w:style w:type="table" w:styleId="a5">
    <w:name w:val="Table Grid"/>
    <w:basedOn w:val="a1"/>
    <w:uiPriority w:val="59"/>
    <w:rsid w:val="003373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70390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70390B"/>
    <w:rPr>
      <w:i/>
      <w:iCs/>
    </w:rPr>
  </w:style>
  <w:style w:type="character" w:styleId="a7">
    <w:name w:val="Strong"/>
    <w:qFormat/>
    <w:rsid w:val="0070390B"/>
    <w:rPr>
      <w:b/>
      <w:bCs/>
    </w:rPr>
  </w:style>
  <w:style w:type="paragraph" w:styleId="a8">
    <w:name w:val="Body Text"/>
    <w:basedOn w:val="a"/>
    <w:link w:val="a9"/>
    <w:semiHidden/>
    <w:rsid w:val="007039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7039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3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6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fourok.ru/go.html?href=http%3A%2F%2Fnsportal.ru%2Fdetskiy-sad%2Fapplikatsiya-lepka%2F2012%2F01%2F15%2Fperspektivnoe-planirovanie-po-rabote-kruzhka-testoplasti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0AC8F-5ED7-4876-A0DE-F9035375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3488</Words>
  <Characters>19886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DIRPRO</dc:creator>
  <cp:lastModifiedBy>user</cp:lastModifiedBy>
  <cp:revision>25</cp:revision>
  <cp:lastPrinted>2023-01-20T06:50:00Z</cp:lastPrinted>
  <dcterms:created xsi:type="dcterms:W3CDTF">2015-10-17T15:45:00Z</dcterms:created>
  <dcterms:modified xsi:type="dcterms:W3CDTF">2026-09-15T12:36:00Z</dcterms:modified>
</cp:coreProperties>
</file>