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6140" w:rsidRPr="00B16140" w:rsidRDefault="00B16140" w:rsidP="00B161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16140">
        <w:rPr>
          <w:rFonts w:ascii="Times New Roman" w:hAnsi="Times New Roman" w:cs="Times New Roman"/>
          <w:sz w:val="28"/>
          <w:szCs w:val="28"/>
        </w:rPr>
        <w:t>ВЫСТУПЛЕНИЕ ПО ТЕХНОЛОГИИ «ДЕНЬ ОТКРЫТЫХ ДВЕРЕЙ»</w:t>
      </w:r>
    </w:p>
    <w:p w:rsidR="00B16140" w:rsidRPr="00B16140" w:rsidRDefault="00B16140" w:rsidP="00B161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16140">
        <w:rPr>
          <w:rFonts w:ascii="Times New Roman" w:hAnsi="Times New Roman" w:cs="Times New Roman"/>
          <w:sz w:val="28"/>
          <w:szCs w:val="28"/>
        </w:rPr>
        <w:t>(Речь для педагога)</w:t>
      </w:r>
    </w:p>
    <w:p w:rsidR="00B16140" w:rsidRPr="00B16140" w:rsidRDefault="00B16140" w:rsidP="00B161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16140">
        <w:rPr>
          <w:rFonts w:ascii="Times New Roman" w:hAnsi="Times New Roman" w:cs="Times New Roman"/>
          <w:sz w:val="28"/>
          <w:szCs w:val="28"/>
        </w:rPr>
        <w:pict>
          <v:rect id="_x0000_i1025" style="width:0;height:.75pt" o:hralign="center" o:hrstd="t" o:hr="t" fillcolor="#a0a0a0" stroked="f"/>
        </w:pict>
      </w:r>
    </w:p>
    <w:p w:rsidR="00B16140" w:rsidRPr="00B16140" w:rsidRDefault="00B16140" w:rsidP="00B161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16140">
        <w:rPr>
          <w:rFonts w:ascii="Times New Roman" w:hAnsi="Times New Roman" w:cs="Times New Roman"/>
          <w:sz w:val="28"/>
          <w:szCs w:val="28"/>
        </w:rPr>
        <w:t>Слайд 1. Титульный</w:t>
      </w:r>
    </w:p>
    <w:p w:rsidR="00B16140" w:rsidRPr="00B16140" w:rsidRDefault="00B16140" w:rsidP="00B161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16140">
        <w:rPr>
          <w:rFonts w:ascii="Times New Roman" w:hAnsi="Times New Roman" w:cs="Times New Roman"/>
          <w:sz w:val="28"/>
          <w:szCs w:val="28"/>
        </w:rPr>
        <w:t>Здравствуйте, уважаемые коллеги!</w:t>
      </w:r>
    </w:p>
    <w:p w:rsidR="00B16140" w:rsidRPr="00B16140" w:rsidRDefault="00B16140" w:rsidP="00B161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16140">
        <w:rPr>
          <w:rFonts w:ascii="Times New Roman" w:hAnsi="Times New Roman" w:cs="Times New Roman"/>
          <w:sz w:val="28"/>
          <w:szCs w:val="28"/>
        </w:rPr>
        <w:t xml:space="preserve">Я — </w:t>
      </w:r>
      <w:proofErr w:type="spellStart"/>
      <w:r w:rsidRPr="00B16140">
        <w:rPr>
          <w:rFonts w:ascii="Times New Roman" w:hAnsi="Times New Roman" w:cs="Times New Roman"/>
          <w:sz w:val="28"/>
          <w:szCs w:val="28"/>
        </w:rPr>
        <w:t>Кабекова</w:t>
      </w:r>
      <w:proofErr w:type="spellEnd"/>
      <w:r w:rsidRPr="00B16140">
        <w:rPr>
          <w:rFonts w:ascii="Times New Roman" w:hAnsi="Times New Roman" w:cs="Times New Roman"/>
          <w:sz w:val="28"/>
          <w:szCs w:val="28"/>
        </w:rPr>
        <w:t xml:space="preserve"> Анна Валерьевна, воспитатель МБДОУ № 96 «Калинка». Сегодня я хочу познакомить вас с технологией, которая помогает нам сделать адаптацию детей к детскому саду мягкой, спокойной и комфортной. Она называется «День открытых дверей».</w:t>
      </w:r>
    </w:p>
    <w:p w:rsidR="00B16140" w:rsidRPr="00B16140" w:rsidRDefault="00B16140" w:rsidP="00B161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16140">
        <w:rPr>
          <w:rFonts w:ascii="Times New Roman" w:hAnsi="Times New Roman" w:cs="Times New Roman"/>
          <w:sz w:val="28"/>
          <w:szCs w:val="28"/>
        </w:rPr>
        <w:t>Это не просто экскурсия. Это наш первый шаг к тому, чтобы детский сад стал для ребенка вторым домом.</w:t>
      </w:r>
    </w:p>
    <w:p w:rsidR="00B16140" w:rsidRPr="00B16140" w:rsidRDefault="00B16140" w:rsidP="00B161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16140">
        <w:rPr>
          <w:rFonts w:ascii="Times New Roman" w:hAnsi="Times New Roman" w:cs="Times New Roman"/>
          <w:sz w:val="28"/>
          <w:szCs w:val="28"/>
        </w:rPr>
        <w:pict>
          <v:rect id="_x0000_i1026" style="width:0;height:.75pt" o:hralign="center" o:hrstd="t" o:hr="t" fillcolor="#a0a0a0" stroked="f"/>
        </w:pict>
      </w:r>
    </w:p>
    <w:p w:rsidR="00B16140" w:rsidRPr="00B16140" w:rsidRDefault="00B16140" w:rsidP="00B161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16140">
        <w:rPr>
          <w:rFonts w:ascii="Times New Roman" w:hAnsi="Times New Roman" w:cs="Times New Roman"/>
          <w:sz w:val="28"/>
          <w:szCs w:val="28"/>
        </w:rPr>
        <w:t>Слайд 2. Актуальность проблемы</w:t>
      </w:r>
    </w:p>
    <w:p w:rsidR="00B16140" w:rsidRPr="00B16140" w:rsidRDefault="00B16140" w:rsidP="00B161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16140">
        <w:rPr>
          <w:rFonts w:ascii="Times New Roman" w:hAnsi="Times New Roman" w:cs="Times New Roman"/>
          <w:sz w:val="28"/>
          <w:szCs w:val="28"/>
        </w:rPr>
        <w:t>Мы все знаем, как тяжело проходит адаптация у многих детей. Слезы, страх перед незнакомой обстановкой, нежелание оставаться в группе — всё это серьезный стресс не только для ребенка, но и для родителей, и для нас, педагогов.</w:t>
      </w:r>
    </w:p>
    <w:p w:rsidR="00B16140" w:rsidRPr="00B16140" w:rsidRDefault="00B16140" w:rsidP="00B161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16140">
        <w:rPr>
          <w:rFonts w:ascii="Times New Roman" w:hAnsi="Times New Roman" w:cs="Times New Roman"/>
          <w:sz w:val="28"/>
          <w:szCs w:val="28"/>
        </w:rPr>
        <w:t>Когда адаптация идет сложно, нагрузка на воспитателя возрастает в разы. Мы тратим огромное количество сил и эмоций, чтобы успокоить, отвлечь, заинтересовать.</w:t>
      </w:r>
    </w:p>
    <w:p w:rsidR="00B16140" w:rsidRPr="00B16140" w:rsidRDefault="00B16140" w:rsidP="00B161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16140">
        <w:rPr>
          <w:rFonts w:ascii="Times New Roman" w:hAnsi="Times New Roman" w:cs="Times New Roman"/>
          <w:sz w:val="28"/>
          <w:szCs w:val="28"/>
        </w:rPr>
        <w:t>И мы постоянно ищем решения: как сделать так, чтобы детский сад с первого дня стал для ребенка родным и безопасным местом?</w:t>
      </w:r>
    </w:p>
    <w:p w:rsidR="00B16140" w:rsidRPr="00B16140" w:rsidRDefault="00B16140" w:rsidP="00B161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16140">
        <w:rPr>
          <w:rFonts w:ascii="Times New Roman" w:hAnsi="Times New Roman" w:cs="Times New Roman"/>
          <w:sz w:val="28"/>
          <w:szCs w:val="28"/>
        </w:rPr>
        <w:t>Именно поэтому родилась эта технология.</w:t>
      </w:r>
    </w:p>
    <w:p w:rsidR="00B16140" w:rsidRPr="00B16140" w:rsidRDefault="00B16140" w:rsidP="00B161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16140">
        <w:rPr>
          <w:rFonts w:ascii="Times New Roman" w:hAnsi="Times New Roman" w:cs="Times New Roman"/>
          <w:sz w:val="28"/>
          <w:szCs w:val="28"/>
        </w:rPr>
        <w:pict>
          <v:rect id="_x0000_i1027" style="width:0;height:.75pt" o:hralign="center" o:hrstd="t" o:hr="t" fillcolor="#a0a0a0" stroked="f"/>
        </w:pict>
      </w:r>
    </w:p>
    <w:p w:rsidR="00B16140" w:rsidRPr="00B16140" w:rsidRDefault="00B16140" w:rsidP="00B161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16140">
        <w:rPr>
          <w:rFonts w:ascii="Times New Roman" w:hAnsi="Times New Roman" w:cs="Times New Roman"/>
          <w:sz w:val="28"/>
          <w:szCs w:val="28"/>
        </w:rPr>
        <w:t>Слайд 3. Суть технологии «День открытых дверей»</w:t>
      </w:r>
    </w:p>
    <w:p w:rsidR="00B16140" w:rsidRPr="00B16140" w:rsidRDefault="00B16140" w:rsidP="00B161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16140">
        <w:rPr>
          <w:rFonts w:ascii="Times New Roman" w:hAnsi="Times New Roman" w:cs="Times New Roman"/>
          <w:sz w:val="28"/>
          <w:szCs w:val="28"/>
        </w:rPr>
        <w:t>Суть ее очень проста, но при этом невероятно эффективна. Это персональное, комфортное знакомство семьи с группой, которое закладывает фундамент доверия и спокойствия.</w:t>
      </w:r>
    </w:p>
    <w:p w:rsidR="00B16140" w:rsidRPr="00B16140" w:rsidRDefault="00B16140" w:rsidP="00B161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16140">
        <w:rPr>
          <w:rFonts w:ascii="Times New Roman" w:hAnsi="Times New Roman" w:cs="Times New Roman"/>
          <w:sz w:val="28"/>
          <w:szCs w:val="28"/>
        </w:rPr>
        <w:t>Как это выглядит на практике?</w:t>
      </w:r>
    </w:p>
    <w:p w:rsidR="00B16140" w:rsidRPr="00B16140" w:rsidRDefault="00B16140" w:rsidP="00B161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16140">
        <w:rPr>
          <w:rFonts w:ascii="Times New Roman" w:hAnsi="Times New Roman" w:cs="Times New Roman"/>
          <w:sz w:val="28"/>
          <w:szCs w:val="28"/>
        </w:rPr>
        <w:t>Мы выделяем один день до начала официальной адаптации.</w:t>
      </w:r>
    </w:p>
    <w:p w:rsidR="00B16140" w:rsidRPr="00B16140" w:rsidRDefault="00B16140" w:rsidP="00B161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16140">
        <w:rPr>
          <w:rFonts w:ascii="Times New Roman" w:hAnsi="Times New Roman" w:cs="Times New Roman"/>
          <w:sz w:val="28"/>
          <w:szCs w:val="28"/>
        </w:rPr>
        <w:t>Родители приходят в удобное для них время и остаются ровно столько, сколько им нужно.</w:t>
      </w:r>
    </w:p>
    <w:p w:rsidR="00B16140" w:rsidRPr="00B16140" w:rsidRDefault="00B16140" w:rsidP="00B161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16140">
        <w:rPr>
          <w:rFonts w:ascii="Times New Roman" w:hAnsi="Times New Roman" w:cs="Times New Roman"/>
          <w:sz w:val="28"/>
          <w:szCs w:val="28"/>
        </w:rPr>
        <w:t>Будущий воспитанник приходит в группу вместе с мамой или папой.</w:t>
      </w:r>
    </w:p>
    <w:p w:rsidR="00B16140" w:rsidRPr="00B16140" w:rsidRDefault="00B16140" w:rsidP="00B161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16140">
        <w:rPr>
          <w:rFonts w:ascii="Times New Roman" w:hAnsi="Times New Roman" w:cs="Times New Roman"/>
          <w:sz w:val="28"/>
          <w:szCs w:val="28"/>
        </w:rPr>
        <w:t>Никакой спешки. Никакого стресса. Только спокойное, доброжелательное знакомство.</w:t>
      </w:r>
    </w:p>
    <w:p w:rsidR="00B16140" w:rsidRPr="00B16140" w:rsidRDefault="00B16140" w:rsidP="00B161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16140">
        <w:rPr>
          <w:rFonts w:ascii="Times New Roman" w:hAnsi="Times New Roman" w:cs="Times New Roman"/>
          <w:sz w:val="28"/>
          <w:szCs w:val="28"/>
        </w:rPr>
        <w:pict>
          <v:rect id="_x0000_i1028" style="width:0;height:.75pt" o:hralign="center" o:hrstd="t" o:hr="t" fillcolor="#a0a0a0" stroked="f"/>
        </w:pict>
      </w:r>
    </w:p>
    <w:p w:rsidR="00B16140" w:rsidRPr="00B16140" w:rsidRDefault="00B16140" w:rsidP="00B161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16140">
        <w:rPr>
          <w:rFonts w:ascii="Times New Roman" w:hAnsi="Times New Roman" w:cs="Times New Roman"/>
          <w:sz w:val="28"/>
          <w:szCs w:val="28"/>
        </w:rPr>
        <w:t>Слайд 4. Пошаговый алгоритм: шаги 1 и 2</w:t>
      </w:r>
    </w:p>
    <w:p w:rsidR="00B16140" w:rsidRPr="00B16140" w:rsidRDefault="00B16140" w:rsidP="00B161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16140">
        <w:rPr>
          <w:rFonts w:ascii="Times New Roman" w:hAnsi="Times New Roman" w:cs="Times New Roman"/>
          <w:sz w:val="28"/>
          <w:szCs w:val="28"/>
        </w:rPr>
        <w:t>Начинаем мы с личной встречи. Гостей встречает лично воспитатель, а не администратор. Это сразу создает личный, доверительный контакт. Ребенок видит, что мама спокойно общается с этим человеком — значит, ему можно доверять.</w:t>
      </w:r>
    </w:p>
    <w:p w:rsidR="00B16140" w:rsidRPr="00B16140" w:rsidRDefault="00B16140" w:rsidP="00B161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16140">
        <w:rPr>
          <w:rFonts w:ascii="Times New Roman" w:hAnsi="Times New Roman" w:cs="Times New Roman"/>
          <w:sz w:val="28"/>
          <w:szCs w:val="28"/>
        </w:rPr>
        <w:lastRenderedPageBreak/>
        <w:t>Второй шаг — это свободное знакомство. Мы не навязываем семье строгий маршрут. Мы даем ребенку и родителю возможность самим все рассмотреть, потрогать, изучить. Ребенок чувствует себя хозяином ситуации, а не гостем, которого привели в незнакомое место.</w:t>
      </w:r>
    </w:p>
    <w:p w:rsidR="00B16140" w:rsidRPr="00B16140" w:rsidRDefault="00B16140" w:rsidP="00B161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16140">
        <w:rPr>
          <w:rFonts w:ascii="Times New Roman" w:hAnsi="Times New Roman" w:cs="Times New Roman"/>
          <w:sz w:val="28"/>
          <w:szCs w:val="28"/>
        </w:rPr>
        <w:pict>
          <v:rect id="_x0000_i1029" style="width:0;height:.75pt" o:hralign="center" o:hrstd="t" o:hr="t" fillcolor="#a0a0a0" stroked="f"/>
        </w:pict>
      </w:r>
    </w:p>
    <w:p w:rsidR="00B16140" w:rsidRPr="00B16140" w:rsidRDefault="00B16140" w:rsidP="00B161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16140">
        <w:rPr>
          <w:rFonts w:ascii="Times New Roman" w:hAnsi="Times New Roman" w:cs="Times New Roman"/>
          <w:sz w:val="28"/>
          <w:szCs w:val="28"/>
        </w:rPr>
        <w:t>Слайд 5. Ключевые моменты выбора</w:t>
      </w:r>
    </w:p>
    <w:p w:rsidR="00B16140" w:rsidRPr="00B16140" w:rsidRDefault="00B16140" w:rsidP="00B161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16140">
        <w:rPr>
          <w:rFonts w:ascii="Times New Roman" w:hAnsi="Times New Roman" w:cs="Times New Roman"/>
          <w:sz w:val="28"/>
          <w:szCs w:val="28"/>
        </w:rPr>
        <w:t>Один из самых важных моментов технологии — зона ответственности ребенка. Мы даем ему возможность самому обустроить свое пространство, и это снимает страх неизвестности.</w:t>
      </w:r>
    </w:p>
    <w:p w:rsidR="00B16140" w:rsidRPr="00B16140" w:rsidRDefault="00B16140" w:rsidP="00B161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16140">
        <w:rPr>
          <w:rFonts w:ascii="Times New Roman" w:hAnsi="Times New Roman" w:cs="Times New Roman"/>
          <w:sz w:val="28"/>
          <w:szCs w:val="28"/>
        </w:rPr>
        <w:t>Мы предлагаем ребенку три выбора:</w:t>
      </w:r>
    </w:p>
    <w:p w:rsidR="00B16140" w:rsidRPr="00B16140" w:rsidRDefault="00B16140" w:rsidP="00B161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16140">
        <w:rPr>
          <w:rFonts w:ascii="Times New Roman" w:hAnsi="Times New Roman" w:cs="Times New Roman"/>
          <w:sz w:val="28"/>
          <w:szCs w:val="28"/>
        </w:rPr>
        <w:t>Выбор кабинки. Ребенок сам выбирает «свой домик» среди шкафчиков. Это его личное пространство, его уголок.</w:t>
      </w:r>
    </w:p>
    <w:p w:rsidR="00B16140" w:rsidRPr="00B16140" w:rsidRDefault="00B16140" w:rsidP="00B161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16140">
        <w:rPr>
          <w:rFonts w:ascii="Times New Roman" w:hAnsi="Times New Roman" w:cs="Times New Roman"/>
          <w:sz w:val="28"/>
          <w:szCs w:val="28"/>
        </w:rPr>
        <w:t>Выбор картинки. Он сам выбирает яркую картинку — машинку, бабочку, цветочек — которая будет обозначать его шкафчик.</w:t>
      </w:r>
    </w:p>
    <w:p w:rsidR="00B16140" w:rsidRPr="00B16140" w:rsidRDefault="00B16140" w:rsidP="00B161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16140">
        <w:rPr>
          <w:rFonts w:ascii="Times New Roman" w:hAnsi="Times New Roman" w:cs="Times New Roman"/>
          <w:sz w:val="28"/>
          <w:szCs w:val="28"/>
        </w:rPr>
        <w:t>Выбор кроватки. Ребенок решает, где именно он будет отдыхать во время тихого часа.</w:t>
      </w:r>
    </w:p>
    <w:p w:rsidR="00B16140" w:rsidRPr="00B16140" w:rsidRDefault="00B16140" w:rsidP="00B161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16140">
        <w:rPr>
          <w:rFonts w:ascii="Times New Roman" w:hAnsi="Times New Roman" w:cs="Times New Roman"/>
          <w:sz w:val="28"/>
          <w:szCs w:val="28"/>
        </w:rPr>
        <w:t>Это очень мощный момент. Когда ребенок выбирает сам — он уже не боится, он включается в процесс, он становится участником, а не пассивным наблюдателем.</w:t>
      </w:r>
    </w:p>
    <w:p w:rsidR="00B16140" w:rsidRPr="00B16140" w:rsidRDefault="00B16140" w:rsidP="00B161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16140">
        <w:rPr>
          <w:rFonts w:ascii="Times New Roman" w:hAnsi="Times New Roman" w:cs="Times New Roman"/>
          <w:sz w:val="28"/>
          <w:szCs w:val="28"/>
        </w:rPr>
        <w:pict>
          <v:rect id="_x0000_i1030" style="width:0;height:.75pt" o:hralign="center" o:hrstd="t" o:hr="t" fillcolor="#a0a0a0" stroked="f"/>
        </w:pict>
      </w:r>
    </w:p>
    <w:p w:rsidR="00B16140" w:rsidRPr="00B16140" w:rsidRDefault="00B16140" w:rsidP="00B161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16140">
        <w:rPr>
          <w:rFonts w:ascii="Times New Roman" w:hAnsi="Times New Roman" w:cs="Times New Roman"/>
          <w:sz w:val="28"/>
          <w:szCs w:val="28"/>
        </w:rPr>
        <w:t>Слайд 6. Шаг 4: Совместный ритуал с родителями</w:t>
      </w:r>
    </w:p>
    <w:p w:rsidR="00B16140" w:rsidRPr="00B16140" w:rsidRDefault="00B16140" w:rsidP="00B161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16140">
        <w:rPr>
          <w:rFonts w:ascii="Times New Roman" w:hAnsi="Times New Roman" w:cs="Times New Roman"/>
          <w:sz w:val="28"/>
          <w:szCs w:val="28"/>
        </w:rPr>
        <w:t xml:space="preserve">И следующий шаг — это совместный ритуал. Мама или папа самостоятельно застилают выбранную ребенком кроватку. Они приносят свою домашнюю </w:t>
      </w:r>
      <w:proofErr w:type="spellStart"/>
      <w:r w:rsidRPr="00B16140">
        <w:rPr>
          <w:rFonts w:ascii="Times New Roman" w:hAnsi="Times New Roman" w:cs="Times New Roman"/>
          <w:sz w:val="28"/>
          <w:szCs w:val="28"/>
        </w:rPr>
        <w:t>пижамку</w:t>
      </w:r>
      <w:proofErr w:type="spellEnd"/>
      <w:r w:rsidRPr="00B16140">
        <w:rPr>
          <w:rFonts w:ascii="Times New Roman" w:hAnsi="Times New Roman" w:cs="Times New Roman"/>
          <w:sz w:val="28"/>
          <w:szCs w:val="28"/>
        </w:rPr>
        <w:t>. Кладут любимую игрушку.</w:t>
      </w:r>
    </w:p>
    <w:p w:rsidR="00B16140" w:rsidRPr="00B16140" w:rsidRDefault="00B16140" w:rsidP="00B161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16140">
        <w:rPr>
          <w:rFonts w:ascii="Times New Roman" w:hAnsi="Times New Roman" w:cs="Times New Roman"/>
          <w:sz w:val="28"/>
          <w:szCs w:val="28"/>
        </w:rPr>
        <w:t>Это мощнейший символический жест. Родитель говорит ребенку: «Видишь, я здесь, я участвую в твоей новой жизни, этому месту можно доверять».</w:t>
      </w:r>
    </w:p>
    <w:p w:rsidR="00B16140" w:rsidRPr="00B16140" w:rsidRDefault="00B16140" w:rsidP="00B161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16140">
        <w:rPr>
          <w:rFonts w:ascii="Times New Roman" w:hAnsi="Times New Roman" w:cs="Times New Roman"/>
          <w:sz w:val="28"/>
          <w:szCs w:val="28"/>
        </w:rPr>
        <w:t>Ребенок видит, что мама спокойна, что она оставляет частичку дома здесь, в этой кроватке. И страх уходит.</w:t>
      </w:r>
    </w:p>
    <w:p w:rsidR="00B16140" w:rsidRPr="00B16140" w:rsidRDefault="00B16140" w:rsidP="00B161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16140">
        <w:rPr>
          <w:rFonts w:ascii="Times New Roman" w:hAnsi="Times New Roman" w:cs="Times New Roman"/>
          <w:sz w:val="28"/>
          <w:szCs w:val="28"/>
        </w:rPr>
        <w:pict>
          <v:rect id="_x0000_i1031" style="width:0;height:.75pt" o:hralign="center" o:hrstd="t" o:hr="t" fillcolor="#a0a0a0" stroked="f"/>
        </w:pict>
      </w:r>
    </w:p>
    <w:p w:rsidR="00B16140" w:rsidRPr="00B16140" w:rsidRDefault="00B16140" w:rsidP="00B161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16140">
        <w:rPr>
          <w:rFonts w:ascii="Times New Roman" w:hAnsi="Times New Roman" w:cs="Times New Roman"/>
          <w:sz w:val="28"/>
          <w:szCs w:val="28"/>
        </w:rPr>
        <w:t>Слайд 7. Психологический и педагогический эффект</w:t>
      </w:r>
    </w:p>
    <w:p w:rsidR="00B16140" w:rsidRPr="00B16140" w:rsidRDefault="00B16140" w:rsidP="00B161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16140">
        <w:rPr>
          <w:rFonts w:ascii="Times New Roman" w:hAnsi="Times New Roman" w:cs="Times New Roman"/>
          <w:sz w:val="28"/>
          <w:szCs w:val="28"/>
        </w:rPr>
        <w:t>Что мы получаем в итоге?</w:t>
      </w:r>
    </w:p>
    <w:p w:rsidR="00B16140" w:rsidRPr="00B16140" w:rsidRDefault="00B16140" w:rsidP="00B161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16140">
        <w:rPr>
          <w:rFonts w:ascii="Times New Roman" w:hAnsi="Times New Roman" w:cs="Times New Roman"/>
          <w:sz w:val="28"/>
          <w:szCs w:val="28"/>
        </w:rPr>
        <w:t>Для ребенка: уходит страх неизвестности. Он приходит уже в «свое» пространство — пространство, которое он сам обустроил. Он знает: «Здесь моя кабинка, моя картинка, моя кроватка. Меня здесь ждали».</w:t>
      </w:r>
    </w:p>
    <w:p w:rsidR="00B16140" w:rsidRPr="00B16140" w:rsidRDefault="00B16140" w:rsidP="00B161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16140">
        <w:rPr>
          <w:rFonts w:ascii="Times New Roman" w:hAnsi="Times New Roman" w:cs="Times New Roman"/>
          <w:sz w:val="28"/>
          <w:szCs w:val="28"/>
        </w:rPr>
        <w:t>Для родителей: исчезает тревога «а что там, за дверью?». Они видят обстановку своими глазами, знакомятся с воспитателем, становятся нашими партнерами. Это уже не «чужая тетя», а человек, которому они доверяют своего ребенка.</w:t>
      </w:r>
    </w:p>
    <w:p w:rsidR="00B16140" w:rsidRPr="00B16140" w:rsidRDefault="00B16140" w:rsidP="00B161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16140">
        <w:rPr>
          <w:rFonts w:ascii="Times New Roman" w:hAnsi="Times New Roman" w:cs="Times New Roman"/>
          <w:sz w:val="28"/>
          <w:szCs w:val="28"/>
        </w:rPr>
        <w:t>Для воспитателя: устанавливается доверительный контакт с родителями, уходит образ «строгой тети». Ребенок приходит уже заинтересованным, и адаптация проходит гораздо мягче.</w:t>
      </w:r>
    </w:p>
    <w:p w:rsidR="00B16140" w:rsidRPr="00B16140" w:rsidRDefault="00B16140" w:rsidP="00B161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16140">
        <w:rPr>
          <w:rFonts w:ascii="Times New Roman" w:hAnsi="Times New Roman" w:cs="Times New Roman"/>
          <w:sz w:val="28"/>
          <w:szCs w:val="28"/>
        </w:rPr>
        <w:pict>
          <v:rect id="_x0000_i1032" style="width:0;height:.75pt" o:hralign="center" o:hrstd="t" o:hr="t" fillcolor="#a0a0a0" stroked="f"/>
        </w:pict>
      </w:r>
    </w:p>
    <w:p w:rsidR="00B16140" w:rsidRPr="00B16140" w:rsidRDefault="00B16140" w:rsidP="00B161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16140">
        <w:rPr>
          <w:rFonts w:ascii="Times New Roman" w:hAnsi="Times New Roman" w:cs="Times New Roman"/>
          <w:sz w:val="28"/>
          <w:szCs w:val="28"/>
        </w:rPr>
        <w:lastRenderedPageBreak/>
        <w:t xml:space="preserve">Слайд 8. </w:t>
      </w:r>
      <w:proofErr w:type="spellStart"/>
      <w:r w:rsidRPr="00B16140">
        <w:rPr>
          <w:rFonts w:ascii="Times New Roman" w:hAnsi="Times New Roman" w:cs="Times New Roman"/>
          <w:sz w:val="28"/>
          <w:szCs w:val="28"/>
        </w:rPr>
        <w:t>Интерактив</w:t>
      </w:r>
      <w:proofErr w:type="spellEnd"/>
      <w:r w:rsidRPr="00B16140">
        <w:rPr>
          <w:rFonts w:ascii="Times New Roman" w:hAnsi="Times New Roman" w:cs="Times New Roman"/>
          <w:sz w:val="28"/>
          <w:szCs w:val="28"/>
        </w:rPr>
        <w:t>: «Копилка адаптационных идей»</w:t>
      </w:r>
    </w:p>
    <w:p w:rsidR="00B16140" w:rsidRPr="00B16140" w:rsidRDefault="00B16140" w:rsidP="00B161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16140">
        <w:rPr>
          <w:rFonts w:ascii="Times New Roman" w:hAnsi="Times New Roman" w:cs="Times New Roman"/>
          <w:sz w:val="28"/>
          <w:szCs w:val="28"/>
        </w:rPr>
        <w:t>Уважаемые коллеги! Адаптация — наша общая задача. Наверняка у каждого из вас есть свои находки и приемы, которые помогают детям мягче влиться в жизнь детского сада.</w:t>
      </w:r>
    </w:p>
    <w:p w:rsidR="00B16140" w:rsidRPr="00B16140" w:rsidRDefault="00B16140" w:rsidP="00B161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16140">
        <w:rPr>
          <w:rFonts w:ascii="Times New Roman" w:hAnsi="Times New Roman" w:cs="Times New Roman"/>
          <w:sz w:val="28"/>
          <w:szCs w:val="28"/>
        </w:rPr>
        <w:t>Давайте поделимся опытом:</w:t>
      </w:r>
    </w:p>
    <w:p w:rsidR="00B16140" w:rsidRPr="00B16140" w:rsidRDefault="00B16140" w:rsidP="00B161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16140">
        <w:rPr>
          <w:rFonts w:ascii="Times New Roman" w:hAnsi="Times New Roman" w:cs="Times New Roman"/>
          <w:sz w:val="28"/>
          <w:szCs w:val="28"/>
        </w:rPr>
        <w:t>Какие игры вы используете в первые дни для снятия напряжения?</w:t>
      </w:r>
    </w:p>
    <w:p w:rsidR="00B16140" w:rsidRPr="00B16140" w:rsidRDefault="00B16140" w:rsidP="00B161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16140">
        <w:rPr>
          <w:rFonts w:ascii="Times New Roman" w:hAnsi="Times New Roman" w:cs="Times New Roman"/>
          <w:sz w:val="28"/>
          <w:szCs w:val="28"/>
        </w:rPr>
        <w:t>Как вы выстраиваете диалог с тревожными родителями?</w:t>
      </w:r>
    </w:p>
    <w:p w:rsidR="00B16140" w:rsidRPr="00B16140" w:rsidRDefault="00B16140" w:rsidP="00B161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16140">
        <w:rPr>
          <w:rFonts w:ascii="Times New Roman" w:hAnsi="Times New Roman" w:cs="Times New Roman"/>
          <w:sz w:val="28"/>
          <w:szCs w:val="28"/>
        </w:rPr>
        <w:t>Есть ли у вас специальные ритуалы прощания утром или встречи вечером?</w:t>
      </w:r>
    </w:p>
    <w:p w:rsidR="00B16140" w:rsidRPr="00B16140" w:rsidRDefault="00B16140" w:rsidP="00B161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16140">
        <w:rPr>
          <w:rFonts w:ascii="Times New Roman" w:hAnsi="Times New Roman" w:cs="Times New Roman"/>
          <w:sz w:val="28"/>
          <w:szCs w:val="28"/>
        </w:rPr>
        <w:t xml:space="preserve">Используете ли вы элементы </w:t>
      </w:r>
      <w:proofErr w:type="spellStart"/>
      <w:r w:rsidRPr="00B16140">
        <w:rPr>
          <w:rFonts w:ascii="Times New Roman" w:hAnsi="Times New Roman" w:cs="Times New Roman"/>
          <w:sz w:val="28"/>
          <w:szCs w:val="28"/>
        </w:rPr>
        <w:t>сказкотерапии</w:t>
      </w:r>
      <w:proofErr w:type="spellEnd"/>
      <w:r w:rsidRPr="00B16140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 w:rsidRPr="00B16140">
        <w:rPr>
          <w:rFonts w:ascii="Times New Roman" w:hAnsi="Times New Roman" w:cs="Times New Roman"/>
          <w:sz w:val="28"/>
          <w:szCs w:val="28"/>
        </w:rPr>
        <w:t>куклотерапии</w:t>
      </w:r>
      <w:proofErr w:type="spellEnd"/>
      <w:r w:rsidRPr="00B16140">
        <w:rPr>
          <w:rFonts w:ascii="Times New Roman" w:hAnsi="Times New Roman" w:cs="Times New Roman"/>
          <w:sz w:val="28"/>
          <w:szCs w:val="28"/>
        </w:rPr>
        <w:t>?</w:t>
      </w:r>
    </w:p>
    <w:p w:rsidR="00B16140" w:rsidRPr="00B16140" w:rsidRDefault="00B16140" w:rsidP="00B161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16140">
        <w:rPr>
          <w:rFonts w:ascii="Times New Roman" w:hAnsi="Times New Roman" w:cs="Times New Roman"/>
          <w:sz w:val="28"/>
          <w:szCs w:val="28"/>
        </w:rPr>
        <w:t>Я приглашаю вас поделиться своими идеями. Давайте обогатим друг друга!</w:t>
      </w:r>
    </w:p>
    <w:p w:rsidR="00B16140" w:rsidRPr="00B16140" w:rsidRDefault="00B16140" w:rsidP="00B161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16140">
        <w:rPr>
          <w:rFonts w:ascii="Times New Roman" w:hAnsi="Times New Roman" w:cs="Times New Roman"/>
          <w:sz w:val="28"/>
          <w:szCs w:val="28"/>
        </w:rPr>
        <w:pict>
          <v:rect id="_x0000_i1033" style="width:0;height:.75pt" o:hralign="center" o:hrstd="t" o:hr="t" fillcolor="#a0a0a0" stroked="f"/>
        </w:pict>
      </w:r>
    </w:p>
    <w:p w:rsidR="00B16140" w:rsidRPr="00B16140" w:rsidRDefault="00B16140" w:rsidP="00B161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16140">
        <w:rPr>
          <w:rFonts w:ascii="Times New Roman" w:hAnsi="Times New Roman" w:cs="Times New Roman"/>
          <w:sz w:val="28"/>
          <w:szCs w:val="28"/>
        </w:rPr>
        <w:t>Слайд 9. Резюме: три кита успешной адаптации</w:t>
      </w:r>
    </w:p>
    <w:p w:rsidR="00B16140" w:rsidRPr="00B16140" w:rsidRDefault="00B16140" w:rsidP="00B161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16140">
        <w:rPr>
          <w:rFonts w:ascii="Times New Roman" w:hAnsi="Times New Roman" w:cs="Times New Roman"/>
          <w:sz w:val="28"/>
          <w:szCs w:val="28"/>
        </w:rPr>
        <w:t>Итак, в основе технологии «День открытых дверей» лежат три ключевых принципа:</w:t>
      </w:r>
    </w:p>
    <w:p w:rsidR="00B16140" w:rsidRPr="00B16140" w:rsidRDefault="00B16140" w:rsidP="00B161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16140">
        <w:rPr>
          <w:rFonts w:ascii="Times New Roman" w:hAnsi="Times New Roman" w:cs="Times New Roman"/>
          <w:sz w:val="28"/>
          <w:szCs w:val="28"/>
        </w:rPr>
        <w:t>Открытость пространст</w:t>
      </w:r>
      <w:bookmarkStart w:id="0" w:name="_GoBack"/>
      <w:bookmarkEnd w:id="0"/>
      <w:r w:rsidRPr="00B16140">
        <w:rPr>
          <w:rFonts w:ascii="Times New Roman" w:hAnsi="Times New Roman" w:cs="Times New Roman"/>
          <w:sz w:val="28"/>
          <w:szCs w:val="28"/>
        </w:rPr>
        <w:t>ва — ребенок и родитель видят и чувствуют, что это место безопасно.</w:t>
      </w:r>
    </w:p>
    <w:p w:rsidR="00B16140" w:rsidRPr="00B16140" w:rsidRDefault="00B16140" w:rsidP="00B161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16140">
        <w:rPr>
          <w:rFonts w:ascii="Times New Roman" w:hAnsi="Times New Roman" w:cs="Times New Roman"/>
          <w:sz w:val="28"/>
          <w:szCs w:val="28"/>
        </w:rPr>
        <w:t>Совместное действие с родителем — мама или папа участвуют в обустройстве пространства, и это передает ребенку сигнал: «Здесь можно быть спокойным».</w:t>
      </w:r>
    </w:p>
    <w:p w:rsidR="00B16140" w:rsidRPr="00B16140" w:rsidRDefault="00B16140" w:rsidP="00B161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16140">
        <w:rPr>
          <w:rFonts w:ascii="Times New Roman" w:hAnsi="Times New Roman" w:cs="Times New Roman"/>
          <w:sz w:val="28"/>
          <w:szCs w:val="28"/>
        </w:rPr>
        <w:t>Личный выбор ребенка — ребенок становится не пассивным наблюдателем, а активным участником.</w:t>
      </w:r>
    </w:p>
    <w:p w:rsidR="00B16140" w:rsidRPr="00B16140" w:rsidRDefault="00B16140" w:rsidP="00B161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16140">
        <w:rPr>
          <w:rFonts w:ascii="Times New Roman" w:hAnsi="Times New Roman" w:cs="Times New Roman"/>
          <w:sz w:val="28"/>
          <w:szCs w:val="28"/>
        </w:rPr>
        <w:t>Это простое, но невероятно эффективное решение. И оно работает.</w:t>
      </w:r>
    </w:p>
    <w:p w:rsidR="00B16140" w:rsidRPr="00B16140" w:rsidRDefault="00B16140" w:rsidP="00B161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16140">
        <w:rPr>
          <w:rFonts w:ascii="Times New Roman" w:hAnsi="Times New Roman" w:cs="Times New Roman"/>
          <w:sz w:val="28"/>
          <w:szCs w:val="28"/>
        </w:rPr>
        <w:pict>
          <v:rect id="_x0000_i1034" style="width:0;height:.75pt" o:hralign="center" o:hrstd="t" o:hr="t" fillcolor="#a0a0a0" stroked="f"/>
        </w:pict>
      </w:r>
    </w:p>
    <w:p w:rsidR="00B16140" w:rsidRPr="00B16140" w:rsidRDefault="00B16140" w:rsidP="00B161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16140">
        <w:rPr>
          <w:rFonts w:ascii="Times New Roman" w:hAnsi="Times New Roman" w:cs="Times New Roman"/>
          <w:sz w:val="28"/>
          <w:szCs w:val="28"/>
        </w:rPr>
        <w:t>Слайд 10. Заключительная мысль</w:t>
      </w:r>
    </w:p>
    <w:p w:rsidR="00B16140" w:rsidRPr="00B16140" w:rsidRDefault="00B16140" w:rsidP="00B161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16140">
        <w:rPr>
          <w:rFonts w:ascii="Times New Roman" w:hAnsi="Times New Roman" w:cs="Times New Roman"/>
          <w:sz w:val="28"/>
          <w:szCs w:val="28"/>
        </w:rPr>
        <w:t>Я предлагаю нам задуматься: как мы можем сделать пространство детского сада еще более дружелюбным и открытым с самого первого дня?</w:t>
      </w:r>
    </w:p>
    <w:p w:rsidR="00B16140" w:rsidRPr="00B16140" w:rsidRDefault="00B16140" w:rsidP="00B161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16140">
        <w:rPr>
          <w:rFonts w:ascii="Times New Roman" w:hAnsi="Times New Roman" w:cs="Times New Roman"/>
          <w:sz w:val="28"/>
          <w:szCs w:val="28"/>
        </w:rPr>
        <w:t>Порой один такой спокойный, личный визит может сделать для адаптации больше, чем неделя сокращенного пребывания в слезах. Когда ребенок и родитель вместе выбирают картинку для кабинки и застилают кроватку — они строят свой уголок доверия и безопасности в нашем общем доме.</w:t>
      </w:r>
    </w:p>
    <w:p w:rsidR="00B16140" w:rsidRPr="00B16140" w:rsidRDefault="00B16140" w:rsidP="00B161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16140">
        <w:rPr>
          <w:rFonts w:ascii="Times New Roman" w:hAnsi="Times New Roman" w:cs="Times New Roman"/>
          <w:sz w:val="28"/>
          <w:szCs w:val="28"/>
        </w:rPr>
        <w:t>Спасибо вам за внимание! Я готова ответить на ваши вопросы.</w:t>
      </w:r>
    </w:p>
    <w:p w:rsidR="00F46FC6" w:rsidRPr="00B16140" w:rsidRDefault="00F46FC6" w:rsidP="00B16140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F46FC6" w:rsidRPr="00B161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61B66"/>
    <w:multiLevelType w:val="multilevel"/>
    <w:tmpl w:val="9C5A9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8341A5"/>
    <w:multiLevelType w:val="multilevel"/>
    <w:tmpl w:val="0F5C9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EDF267B"/>
    <w:multiLevelType w:val="multilevel"/>
    <w:tmpl w:val="DEE0E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CDC1BEB"/>
    <w:multiLevelType w:val="multilevel"/>
    <w:tmpl w:val="5A82AC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6140"/>
    <w:rsid w:val="00B16140"/>
    <w:rsid w:val="00F46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0739F8-3C93-4E02-A801-6D9384BD6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34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821</Words>
  <Characters>4680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2026-09-02T09:00:00Z</dcterms:created>
  <dcterms:modified xsi:type="dcterms:W3CDTF">2026-09-02T09:02:00Z</dcterms:modified>
</cp:coreProperties>
</file>