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DD" w:rsidRDefault="007904DD" w:rsidP="007904DD">
      <w:pPr>
        <w:tabs>
          <w:tab w:val="left" w:pos="440"/>
        </w:tabs>
        <w:spacing w:after="0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</w:rPr>
        <w:t>МКУ «КОМИТЕТ ПО ОБРАЗОВАНИЮ Г.УЛАН-УДЭ»</w:t>
      </w:r>
    </w:p>
    <w:p w:rsidR="007904DD" w:rsidRDefault="007904DD" w:rsidP="007904DD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7904DD" w:rsidRDefault="007904DD" w:rsidP="007904DD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ДЕТСКИЙ САД № 96 «КАЛИНКА» Г.УЛАН-УДЭ </w:t>
      </w:r>
    </w:p>
    <w:p w:rsidR="007904DD" w:rsidRDefault="007904DD" w:rsidP="007904DD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670042, Республика Бурятия г. Улан-Удэ, Проспект Строителей, 32а</w:t>
      </w:r>
    </w:p>
    <w:p w:rsidR="007904DD" w:rsidRDefault="007904DD" w:rsidP="007904DD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тел./факс 8 (3012) 46-96-30, 8 (3012) 46-96-</w:t>
      </w:r>
      <w:proofErr w:type="gramStart"/>
      <w:r>
        <w:rPr>
          <w:rFonts w:ascii="Times New Roman" w:eastAsia="Times New Roman" w:hAnsi="Times New Roman"/>
          <w:b/>
          <w:sz w:val="20"/>
          <w:szCs w:val="20"/>
        </w:rPr>
        <w:t>20  e-</w:t>
      </w:r>
      <w:proofErr w:type="spellStart"/>
      <w:r>
        <w:rPr>
          <w:rFonts w:ascii="Times New Roman" w:eastAsia="Times New Roman" w:hAnsi="Times New Roman"/>
          <w:b/>
          <w:sz w:val="20"/>
          <w:szCs w:val="20"/>
        </w:rPr>
        <w:t>mail</w:t>
      </w:r>
      <w:proofErr w:type="spellEnd"/>
      <w:proofErr w:type="gramEnd"/>
      <w:r>
        <w:rPr>
          <w:rFonts w:ascii="Times New Roman" w:eastAsia="Times New Roman" w:hAnsi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mbdou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>96@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ulan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ude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eg</w:t>
      </w:r>
      <w:proofErr w:type="spellEnd"/>
      <w:r>
        <w:rPr>
          <w:rFonts w:ascii="Times New Roman" w:eastAsia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/>
        </w:rPr>
        <w:t>ru</w:t>
      </w:r>
      <w:proofErr w:type="spellEnd"/>
    </w:p>
    <w:p w:rsidR="00B05BEC" w:rsidRDefault="00B05BEC" w:rsidP="009F6AF0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</w:p>
    <w:p w:rsidR="007904DD" w:rsidRDefault="007904DD" w:rsidP="009F6AF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B05BEC" w:rsidRPr="0059138C" w:rsidRDefault="00B05BEC" w:rsidP="009F6AF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9138C">
        <w:rPr>
          <w:b/>
          <w:bCs/>
          <w:sz w:val="28"/>
          <w:szCs w:val="28"/>
        </w:rPr>
        <w:t>Консультация для воспитателей</w:t>
      </w:r>
    </w:p>
    <w:p w:rsidR="00B05BEC" w:rsidRPr="0059138C" w:rsidRDefault="00B05BEC" w:rsidP="009F6AF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9138C">
        <w:rPr>
          <w:b/>
          <w:bCs/>
          <w:sz w:val="28"/>
          <w:szCs w:val="28"/>
        </w:rPr>
        <w:t>«Семья глазами ребенка»</w:t>
      </w:r>
    </w:p>
    <w:p w:rsidR="00B05BEC" w:rsidRDefault="00B05BEC" w:rsidP="009F6AF0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:rsidR="00B05BEC" w:rsidRDefault="007904DD" w:rsidP="009F6AF0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Провела: воспитатель Копылова С.А.</w:t>
      </w:r>
    </w:p>
    <w:p w:rsidR="00B05BEC" w:rsidRDefault="007904DD" w:rsidP="009F6AF0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Дата проведения: 09.11.2020 г.</w:t>
      </w:r>
      <w:bookmarkStart w:id="0" w:name="_GoBack"/>
      <w:bookmarkEnd w:id="0"/>
    </w:p>
    <w:p w:rsidR="00B05BEC" w:rsidRPr="0059138C" w:rsidRDefault="00B05BEC" w:rsidP="009F6AF0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:rsidR="00B05BEC" w:rsidRPr="0059138C" w:rsidRDefault="00B05BEC" w:rsidP="009F6AF0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59138C">
        <w:rPr>
          <w:sz w:val="28"/>
          <w:szCs w:val="28"/>
        </w:rPr>
        <w:t>Родители - самые дорогие и близкие люди!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Традиционно главным институтом воспитания является семья. То, что ребенок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Семья может выступать в качестве как положительного, так и отрицательного фактора воспитания. Положительное воздействие на личность ребенка состоит в том, что никто, кроме самых близких для него в семье людей - матери, отца, бабушки, дедушки, брата, сестры,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 детей, сколько может сделать семья. Дошкольник видит себя глазами близких взрослых, его воспитывающих. Если оценки и ожидания в семье не соответствуют возрастным и индивидуальным особенностям ребенка, его представление о себе кажутся искаженными.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Представления ребенка о себе начинают складываться в процессе взаимодействия с родителями. Именно родители служат основным источником удовлетворения ведущих потребностей маленького ребенка, и его эмоциональная привязанность к ним порождает своеобразную зависимость его самосознания от родительского отношения и имеющегося у </w:t>
      </w:r>
      <w:r w:rsidRPr="0059138C">
        <w:rPr>
          <w:sz w:val="28"/>
          <w:szCs w:val="28"/>
        </w:rPr>
        <w:lastRenderedPageBreak/>
        <w:t xml:space="preserve">родителя образа ребенка, и именно в семье закладывается основа для благоприятного или неблагоприятного развития </w:t>
      </w:r>
      <w:proofErr w:type="spellStart"/>
      <w:r w:rsidRPr="0059138C">
        <w:rPr>
          <w:sz w:val="28"/>
          <w:szCs w:val="28"/>
        </w:rPr>
        <w:t>самоотношения</w:t>
      </w:r>
      <w:proofErr w:type="spellEnd"/>
      <w:r w:rsidRPr="0059138C">
        <w:rPr>
          <w:sz w:val="28"/>
          <w:szCs w:val="28"/>
        </w:rPr>
        <w:t xml:space="preserve"> ребенка.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Принимающее, то есть внимательное, любовное, уважительное отношение родителей к ребенку способствует </w:t>
      </w:r>
      <w:proofErr w:type="spellStart"/>
      <w:r w:rsidRPr="0059138C">
        <w:rPr>
          <w:sz w:val="28"/>
          <w:szCs w:val="28"/>
        </w:rPr>
        <w:t>самопринятию</w:t>
      </w:r>
      <w:proofErr w:type="spellEnd"/>
      <w:r w:rsidRPr="0059138C">
        <w:rPr>
          <w:sz w:val="28"/>
          <w:szCs w:val="28"/>
        </w:rPr>
        <w:t xml:space="preserve"> ребенка.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Отвергающее, то есть неприязненное, неуважительное, пренебрегающее отношение приводит к непринятию ребенком себя, к переживанию своей </w:t>
      </w:r>
      <w:proofErr w:type="spellStart"/>
      <w:r w:rsidRPr="0059138C">
        <w:rPr>
          <w:sz w:val="28"/>
          <w:szCs w:val="28"/>
        </w:rPr>
        <w:t>малоценности</w:t>
      </w:r>
      <w:proofErr w:type="spellEnd"/>
      <w:r w:rsidRPr="0059138C">
        <w:rPr>
          <w:sz w:val="28"/>
          <w:szCs w:val="28"/>
        </w:rPr>
        <w:t xml:space="preserve"> и ненужности.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Хорошо ли родители знают своего ребенка? Многие </w:t>
      </w:r>
      <w:proofErr w:type="gramStart"/>
      <w:r w:rsidRPr="0059138C">
        <w:rPr>
          <w:sz w:val="28"/>
          <w:szCs w:val="28"/>
        </w:rPr>
        <w:t>скажут</w:t>
      </w:r>
      <w:proofErr w:type="gramEnd"/>
      <w:r w:rsidRPr="0059138C">
        <w:rPr>
          <w:sz w:val="28"/>
          <w:szCs w:val="28"/>
        </w:rPr>
        <w:t xml:space="preserve"> «Да». Если они знают, что он любит мороженое и не любит манную кашу, еще не означает, что родители знают, чем он действительно живет, не значит, что они понимают его внутренний мир. У многих, даже внешне вполне благополучных детей, существует стойкое ощущение, что взрослый мир его не понимает, является враждебным, что родители не любят его, что семья ему чужая. В результате ребенок замыкается, отдаляется от семьи, уходит от реальности в вымышленный мир своих фантазий. Родители теряют с ним контакт, и восстановить его далеко не всегда удается.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Ключевым моментом психологического благополучия и будущего ребенка являются отношения в семье. Если ребенок получает в семье достаточную порцию любви и понимания, то у него уже есть «запас прочности» для того, чтобы выжить в нашем непростом мире и сохранить свое психологическое здоровье. Поэтому родителям важно видеть, что творится в душе ребенка, достаточно ли внимания он получает от взрослых, что необходимо изменить и добавить в свое общение с ним. Каждый ребенок сегодня, как и во все времена, ожидает от своих матери, отца, бабушки, дедушки, сестры, брата безоговорочной любви: его любят не за хорошее поведение и оценки, а просто так и таким, какой он есть, и за то, что он просто есть.</w:t>
      </w:r>
      <w:r w:rsidRPr="0059138C">
        <w:rPr>
          <w:sz w:val="28"/>
          <w:szCs w:val="28"/>
        </w:rPr>
        <w:br/>
        <w:t>На тему внутрисемейных отношений я обратила внимание, когда начала диагностировать развития психических процессов у детей подготовительных групп. 1 тест «Лесенка» был на исследование самооценки. Нормой в этом возрасте считается, когда дети ставят на ступеньку «Очень хорошие дети», но важно и то, чтобы и взрослый поставил их на высокие ступеньки. Это говорит о нормальном, комфортном самоощущении, которое связано с появлением чувства защищенности, ребенок уверен в любви взрослого, что необходимо для нормального развития в этом возрасте. При вопросе «Куда бы тебя поставила мама? папа?»  2 человека поставили себя на нижние ступеньки. Это является признаком неблагополучия. Поэтому я решила провести следующую диагностику.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Чтобы лучше понять и увидеть внутрисемейные отношения глазами ребенка, в психологии существует хороший инструмент - рисуночные тесты. С помощью рисунка явным становится многое из того, что живет в душе </w:t>
      </w:r>
      <w:r w:rsidRPr="0059138C">
        <w:rPr>
          <w:sz w:val="28"/>
          <w:szCs w:val="28"/>
        </w:rPr>
        <w:lastRenderedPageBreak/>
        <w:t>ребенка и что в явном виде не проявляется. Рисуночные тесты выявляют то скрытое отношение к людям, которое живет у него в подсознании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Для решения поставленной задачи была использована методика "Моя семья". (Г. Т. </w:t>
      </w:r>
      <w:proofErr w:type="spellStart"/>
      <w:r w:rsidRPr="0059138C">
        <w:rPr>
          <w:sz w:val="28"/>
          <w:szCs w:val="28"/>
        </w:rPr>
        <w:t>Хоментаускас</w:t>
      </w:r>
      <w:proofErr w:type="spellEnd"/>
      <w:r w:rsidRPr="0059138C">
        <w:rPr>
          <w:sz w:val="28"/>
          <w:szCs w:val="28"/>
        </w:rPr>
        <w:t xml:space="preserve">.) "Рисунок семьи" применялся для выявления особенностей внутрисемейных отношений (особенностей восприятия ребенком отношений в семье и его места среди взрослых). Были обследованы </w:t>
      </w:r>
      <w:proofErr w:type="gramStart"/>
      <w:r w:rsidRPr="0059138C">
        <w:rPr>
          <w:sz w:val="28"/>
          <w:szCs w:val="28"/>
        </w:rPr>
        <w:t>рисунки  детей</w:t>
      </w:r>
      <w:proofErr w:type="gramEnd"/>
      <w:r w:rsidRPr="0059138C">
        <w:rPr>
          <w:sz w:val="28"/>
          <w:szCs w:val="28"/>
        </w:rPr>
        <w:t>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Но сначала я расскажу вам о цвете рисунка. Обычно ребёнок использует 5-</w:t>
      </w:r>
      <w:proofErr w:type="gramStart"/>
      <w:r w:rsidRPr="0059138C">
        <w:rPr>
          <w:sz w:val="28"/>
          <w:szCs w:val="28"/>
        </w:rPr>
        <w:t>6  цветов</w:t>
      </w:r>
      <w:proofErr w:type="gramEnd"/>
      <w:r w:rsidRPr="0059138C">
        <w:rPr>
          <w:sz w:val="28"/>
          <w:szCs w:val="28"/>
        </w:rPr>
        <w:t xml:space="preserve"> - это говорит о его позитивном эмоциональном состоянии. Если же ребенок использует 1 или 2 цвета, то это указывает на то, что он подавлен или его что-то тревожит. Использование только простого карандаша при наличии выбора иногда трактуется как отсутствие цвета, таким образом, ребенок сообщает нам о том, что ему не хватает ярких красок, положительных эмоций. Непоседливые дети чаще выбирают теплые и горячие цвета - розовый, оранжевый, красный, спокойные и мечтательные дети выбирают холодные тона - голубой, синий, фиолетовый. А нерешительные дети предпочитают цвета пастельных тонов, </w:t>
      </w:r>
      <w:proofErr w:type="spellStart"/>
      <w:r w:rsidRPr="0059138C">
        <w:rPr>
          <w:sz w:val="28"/>
          <w:szCs w:val="28"/>
        </w:rPr>
        <w:t>непривлекающие</w:t>
      </w:r>
      <w:proofErr w:type="spellEnd"/>
      <w:r w:rsidRPr="0059138C">
        <w:rPr>
          <w:sz w:val="28"/>
          <w:szCs w:val="28"/>
        </w:rPr>
        <w:t xml:space="preserve"> внимание к рисунку. Каждый из цветов имеет свое символическое значение: темно-синий - это концентрация, потребность в покое, удовлетворение.  Дети, выбирающие синий цвет спокойны, уравновешенны и любят все делать не торопясь. 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Зеленый цвет - это уравновешенность, независимость, стремление чувствовать </w:t>
      </w:r>
      <w:proofErr w:type="gramStart"/>
      <w:r w:rsidRPr="0059138C">
        <w:rPr>
          <w:sz w:val="28"/>
          <w:szCs w:val="28"/>
        </w:rPr>
        <w:t>себя  в</w:t>
      </w:r>
      <w:proofErr w:type="gramEnd"/>
      <w:r w:rsidRPr="0059138C">
        <w:rPr>
          <w:sz w:val="28"/>
          <w:szCs w:val="28"/>
        </w:rPr>
        <w:t xml:space="preserve"> безопасности. Зеленый цвет нравится в том случае, если ребенок боится ошибиться, вызвать в свой адрес критику.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Красный цвет - это сила воли, повышенная активность, возбудимость. Дети, выбирающие красный цвет открыты и активны. 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Желтый цвет-цвет положительных эмоций, непосредственности, оптимизма. Дети, предпочитающие желтый цвет мечтательны, фантазеры, у </w:t>
      </w:r>
      <w:proofErr w:type="gramStart"/>
      <w:r w:rsidRPr="0059138C">
        <w:rPr>
          <w:sz w:val="28"/>
          <w:szCs w:val="28"/>
        </w:rPr>
        <w:t>них  хорошо</w:t>
      </w:r>
      <w:proofErr w:type="gramEnd"/>
      <w:r w:rsidRPr="0059138C">
        <w:rPr>
          <w:sz w:val="28"/>
          <w:szCs w:val="28"/>
        </w:rPr>
        <w:t xml:space="preserve"> развито воображение.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Фиолетовый цвет-это фантазия, интуиция, чувствительность, ранимость. Фиолетовый цвет предпочитают дети, имеющие богатый внутренний мир, отличающиеся артистизмом.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Коричневый цвет - медлительность, чувствительность, физический дискомфорт. Ребенок выбирает такой цвет при желании создать свой внутренний мир, надежный и </w:t>
      </w:r>
      <w:proofErr w:type="gramStart"/>
      <w:r w:rsidRPr="0059138C">
        <w:rPr>
          <w:sz w:val="28"/>
          <w:szCs w:val="28"/>
        </w:rPr>
        <w:t>защищенный  от</w:t>
      </w:r>
      <w:proofErr w:type="gramEnd"/>
      <w:r w:rsidRPr="0059138C">
        <w:rPr>
          <w:sz w:val="28"/>
          <w:szCs w:val="28"/>
        </w:rPr>
        <w:t xml:space="preserve"> всех остальных. Как правило, коричневый цвет говорит о наличии каких-то негативных эмоциях.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Черный цвет - означает подавленность, протест, разрушение. Выбор черного цвета свидетельствует о наличии какой-либо психотравмирующей ситуации.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Серый цвет-это отсутствие цвета, безразличие, отстраненность. Серый цвет ребенок выбирает в том случае, если его отгородили или он сам </w:t>
      </w:r>
      <w:r w:rsidRPr="0059138C">
        <w:rPr>
          <w:sz w:val="28"/>
          <w:szCs w:val="28"/>
        </w:rPr>
        <w:lastRenderedPageBreak/>
        <w:t>отгородился от других детей. Он не способен или не желает замечать какую-либо ситуацию вокруг.</w:t>
      </w:r>
    </w:p>
    <w:p w:rsidR="00B05BEC" w:rsidRPr="006F2B14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b/>
          <w:sz w:val="28"/>
          <w:szCs w:val="28"/>
        </w:rPr>
        <w:t>Анализ рисунков детей показал</w:t>
      </w:r>
      <w:r w:rsidRPr="0059138C">
        <w:rPr>
          <w:sz w:val="28"/>
          <w:szCs w:val="28"/>
        </w:rPr>
        <w:t xml:space="preserve"> следующие результаты: благоприятная семейная ситуация, включающая в себя изображение веселых лиц, применение ярких цветовых оттенков, изображение общей деятельности всех, хорошее качество линий.</w:t>
      </w:r>
    </w:p>
    <w:p w:rsidR="00B05BEC" w:rsidRPr="00857C11" w:rsidRDefault="00B05BEC" w:rsidP="002B02C3">
      <w:pPr>
        <w:shd w:val="clear" w:color="auto" w:fill="FFFFFF"/>
        <w:spacing w:after="0" w:line="240" w:lineRule="auto"/>
        <w:ind w:firstLine="540"/>
        <w:jc w:val="both"/>
        <w:rPr>
          <w:rFonts w:ascii="Georgia" w:hAnsi="Georgia"/>
          <w:lang w:eastAsia="ru-RU"/>
        </w:rPr>
      </w:pPr>
      <w:r w:rsidRPr="00857C11">
        <w:rPr>
          <w:rFonts w:ascii="Times New Roman" w:hAnsi="Times New Roman"/>
          <w:sz w:val="28"/>
          <w:szCs w:val="28"/>
          <w:lang w:eastAsia="ru-RU"/>
        </w:rPr>
        <w:t>Любой рисунок в той или иной мере отражает внутренний мир его автора.</w:t>
      </w:r>
    </w:p>
    <w:p w:rsidR="00B05BEC" w:rsidRPr="00857C11" w:rsidRDefault="00B05BEC" w:rsidP="002B02C3">
      <w:pPr>
        <w:shd w:val="clear" w:color="auto" w:fill="FFFFFF"/>
        <w:spacing w:after="0" w:line="240" w:lineRule="auto"/>
        <w:ind w:firstLine="540"/>
        <w:jc w:val="both"/>
        <w:rPr>
          <w:rFonts w:ascii="Georgia" w:hAnsi="Georgia"/>
          <w:lang w:eastAsia="ru-RU"/>
        </w:rPr>
      </w:pPr>
      <w:r w:rsidRPr="00857C11">
        <w:rPr>
          <w:rFonts w:ascii="Times New Roman" w:hAnsi="Times New Roman"/>
          <w:sz w:val="28"/>
          <w:szCs w:val="28"/>
          <w:lang w:eastAsia="ru-RU"/>
        </w:rPr>
        <w:t>         Один и тот же сюжет или пейзаж каждый нарисует по-своему. Любой автор выберет краски, формы и линии, созвучные его внутреннему миру, ощущению, настроению. Любое изображение сначала возникло в голове, а потом уже отразило на бумаге мысли и чувства автора. </w:t>
      </w:r>
    </w:p>
    <w:p w:rsidR="00B05BEC" w:rsidRPr="00857C11" w:rsidRDefault="00B05BEC" w:rsidP="002B02C3">
      <w:pPr>
        <w:shd w:val="clear" w:color="auto" w:fill="FFFFFF"/>
        <w:spacing w:after="0" w:line="240" w:lineRule="auto"/>
        <w:ind w:firstLine="540"/>
        <w:jc w:val="both"/>
        <w:rPr>
          <w:rFonts w:ascii="Georgia" w:hAnsi="Georgia"/>
          <w:lang w:eastAsia="ru-RU"/>
        </w:rPr>
      </w:pPr>
      <w:r w:rsidRPr="00857C11">
        <w:rPr>
          <w:rFonts w:ascii="Times New Roman" w:hAnsi="Times New Roman"/>
          <w:sz w:val="28"/>
          <w:szCs w:val="28"/>
          <w:lang w:eastAsia="ru-RU"/>
        </w:rPr>
        <w:t>         Особенно ярко это видно в детских рисунках. Конечно, нельзя делать вы вод на основании одного рисунка: «Раз нарисовал все черным фломастером, значит, у него депрессия». Для того, чтобы получить объективную картину состояния юного художника, нужно сравнить несколько рисунков, сделанных в течение месяца или двух.</w:t>
      </w:r>
    </w:p>
    <w:p w:rsidR="00B05BEC" w:rsidRPr="00857C11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Изображение первыми различных предметов, а не людей, говорит об эмоциональной озабоченности семейной ситуацией, уходе, защите от неприятного задания. Дети как бы откладывают рисование членов семьи, а изображают вещи, которые не обладают сильной эмоциональной значимостью. 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Дети, которые нарисовали себя низкорослыми, едва приметными, крошечными, подчеркнули этим свою ненужность и незначительность. А те, кто нарисовали себя отдельно от всех членов семьи, или между ними нарисованы какие-то посторонние, еще более разъединяющие людей предметы. Что говорит об эмоциональной разобщенности, отражающую конфликтную ситуацию в семье.  Дети изобразили себя после своих братьев и сестер, подальше от родителей. Чаще всего это признак ревности. Но отдаляя себя от всех остальных, ребенок считает себя лишним и ненужным в доме.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Ребёнок, который совсем не нарисовал себя в семье – это сигнал конфликта между ним и кем-то в доме или всей семьей в целом. Таким образом, он выражает свою реакцию протеста против неприятия его в семье.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 Дети почему-то «забыли» нарисовать кого-то из родителей (маму, папу), членов семьи (сестру, брата). Именно «забытый» родственник ребенка и есть источник дискомфорта, переживаний и мучений.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 Вместо семьи нарисовали только себя, «забыв» нарисовать всех остальных. Это говорит о том, что он не ощущает себя полноценным членом </w:t>
      </w:r>
      <w:r w:rsidRPr="0059138C">
        <w:rPr>
          <w:sz w:val="28"/>
          <w:szCs w:val="28"/>
        </w:rPr>
        <w:lastRenderedPageBreak/>
        <w:t>своей семьи и чувствует, что для него в ней просто не хватает места. Есть рисунки, когда дети нарисовали себя за дверью, за забором.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Показателем конфликтности являются отсутствие основных частей тела рук и лица. Это чаще всего – выражение протеста ребенка по отношению к изображенному члену семьи, из-за которого он постоянно переполнен негативными эмоциями. Таким образом, ребенок пытается, хотя бы символически, погасить агрессию.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Применяют яркие цветовые оттенки.  Особенно нарядны мамы, папам тоже есть во что одеться, они излучают теплые тона. Черный цвет, холодные тона - свидетели конфликтных отношений между ребенком и рисуемым.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Семья для ребенка - это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дополняя.</w:t>
      </w:r>
    </w:p>
    <w:p w:rsidR="00B05BEC" w:rsidRPr="0059138C" w:rsidRDefault="00B05BEC" w:rsidP="002B02C3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Работу с родителями предлагаю строить, придерживаясь следующих этапов.</w:t>
      </w:r>
    </w:p>
    <w:p w:rsidR="00B05BEC" w:rsidRPr="0059138C" w:rsidRDefault="00B05BEC" w:rsidP="002B02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 xml:space="preserve"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поведении ребенка. </w:t>
      </w:r>
    </w:p>
    <w:p w:rsidR="00B05BEC" w:rsidRPr="0059138C" w:rsidRDefault="00B05BEC" w:rsidP="002B02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Продумывание содержания и форм работы с родителями. Проведение экспресс - опроса с целью изучения их потребностей. Полученные данные следует использовать для дальнейшей работы.</w:t>
      </w:r>
    </w:p>
    <w:p w:rsidR="00B05BEC" w:rsidRPr="0059138C" w:rsidRDefault="00B05BEC" w:rsidP="002B02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B05BEC" w:rsidRPr="0059138C" w:rsidRDefault="00B05BEC" w:rsidP="002B02C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</w:rPr>
      </w:pPr>
      <w:r w:rsidRPr="0059138C">
        <w:rPr>
          <w:sz w:val="28"/>
          <w:szCs w:val="28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 в заключении я хотела бы вам рассказать притчу.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Притча “Богатство, Удача и Любовь”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Глухой ночью в дом, находящийся в лесной глуши, где жил лесник с женой и дочерью, постучали. Жена лесничего открыла дверь и увидела на пороге трёх дам. Их лица закрывали тёмные вуали.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Мы Богатство, Удача и Любовь, - сказали они. – Вы можете впустить в свой дом только одну из нас. Решите, кого вы хотите видеть в своём доме. Жена лесничего попросила их немного подождать: “Я должна с семьёй посоветоваться”. Во время семейного совета она сказала: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Я впустила бы Удачу, ведь она нам поможет наладить наши дела.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Лесничий изъявил желание впустить в дом Богатство: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Оно решит все наши финансовые проблемы, ведь нам так трудно живётся. Услышав это, дочь взмолилась: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Давайте впустим любовь! Это – моя мечта!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Отец и мать, пошептавшись, решили, что они своё уже отжили, и если уж дочь мечтает о любви, то пусть хотя бы она будет счастлива. Жена лесничего открыла дверь дома и объявила дамам своё решение: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Пусть войдёт Любовь.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Любовь вошла в дом, и в нём стало невероятно светло, как днём. А вслед за ней, взявшись за руки, в дом вошли Богатство и Удача.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B05BEC" w:rsidRPr="0059138C" w:rsidRDefault="00B05BEC" w:rsidP="002B02C3">
      <w:pPr>
        <w:spacing w:after="0" w:line="270" w:lineRule="atLeast"/>
        <w:ind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38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Я желаю вам всем, чтобы в вашем доме навсегда поселилась любовь!</w:t>
      </w:r>
    </w:p>
    <w:p w:rsidR="00B05BEC" w:rsidRDefault="00B05BEC" w:rsidP="00DC53ED"/>
    <w:p w:rsidR="00B05BEC" w:rsidRPr="0059138C" w:rsidRDefault="00B05BEC" w:rsidP="0059138C">
      <w:pPr>
        <w:rPr>
          <w:rFonts w:ascii="Times New Roman" w:hAnsi="Times New Roman"/>
          <w:sz w:val="28"/>
          <w:szCs w:val="28"/>
        </w:rPr>
      </w:pPr>
      <w:r>
        <w:t xml:space="preserve">  </w:t>
      </w:r>
    </w:p>
    <w:p w:rsidR="00B05BEC" w:rsidRPr="0059138C" w:rsidRDefault="00B05BEC">
      <w:pPr>
        <w:rPr>
          <w:rFonts w:ascii="Times New Roman" w:hAnsi="Times New Roman"/>
          <w:sz w:val="28"/>
          <w:szCs w:val="28"/>
        </w:rPr>
      </w:pPr>
    </w:p>
    <w:sectPr w:rsidR="00B05BEC" w:rsidRPr="0059138C" w:rsidSect="00DD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240"/>
    <w:multiLevelType w:val="multilevel"/>
    <w:tmpl w:val="1BA6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AF0"/>
    <w:rsid w:val="002679D7"/>
    <w:rsid w:val="002B02C3"/>
    <w:rsid w:val="005058FF"/>
    <w:rsid w:val="0059138C"/>
    <w:rsid w:val="005B32E1"/>
    <w:rsid w:val="005D5E7B"/>
    <w:rsid w:val="00624AEA"/>
    <w:rsid w:val="006533F7"/>
    <w:rsid w:val="006A1E97"/>
    <w:rsid w:val="006F2B14"/>
    <w:rsid w:val="00755534"/>
    <w:rsid w:val="007904DD"/>
    <w:rsid w:val="00857C11"/>
    <w:rsid w:val="008C070D"/>
    <w:rsid w:val="008F67CB"/>
    <w:rsid w:val="00952258"/>
    <w:rsid w:val="009F4AAB"/>
    <w:rsid w:val="009F6AF0"/>
    <w:rsid w:val="00A90433"/>
    <w:rsid w:val="00B05BEC"/>
    <w:rsid w:val="00BB2C6B"/>
    <w:rsid w:val="00C463FD"/>
    <w:rsid w:val="00CA4AB6"/>
    <w:rsid w:val="00CD63D3"/>
    <w:rsid w:val="00CF62F6"/>
    <w:rsid w:val="00D3553B"/>
    <w:rsid w:val="00DC53ED"/>
    <w:rsid w:val="00DD27CD"/>
    <w:rsid w:val="00F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AE012"/>
  <w15:docId w15:val="{15EF8460-9904-4829-B017-D557352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7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6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5B32E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1519f2-859d-46c1-a1b6-2941efed936d">T4CTUPCNHN5M-983588149-140</_dlc_DocId>
    <_dlc_DocIdUrl xmlns="c71519f2-859d-46c1-a1b6-2941efed936d">
      <Url>http://sps-2016-2/chuhloma/rodnik/1/Swetlana_Sorokina/_layouts/15/DocIdRedir.aspx?ID=T4CTUPCNHN5M-983588149-140</Url>
      <Description>T4CTUPCNHN5M-983588149-140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5026B3B4A4294991109AEA28CBFB46" ma:contentTypeVersion="1" ma:contentTypeDescription="Создание документа." ma:contentTypeScope="" ma:versionID="a0a45c42f952fb45e16f970929f2690d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0efbce3a912fd350066689abf2ed0471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A6C4C-6414-4C83-92D7-99F51FE876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F0CADB-39C8-4314-9D99-E729F8CBA4F1}">
  <ds:schemaRefs>
    <ds:schemaRef ds:uri="http://schemas.microsoft.com/office/2006/metadata/properties"/>
    <ds:schemaRef ds:uri="http://schemas.microsoft.com/office/infopath/2007/PartnerControls"/>
    <ds:schemaRef ds:uri="c71519f2-859d-46c1-a1b6-2941efed936d"/>
  </ds:schemaRefs>
</ds:datastoreItem>
</file>

<file path=customXml/itemProps3.xml><?xml version="1.0" encoding="utf-8"?>
<ds:datastoreItem xmlns:ds="http://schemas.openxmlformats.org/officeDocument/2006/customXml" ds:itemID="{575FC469-4814-44DC-81BD-24BFF0E66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06478-AD71-47AE-A123-B2DAF009B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519f2-859d-46c1-a1b6-2941efed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1927</Words>
  <Characters>10987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</cp:lastModifiedBy>
  <cp:revision>13</cp:revision>
  <dcterms:created xsi:type="dcterms:W3CDTF">2017-10-31T12:31:00Z</dcterms:created>
  <dcterms:modified xsi:type="dcterms:W3CDTF">2021-11-13T14:13:00Z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0x0101005B5026B3B4A4294991109AEA28CBFB46</vt:lpwstr>
  </property>
  <property fmtid="{D5CDD505-2E9C-101B-9397-08002B2CF9AE}" pid="3" name="_dlc_DocIdItemGuid">
    <vt:lpwstr>0905b492-7c7f-4457-a7ff-02c3ef35065b</vt:lpwstr>
  </property>
</Properties>
</file>