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365" w:rsidRDefault="00F15365" w:rsidP="00F15365">
      <w:pPr>
        <w:tabs>
          <w:tab w:val="left" w:pos="440"/>
        </w:tabs>
        <w:spacing w:after="0"/>
        <w:jc w:val="center"/>
        <w:rPr>
          <w:rFonts w:ascii="Times New Roman" w:hAnsi="Times New Roman"/>
          <w:b/>
        </w:rPr>
      </w:pPr>
      <w:r>
        <w:rPr>
          <w:rFonts w:ascii="Times New Roman" w:hAnsi="Times New Roman"/>
          <w:b/>
        </w:rPr>
        <w:t>МКУ «КОМИТЕТ ПО ОБРАЗОВАНИЮ Г.УЛАН-УДЭ»</w:t>
      </w:r>
    </w:p>
    <w:p w:rsidR="00F15365" w:rsidRDefault="00F15365" w:rsidP="00F15365">
      <w:pPr>
        <w:pBdr>
          <w:bottom w:val="single" w:sz="12" w:space="1" w:color="auto"/>
        </w:pBdr>
        <w:spacing w:after="0"/>
        <w:jc w:val="center"/>
        <w:rPr>
          <w:rFonts w:ascii="Times New Roman" w:hAnsi="Times New Roman"/>
          <w:b/>
        </w:rPr>
      </w:pPr>
      <w:r>
        <w:rPr>
          <w:rFonts w:ascii="Times New Roman" w:hAnsi="Times New Roman"/>
          <w:b/>
        </w:rPr>
        <w:t xml:space="preserve">МУНИЦИПАЛЬНОЕ БЮДЖЕТНОЕ ДОШКОЛЬНОЕ ОБРАЗОВАТЕЛЬНОЕ УЧРЕЖДЕНИЕ </w:t>
      </w:r>
    </w:p>
    <w:p w:rsidR="00F15365" w:rsidRDefault="00F15365" w:rsidP="00F15365">
      <w:pPr>
        <w:pBdr>
          <w:bottom w:val="single" w:sz="12" w:space="1" w:color="auto"/>
        </w:pBdr>
        <w:spacing w:after="0"/>
        <w:jc w:val="center"/>
        <w:rPr>
          <w:rFonts w:ascii="Times New Roman" w:hAnsi="Times New Roman"/>
          <w:b/>
        </w:rPr>
      </w:pPr>
      <w:r>
        <w:rPr>
          <w:rFonts w:ascii="Times New Roman" w:hAnsi="Times New Roman"/>
          <w:b/>
        </w:rPr>
        <w:t xml:space="preserve">ДЕТСКИЙ САД № 96 «КАЛИНКА» Г.УЛАН-УДЭ </w:t>
      </w:r>
    </w:p>
    <w:p w:rsidR="00F15365" w:rsidRDefault="00F15365" w:rsidP="00F15365">
      <w:pPr>
        <w:spacing w:after="0"/>
        <w:jc w:val="center"/>
        <w:rPr>
          <w:rFonts w:ascii="Times New Roman" w:hAnsi="Times New Roman"/>
          <w:b/>
          <w:sz w:val="20"/>
          <w:szCs w:val="20"/>
        </w:rPr>
      </w:pPr>
      <w:r>
        <w:rPr>
          <w:rFonts w:ascii="Times New Roman" w:hAnsi="Times New Roman"/>
          <w:b/>
          <w:sz w:val="20"/>
          <w:szCs w:val="20"/>
        </w:rPr>
        <w:t>670042, Республика Бурятия г. Улан-Удэ, Проспект Строителей, 32а</w:t>
      </w:r>
    </w:p>
    <w:p w:rsidR="00F15365" w:rsidRDefault="00F15365" w:rsidP="00F15365">
      <w:pPr>
        <w:spacing w:after="0"/>
        <w:jc w:val="center"/>
        <w:rPr>
          <w:rFonts w:ascii="Times New Roman" w:hAnsi="Times New Roman"/>
          <w:b/>
          <w:sz w:val="20"/>
          <w:szCs w:val="20"/>
        </w:rPr>
      </w:pPr>
      <w:r>
        <w:rPr>
          <w:rFonts w:ascii="Times New Roman" w:hAnsi="Times New Roman"/>
          <w:b/>
          <w:sz w:val="20"/>
          <w:szCs w:val="20"/>
        </w:rPr>
        <w:t xml:space="preserve"> тел./факс 8 (3012) 46-96-30, 8 (3012) 46-96-20  e-mail: </w:t>
      </w:r>
      <w:r>
        <w:rPr>
          <w:rFonts w:ascii="Times New Roman" w:hAnsi="Times New Roman"/>
          <w:b/>
          <w:sz w:val="20"/>
          <w:szCs w:val="20"/>
          <w:lang w:val="en-US"/>
        </w:rPr>
        <w:t>mbdou</w:t>
      </w:r>
      <w:r>
        <w:rPr>
          <w:rFonts w:ascii="Times New Roman" w:hAnsi="Times New Roman"/>
          <w:b/>
          <w:sz w:val="20"/>
          <w:szCs w:val="20"/>
        </w:rPr>
        <w:t>96@</w:t>
      </w:r>
      <w:r>
        <w:rPr>
          <w:rFonts w:ascii="Times New Roman" w:hAnsi="Times New Roman"/>
          <w:b/>
          <w:sz w:val="20"/>
          <w:szCs w:val="20"/>
          <w:lang w:val="en-US"/>
        </w:rPr>
        <w:t>ulan</w:t>
      </w:r>
      <w:r>
        <w:rPr>
          <w:rFonts w:ascii="Times New Roman" w:hAnsi="Times New Roman"/>
          <w:b/>
          <w:sz w:val="20"/>
          <w:szCs w:val="20"/>
        </w:rPr>
        <w:t>-</w:t>
      </w:r>
      <w:r>
        <w:rPr>
          <w:rFonts w:ascii="Times New Roman" w:hAnsi="Times New Roman"/>
          <w:b/>
          <w:sz w:val="20"/>
          <w:szCs w:val="20"/>
          <w:lang w:val="en-US"/>
        </w:rPr>
        <w:t>ude</w:t>
      </w:r>
      <w:r>
        <w:rPr>
          <w:rFonts w:ascii="Times New Roman" w:hAnsi="Times New Roman"/>
          <w:b/>
          <w:sz w:val="20"/>
          <w:szCs w:val="20"/>
        </w:rPr>
        <w:t>-</w:t>
      </w:r>
      <w:r>
        <w:rPr>
          <w:rFonts w:ascii="Times New Roman" w:hAnsi="Times New Roman"/>
          <w:b/>
          <w:sz w:val="20"/>
          <w:szCs w:val="20"/>
          <w:lang w:val="en-US"/>
        </w:rPr>
        <w:t>eg</w:t>
      </w:r>
      <w:r>
        <w:rPr>
          <w:rFonts w:ascii="Times New Roman" w:hAnsi="Times New Roman"/>
          <w:b/>
          <w:sz w:val="20"/>
          <w:szCs w:val="20"/>
        </w:rPr>
        <w:t>.</w:t>
      </w:r>
      <w:r>
        <w:rPr>
          <w:rFonts w:ascii="Times New Roman" w:hAnsi="Times New Roman"/>
          <w:b/>
          <w:sz w:val="20"/>
          <w:szCs w:val="20"/>
          <w:lang w:val="en-US"/>
        </w:rPr>
        <w:t>ru</w:t>
      </w:r>
    </w:p>
    <w:p w:rsidR="00F15365" w:rsidRDefault="00F15365" w:rsidP="00F15365">
      <w:pPr>
        <w:spacing w:before="100" w:beforeAutospacing="1" w:after="100" w:afterAutospacing="1" w:line="240" w:lineRule="auto"/>
        <w:rPr>
          <w:rFonts w:ascii="Times New Roman" w:hAnsi="Times New Roman"/>
          <w:i/>
          <w:sz w:val="28"/>
          <w:szCs w:val="28"/>
        </w:rPr>
      </w:pPr>
    </w:p>
    <w:p w:rsidR="00EB774F" w:rsidRDefault="00424B54" w:rsidP="00634A82">
      <w:pPr>
        <w:spacing w:before="100" w:beforeAutospacing="1" w:after="100" w:afterAutospacing="1" w:line="240" w:lineRule="auto"/>
        <w:jc w:val="center"/>
        <w:rPr>
          <w:rFonts w:ascii="Times New Roman" w:hAnsi="Times New Roman"/>
          <w:b/>
          <w:bCs/>
          <w:sz w:val="24"/>
          <w:szCs w:val="24"/>
        </w:rPr>
      </w:pPr>
      <w:r>
        <w:rPr>
          <w:rFonts w:ascii="Arial" w:hAnsi="Arial" w:cs="Arial"/>
          <w:color w:val="1A3DC1"/>
          <w:sz w:val="19"/>
          <w:szCs w:val="19"/>
        </w:rPr>
        <w:fldChar w:fldCharType="begin"/>
      </w:r>
      <w:r>
        <w:rPr>
          <w:rFonts w:ascii="Arial" w:hAnsi="Arial" w:cs="Arial"/>
          <w:color w:val="1A3DC1"/>
          <w:sz w:val="19"/>
          <w:szCs w:val="19"/>
        </w:rPr>
        <w:instrText xml:space="preserve"> </w:instrText>
      </w:r>
      <w:r>
        <w:rPr>
          <w:rFonts w:ascii="Arial" w:hAnsi="Arial" w:cs="Arial"/>
          <w:color w:val="1A3DC1"/>
          <w:sz w:val="19"/>
          <w:szCs w:val="19"/>
        </w:rPr>
        <w:instrText>INCLUDEPICTURE  "http://im5-tub-ru.yandex.net/i?id=229374859-63-72" \* MERGEFORMATINET</w:instrText>
      </w:r>
      <w:r>
        <w:rPr>
          <w:rFonts w:ascii="Arial" w:hAnsi="Arial" w:cs="Arial"/>
          <w:color w:val="1A3DC1"/>
          <w:sz w:val="19"/>
          <w:szCs w:val="19"/>
        </w:rPr>
        <w:instrText xml:space="preserve"> </w:instrText>
      </w:r>
      <w:r>
        <w:rPr>
          <w:rFonts w:ascii="Arial" w:hAnsi="Arial" w:cs="Arial"/>
          <w:color w:val="1A3DC1"/>
          <w:sz w:val="19"/>
          <w:szCs w:val="19"/>
        </w:rPr>
        <w:fldChar w:fldCharType="separate"/>
      </w:r>
      <w:r>
        <w:rPr>
          <w:rFonts w:ascii="Arial" w:hAnsi="Arial" w:cs="Arial"/>
          <w:color w:val="1A3DC1"/>
          <w:sz w:val="19"/>
          <w:szCs w:val="1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0.25pt;height:159.75pt" o:button="t">
            <v:imagedata r:id="rId11" r:href="rId12"/>
          </v:shape>
        </w:pict>
      </w:r>
      <w:r>
        <w:rPr>
          <w:rFonts w:ascii="Arial" w:hAnsi="Arial" w:cs="Arial"/>
          <w:color w:val="1A3DC1"/>
          <w:sz w:val="19"/>
          <w:szCs w:val="19"/>
        </w:rPr>
        <w:fldChar w:fldCharType="end"/>
      </w:r>
    </w:p>
    <w:p w:rsidR="00EB774F" w:rsidRDefault="00EB774F" w:rsidP="00634A82">
      <w:pPr>
        <w:spacing w:before="100" w:beforeAutospacing="1" w:after="100" w:afterAutospacing="1" w:line="240" w:lineRule="auto"/>
        <w:jc w:val="center"/>
        <w:rPr>
          <w:rFonts w:ascii="Arial Black" w:hAnsi="Arial Black"/>
          <w:b/>
          <w:bCs/>
          <w:outline/>
          <w:color w:val="FF0000"/>
          <w:sz w:val="52"/>
          <w:szCs w:val="52"/>
        </w:rPr>
      </w:pPr>
      <w:r w:rsidRPr="00AC3019">
        <w:rPr>
          <w:rFonts w:ascii="Arial Black" w:hAnsi="Arial Black"/>
          <w:b/>
          <w:bCs/>
          <w:outline/>
          <w:color w:val="FF0000"/>
          <w:sz w:val="52"/>
          <w:szCs w:val="52"/>
        </w:rPr>
        <w:t xml:space="preserve">Консультация </w:t>
      </w:r>
    </w:p>
    <w:p w:rsidR="00EB774F" w:rsidRPr="00AC3019" w:rsidRDefault="00EB774F" w:rsidP="00634A82">
      <w:pPr>
        <w:spacing w:before="100" w:beforeAutospacing="1" w:after="100" w:afterAutospacing="1" w:line="240" w:lineRule="auto"/>
        <w:jc w:val="center"/>
        <w:rPr>
          <w:rFonts w:ascii="Arial Black" w:hAnsi="Arial Black"/>
          <w:outline/>
          <w:color w:val="FF0000"/>
          <w:sz w:val="52"/>
          <w:szCs w:val="52"/>
        </w:rPr>
      </w:pPr>
      <w:r w:rsidRPr="00AC3019">
        <w:rPr>
          <w:rFonts w:ascii="Arial Black" w:hAnsi="Arial Black"/>
          <w:b/>
          <w:bCs/>
          <w:outline/>
          <w:color w:val="FF0000"/>
          <w:sz w:val="52"/>
          <w:szCs w:val="52"/>
        </w:rPr>
        <w:t>для воспитателей</w:t>
      </w:r>
    </w:p>
    <w:p w:rsidR="00EB774F" w:rsidRPr="00AC3019" w:rsidRDefault="00EB774F" w:rsidP="00634A82">
      <w:pPr>
        <w:spacing w:before="100" w:beforeAutospacing="1" w:after="100" w:afterAutospacing="1" w:line="240" w:lineRule="auto"/>
        <w:jc w:val="center"/>
        <w:rPr>
          <w:rFonts w:ascii="Mistral" w:hAnsi="Mistral"/>
          <w:b/>
          <w:i/>
          <w:color w:val="000080"/>
          <w:sz w:val="52"/>
          <w:szCs w:val="52"/>
        </w:rPr>
      </w:pPr>
      <w:r w:rsidRPr="00AC3019">
        <w:rPr>
          <w:rFonts w:ascii="Mistral" w:hAnsi="Mistral"/>
          <w:b/>
          <w:i/>
          <w:color w:val="000080"/>
          <w:sz w:val="52"/>
          <w:szCs w:val="52"/>
        </w:rPr>
        <w:t>«Основные требования к оформлению</w:t>
      </w:r>
      <w:r>
        <w:rPr>
          <w:rFonts w:ascii="Mistral" w:hAnsi="Mistral"/>
          <w:b/>
          <w:i/>
          <w:color w:val="000080"/>
          <w:sz w:val="52"/>
          <w:szCs w:val="52"/>
        </w:rPr>
        <w:t xml:space="preserve"> центров художественно-речевого развития детей</w:t>
      </w:r>
      <w:r w:rsidRPr="00AC3019">
        <w:rPr>
          <w:rFonts w:ascii="Mistral" w:hAnsi="Mistral"/>
          <w:b/>
          <w:i/>
          <w:color w:val="000080"/>
          <w:sz w:val="52"/>
          <w:szCs w:val="52"/>
        </w:rPr>
        <w:t>.</w:t>
      </w:r>
    </w:p>
    <w:p w:rsidR="00EB774F" w:rsidRPr="00AC3019" w:rsidRDefault="00EB774F" w:rsidP="00634A82">
      <w:pPr>
        <w:spacing w:before="100" w:beforeAutospacing="1" w:after="100" w:afterAutospacing="1" w:line="240" w:lineRule="auto"/>
        <w:jc w:val="center"/>
        <w:rPr>
          <w:rFonts w:ascii="Mistral" w:hAnsi="Mistral"/>
          <w:b/>
          <w:i/>
          <w:color w:val="000080"/>
          <w:sz w:val="52"/>
          <w:szCs w:val="52"/>
        </w:rPr>
      </w:pPr>
      <w:r w:rsidRPr="00AC3019">
        <w:rPr>
          <w:rFonts w:ascii="Mistral" w:hAnsi="Mistral"/>
          <w:b/>
          <w:i/>
          <w:color w:val="000080"/>
          <w:sz w:val="52"/>
          <w:szCs w:val="52"/>
        </w:rPr>
        <w:t>Содержание книжного уголка в ДОУ»</w:t>
      </w:r>
    </w:p>
    <w:p w:rsidR="00EB774F" w:rsidRDefault="00EB774F" w:rsidP="00634A82">
      <w:pPr>
        <w:spacing w:before="100" w:beforeAutospacing="1" w:after="100" w:afterAutospacing="1" w:line="240" w:lineRule="auto"/>
        <w:ind w:left="900"/>
        <w:jc w:val="right"/>
        <w:rPr>
          <w:rFonts w:ascii="Times New Roman" w:hAnsi="Times New Roman"/>
          <w:b/>
          <w:i/>
          <w:iCs/>
          <w:sz w:val="24"/>
          <w:szCs w:val="24"/>
        </w:rPr>
      </w:pPr>
    </w:p>
    <w:p w:rsidR="00EB774F" w:rsidRDefault="00EB774F" w:rsidP="00634A82">
      <w:pPr>
        <w:spacing w:before="100" w:beforeAutospacing="1" w:after="100" w:afterAutospacing="1" w:line="240" w:lineRule="auto"/>
        <w:ind w:left="900"/>
        <w:jc w:val="right"/>
        <w:rPr>
          <w:rFonts w:ascii="Times New Roman" w:hAnsi="Times New Roman"/>
          <w:b/>
          <w:i/>
          <w:iCs/>
          <w:sz w:val="24"/>
          <w:szCs w:val="24"/>
        </w:rPr>
      </w:pPr>
    </w:p>
    <w:p w:rsidR="00EB774F" w:rsidRDefault="00EB774F" w:rsidP="00634A82">
      <w:pPr>
        <w:spacing w:before="100" w:beforeAutospacing="1" w:after="100" w:afterAutospacing="1" w:line="240" w:lineRule="auto"/>
        <w:rPr>
          <w:rFonts w:ascii="Times New Roman" w:hAnsi="Times New Roman"/>
          <w:b/>
          <w:i/>
          <w:iCs/>
          <w:sz w:val="24"/>
          <w:szCs w:val="24"/>
        </w:rPr>
      </w:pPr>
    </w:p>
    <w:p w:rsidR="00EB774F" w:rsidRDefault="00EB774F" w:rsidP="00634A82">
      <w:pPr>
        <w:spacing w:before="100" w:beforeAutospacing="1" w:after="100" w:afterAutospacing="1" w:line="240" w:lineRule="auto"/>
        <w:rPr>
          <w:rFonts w:ascii="Times New Roman" w:hAnsi="Times New Roman"/>
          <w:b/>
          <w:i/>
          <w:iCs/>
          <w:sz w:val="24"/>
          <w:szCs w:val="24"/>
        </w:rPr>
      </w:pPr>
    </w:p>
    <w:p w:rsidR="00EB774F" w:rsidRDefault="00EB774F" w:rsidP="00634A82">
      <w:pPr>
        <w:spacing w:before="100" w:beforeAutospacing="1" w:after="100" w:afterAutospacing="1" w:line="240" w:lineRule="auto"/>
        <w:ind w:left="900"/>
        <w:jc w:val="right"/>
        <w:rPr>
          <w:rFonts w:ascii="Times New Roman" w:hAnsi="Times New Roman"/>
          <w:b/>
          <w:iCs/>
          <w:sz w:val="24"/>
          <w:szCs w:val="24"/>
        </w:rPr>
      </w:pPr>
    </w:p>
    <w:p w:rsidR="00EB774F" w:rsidRPr="00AC3019" w:rsidRDefault="00EB774F" w:rsidP="00634A82">
      <w:pPr>
        <w:spacing w:before="100" w:beforeAutospacing="1" w:after="100" w:afterAutospacing="1" w:line="240" w:lineRule="auto"/>
        <w:jc w:val="right"/>
        <w:rPr>
          <w:rFonts w:ascii="Times New Roman" w:hAnsi="Times New Roman"/>
          <w:iCs/>
          <w:sz w:val="24"/>
          <w:szCs w:val="24"/>
        </w:rPr>
      </w:pPr>
      <w:r w:rsidRPr="00AC3019">
        <w:rPr>
          <w:rFonts w:ascii="Times New Roman" w:hAnsi="Times New Roman"/>
          <w:iCs/>
          <w:sz w:val="24"/>
          <w:szCs w:val="24"/>
        </w:rPr>
        <w:t xml:space="preserve">Подготовила: </w:t>
      </w:r>
      <w:r w:rsidR="00F15365">
        <w:rPr>
          <w:rFonts w:ascii="Times New Roman" w:hAnsi="Times New Roman"/>
          <w:iCs/>
          <w:sz w:val="24"/>
          <w:szCs w:val="24"/>
        </w:rPr>
        <w:t>воспитатель Копылова С.А.</w:t>
      </w:r>
      <w:bookmarkStart w:id="0" w:name="_GoBack"/>
      <w:bookmarkEnd w:id="0"/>
    </w:p>
    <w:p w:rsidR="00F15365" w:rsidRPr="00F15365" w:rsidRDefault="00F15365" w:rsidP="00F15365">
      <w:pPr>
        <w:spacing w:before="100" w:beforeAutospacing="1" w:after="0" w:line="360" w:lineRule="auto"/>
        <w:jc w:val="center"/>
        <w:rPr>
          <w:rFonts w:ascii="Times New Roman" w:hAnsi="Times New Roman"/>
          <w:b/>
          <w:iCs/>
          <w:sz w:val="24"/>
          <w:szCs w:val="24"/>
        </w:rPr>
      </w:pPr>
      <w:r w:rsidRPr="00F15365">
        <w:rPr>
          <w:rFonts w:ascii="Times New Roman" w:hAnsi="Times New Roman"/>
          <w:b/>
          <w:iCs/>
          <w:sz w:val="24"/>
          <w:szCs w:val="24"/>
        </w:rPr>
        <w:t>2020-2021 г.</w:t>
      </w:r>
    </w:p>
    <w:p w:rsidR="00EB774F" w:rsidRPr="00AC3019" w:rsidRDefault="00EB774F" w:rsidP="00634A82">
      <w:pPr>
        <w:spacing w:before="100" w:beforeAutospacing="1" w:after="0" w:line="360" w:lineRule="auto"/>
        <w:jc w:val="right"/>
        <w:rPr>
          <w:rFonts w:ascii="Times New Roman" w:hAnsi="Times New Roman"/>
          <w:b/>
          <w:sz w:val="24"/>
          <w:szCs w:val="24"/>
        </w:rPr>
      </w:pPr>
      <w:r w:rsidRPr="00AC3019">
        <w:rPr>
          <w:rFonts w:ascii="Times New Roman" w:hAnsi="Times New Roman"/>
          <w:b/>
          <w:i/>
          <w:iCs/>
          <w:sz w:val="24"/>
          <w:szCs w:val="24"/>
        </w:rPr>
        <w:lastRenderedPageBreak/>
        <w:t xml:space="preserve">Детские книги пишутся для воспитания, </w:t>
      </w:r>
    </w:p>
    <w:p w:rsidR="00EB774F" w:rsidRPr="00AC3019" w:rsidRDefault="00EB774F" w:rsidP="00634A82">
      <w:pPr>
        <w:spacing w:before="100" w:beforeAutospacing="1" w:after="0" w:line="360" w:lineRule="auto"/>
        <w:jc w:val="right"/>
        <w:rPr>
          <w:rFonts w:ascii="Times New Roman" w:hAnsi="Times New Roman"/>
          <w:b/>
          <w:sz w:val="24"/>
          <w:szCs w:val="24"/>
        </w:rPr>
      </w:pPr>
      <w:r w:rsidRPr="00AC3019">
        <w:rPr>
          <w:rFonts w:ascii="Times New Roman" w:hAnsi="Times New Roman"/>
          <w:b/>
          <w:i/>
          <w:iCs/>
          <w:sz w:val="24"/>
          <w:szCs w:val="24"/>
        </w:rPr>
        <w:t xml:space="preserve">а воспитание – великое дело, </w:t>
      </w:r>
    </w:p>
    <w:p w:rsidR="00EB774F" w:rsidRPr="00AC3019" w:rsidRDefault="00EB774F" w:rsidP="00634A82">
      <w:pPr>
        <w:spacing w:before="100" w:beforeAutospacing="1" w:after="0" w:line="360" w:lineRule="auto"/>
        <w:jc w:val="right"/>
        <w:rPr>
          <w:rFonts w:ascii="Times New Roman" w:hAnsi="Times New Roman"/>
          <w:b/>
          <w:sz w:val="24"/>
          <w:szCs w:val="24"/>
        </w:rPr>
      </w:pPr>
      <w:r w:rsidRPr="00AC3019">
        <w:rPr>
          <w:rFonts w:ascii="Times New Roman" w:hAnsi="Times New Roman"/>
          <w:b/>
          <w:i/>
          <w:iCs/>
          <w:sz w:val="24"/>
          <w:szCs w:val="24"/>
        </w:rPr>
        <w:t>им решается участь человека.</w:t>
      </w:r>
    </w:p>
    <w:p w:rsidR="00EB774F" w:rsidRPr="00AC3019" w:rsidRDefault="00EB774F" w:rsidP="00634A82">
      <w:pPr>
        <w:spacing w:before="100" w:beforeAutospacing="1" w:after="0" w:line="360" w:lineRule="auto"/>
        <w:jc w:val="right"/>
        <w:rPr>
          <w:rFonts w:ascii="Times New Roman" w:hAnsi="Times New Roman"/>
          <w:b/>
          <w:sz w:val="24"/>
          <w:szCs w:val="24"/>
        </w:rPr>
      </w:pPr>
      <w:r w:rsidRPr="00AC3019">
        <w:rPr>
          <w:rFonts w:ascii="Times New Roman" w:hAnsi="Times New Roman"/>
          <w:b/>
          <w:i/>
          <w:iCs/>
          <w:sz w:val="24"/>
          <w:szCs w:val="24"/>
        </w:rPr>
        <w:t>Белинский В. Г.</w:t>
      </w:r>
    </w:p>
    <w:p w:rsidR="00EB774F" w:rsidRPr="00A209FF" w:rsidRDefault="00EB774F" w:rsidP="00634A82">
      <w:pPr>
        <w:spacing w:before="100" w:beforeAutospacing="1" w:after="0" w:line="360" w:lineRule="auto"/>
        <w:ind w:firstLine="708"/>
        <w:rPr>
          <w:rFonts w:ascii="Times New Roman" w:hAnsi="Times New Roman"/>
          <w:sz w:val="28"/>
          <w:szCs w:val="28"/>
        </w:rPr>
      </w:pPr>
      <w:r w:rsidRPr="00A209FF">
        <w:rPr>
          <w:rFonts w:ascii="Times New Roman" w:hAnsi="Times New Roman"/>
          <w:sz w:val="28"/>
          <w:szCs w:val="28"/>
        </w:rPr>
        <w:t>Что такое</w:t>
      </w:r>
      <w:r>
        <w:rPr>
          <w:rFonts w:ascii="Times New Roman" w:hAnsi="Times New Roman"/>
          <w:sz w:val="28"/>
          <w:szCs w:val="28"/>
        </w:rPr>
        <w:t xml:space="preserve"> центр художественно-речевого развития в ДОУ</w:t>
      </w:r>
      <w:r w:rsidRPr="00A209FF">
        <w:rPr>
          <w:rFonts w:ascii="Times New Roman" w:hAnsi="Times New Roman"/>
          <w:sz w:val="28"/>
          <w:szCs w:val="28"/>
        </w:rPr>
        <w:t>?</w:t>
      </w:r>
      <w:r>
        <w:rPr>
          <w:rFonts w:ascii="Times New Roman" w:hAnsi="Times New Roman"/>
          <w:sz w:val="28"/>
          <w:szCs w:val="28"/>
        </w:rPr>
        <w:t xml:space="preserve"> </w:t>
      </w:r>
      <w:r w:rsidRPr="00A209FF">
        <w:rPr>
          <w:rFonts w:ascii="Times New Roman" w:hAnsi="Times New Roman"/>
          <w:sz w:val="28"/>
          <w:szCs w:val="28"/>
        </w:rPr>
        <w:t>Это особое, специально выделенное и оформленное м</w:t>
      </w:r>
      <w:r>
        <w:rPr>
          <w:rFonts w:ascii="Times New Roman" w:hAnsi="Times New Roman"/>
          <w:sz w:val="28"/>
          <w:szCs w:val="28"/>
        </w:rPr>
        <w:t>есто в групповой комнате.</w:t>
      </w:r>
    </w:p>
    <w:p w:rsidR="00EB774F" w:rsidRPr="00A209FF" w:rsidRDefault="00EB774F" w:rsidP="00634A82">
      <w:pPr>
        <w:spacing w:before="100" w:beforeAutospacing="1" w:after="100" w:afterAutospacing="1" w:line="240" w:lineRule="auto"/>
        <w:ind w:firstLine="708"/>
        <w:rPr>
          <w:rFonts w:ascii="Times New Roman" w:hAnsi="Times New Roman"/>
          <w:sz w:val="28"/>
          <w:szCs w:val="28"/>
        </w:rPr>
      </w:pPr>
      <w:r>
        <w:rPr>
          <w:rFonts w:ascii="Times New Roman" w:hAnsi="Times New Roman"/>
          <w:sz w:val="28"/>
          <w:szCs w:val="28"/>
        </w:rPr>
        <w:t xml:space="preserve">Он </w:t>
      </w:r>
      <w:r w:rsidRPr="00A209FF">
        <w:rPr>
          <w:rFonts w:ascii="Times New Roman" w:hAnsi="Times New Roman"/>
          <w:sz w:val="28"/>
          <w:szCs w:val="28"/>
        </w:rPr>
        <w:t>должен быть во всех группах детского сада.</w:t>
      </w:r>
    </w:p>
    <w:p w:rsidR="00EB774F" w:rsidRPr="00A209FF" w:rsidRDefault="00EB774F" w:rsidP="00634A82">
      <w:pPr>
        <w:spacing w:before="100" w:beforeAutospacing="1" w:after="0" w:line="360" w:lineRule="auto"/>
        <w:jc w:val="both"/>
        <w:rPr>
          <w:rFonts w:ascii="Times New Roman" w:hAnsi="Times New Roman"/>
          <w:sz w:val="28"/>
          <w:szCs w:val="28"/>
        </w:rPr>
      </w:pPr>
      <w:r>
        <w:rPr>
          <w:rFonts w:ascii="Times New Roman" w:hAnsi="Times New Roman"/>
          <w:sz w:val="28"/>
          <w:szCs w:val="28"/>
        </w:rPr>
        <w:t>Для его оформления</w:t>
      </w:r>
      <w:r w:rsidRPr="00A209FF">
        <w:rPr>
          <w:rFonts w:ascii="Times New Roman" w:hAnsi="Times New Roman"/>
          <w:sz w:val="28"/>
          <w:szCs w:val="28"/>
        </w:rPr>
        <w:t xml:space="preserve"> каждый воспитатель может проявить индивидуальный вкус и творчество – главные условия, которые должны быть соблюдены, это удобство и целесообразность.</w:t>
      </w:r>
    </w:p>
    <w:p w:rsidR="00EB774F" w:rsidRPr="00A209FF" w:rsidRDefault="00EB774F" w:rsidP="00634A82">
      <w:pPr>
        <w:spacing w:before="100" w:beforeAutospacing="1" w:after="0" w:line="360" w:lineRule="auto"/>
        <w:ind w:firstLine="708"/>
        <w:jc w:val="both"/>
        <w:rPr>
          <w:rFonts w:ascii="Times New Roman" w:hAnsi="Times New Roman"/>
          <w:sz w:val="28"/>
          <w:szCs w:val="28"/>
        </w:rPr>
      </w:pPr>
      <w:r>
        <w:rPr>
          <w:rFonts w:ascii="Times New Roman" w:hAnsi="Times New Roman"/>
          <w:sz w:val="28"/>
          <w:szCs w:val="28"/>
        </w:rPr>
        <w:t xml:space="preserve">Центр речевого развития </w:t>
      </w:r>
      <w:r w:rsidRPr="00A209FF">
        <w:rPr>
          <w:rFonts w:ascii="Times New Roman" w:hAnsi="Times New Roman"/>
          <w:sz w:val="28"/>
          <w:szCs w:val="28"/>
        </w:rPr>
        <w:t>должен быть уютным, привлекательным, располагающим ребенка к неторопливому сосредоточенному общению с книгой.</w:t>
      </w:r>
    </w:p>
    <w:p w:rsidR="00EB774F" w:rsidRPr="00A209FF" w:rsidRDefault="00EB774F" w:rsidP="00634A82">
      <w:pPr>
        <w:spacing w:before="100" w:beforeAutospacing="1" w:after="100" w:afterAutospacing="1" w:line="360" w:lineRule="auto"/>
        <w:ind w:firstLine="708"/>
        <w:jc w:val="both"/>
        <w:rPr>
          <w:rFonts w:ascii="Times New Roman" w:hAnsi="Times New Roman"/>
          <w:sz w:val="28"/>
          <w:szCs w:val="28"/>
        </w:rPr>
      </w:pPr>
      <w:r>
        <w:rPr>
          <w:rFonts w:ascii="Times New Roman" w:hAnsi="Times New Roman"/>
          <w:sz w:val="28"/>
          <w:szCs w:val="28"/>
        </w:rPr>
        <w:t xml:space="preserve">Он </w:t>
      </w:r>
      <w:r w:rsidRPr="00A209FF">
        <w:rPr>
          <w:rFonts w:ascii="Times New Roman" w:hAnsi="Times New Roman"/>
          <w:sz w:val="28"/>
          <w:szCs w:val="28"/>
        </w:rPr>
        <w:t>играет существенную роль в формировании у дошкольников интереса и любви к художественной литературе.</w:t>
      </w:r>
    </w:p>
    <w:p w:rsidR="00EB774F" w:rsidRPr="00A209FF" w:rsidRDefault="00EB774F" w:rsidP="00634A82">
      <w:pPr>
        <w:spacing w:before="100" w:beforeAutospacing="1" w:after="100" w:afterAutospacing="1" w:line="360" w:lineRule="auto"/>
        <w:ind w:firstLine="708"/>
        <w:jc w:val="both"/>
        <w:rPr>
          <w:rFonts w:ascii="Times New Roman" w:hAnsi="Times New Roman"/>
          <w:sz w:val="28"/>
          <w:szCs w:val="28"/>
        </w:rPr>
      </w:pPr>
      <w:r w:rsidRPr="00A209FF">
        <w:rPr>
          <w:rFonts w:ascii="Times New Roman" w:hAnsi="Times New Roman"/>
          <w:sz w:val="28"/>
          <w:szCs w:val="28"/>
        </w:rPr>
        <w:t xml:space="preserve">В этом </w:t>
      </w:r>
      <w:r>
        <w:rPr>
          <w:rFonts w:ascii="Times New Roman" w:hAnsi="Times New Roman"/>
          <w:sz w:val="28"/>
          <w:szCs w:val="28"/>
        </w:rPr>
        <w:t xml:space="preserve">центре </w:t>
      </w:r>
      <w:r w:rsidRPr="00A209FF">
        <w:rPr>
          <w:rFonts w:ascii="Times New Roman" w:hAnsi="Times New Roman"/>
          <w:sz w:val="28"/>
          <w:szCs w:val="28"/>
        </w:rPr>
        <w:t>ребенок должен иметь возможность самостоятельно, по своему вкусу выбрать книгу и спокойно рассмотреть ее. Ребенок должен иметь возможность внимательно и сосредоточенно рассмотреть иллюстрации, вспомнить содержание, многократно вернуться к взволновавшим его эпизодам.</w:t>
      </w:r>
    </w:p>
    <w:p w:rsidR="00EB774F" w:rsidRPr="00A209FF" w:rsidRDefault="00EB774F" w:rsidP="00634A82">
      <w:pPr>
        <w:spacing w:before="100" w:beforeAutospacing="1" w:after="0" w:line="360" w:lineRule="auto"/>
        <w:ind w:firstLine="708"/>
        <w:jc w:val="both"/>
        <w:rPr>
          <w:rFonts w:ascii="Times New Roman" w:hAnsi="Times New Roman"/>
          <w:sz w:val="28"/>
          <w:szCs w:val="28"/>
        </w:rPr>
      </w:pPr>
      <w:r w:rsidRPr="00A209FF">
        <w:rPr>
          <w:rFonts w:ascii="Times New Roman" w:hAnsi="Times New Roman"/>
          <w:sz w:val="28"/>
          <w:szCs w:val="28"/>
        </w:rPr>
        <w:t xml:space="preserve">Кроме того, внимательно рассматривая иллюстрации, ребенок приобщается к изобразительному искусству, учится видеть и понимать графические способы передачи литературного содержания. Иллюстрированная книга – это первый художественный музей, где он впервые знакомится с творчеством замечательных художников – И. </w:t>
      </w:r>
      <w:r w:rsidRPr="00A209FF">
        <w:rPr>
          <w:rFonts w:ascii="Times New Roman" w:hAnsi="Times New Roman"/>
          <w:sz w:val="28"/>
          <w:szCs w:val="28"/>
        </w:rPr>
        <w:lastRenderedPageBreak/>
        <w:t>Билибина, Ю. Васнецова, В. Лебедева, В. Конашевича, Е. Чарушина и многих других.</w:t>
      </w:r>
    </w:p>
    <w:p w:rsidR="00EB774F" w:rsidRPr="00A209FF" w:rsidRDefault="00EB774F" w:rsidP="00634A82">
      <w:pPr>
        <w:spacing w:before="100" w:beforeAutospacing="1" w:after="0" w:line="360" w:lineRule="auto"/>
        <w:ind w:firstLine="708"/>
        <w:jc w:val="both"/>
        <w:rPr>
          <w:rFonts w:ascii="Times New Roman" w:hAnsi="Times New Roman"/>
          <w:sz w:val="28"/>
          <w:szCs w:val="28"/>
        </w:rPr>
      </w:pPr>
      <w:r w:rsidRPr="00A209FF">
        <w:rPr>
          <w:rFonts w:ascii="Times New Roman" w:hAnsi="Times New Roman"/>
          <w:sz w:val="28"/>
          <w:szCs w:val="28"/>
        </w:rPr>
        <w:t>Кроме того, в Уголке книги воспитатель имеет возможность привить навыки культуры общения и обращения с книгой.</w:t>
      </w:r>
    </w:p>
    <w:p w:rsidR="00EB774F" w:rsidRPr="00A209FF" w:rsidRDefault="00EB774F" w:rsidP="00634A82">
      <w:pPr>
        <w:spacing w:before="100" w:beforeAutospacing="1" w:after="100" w:afterAutospacing="1" w:line="360" w:lineRule="auto"/>
        <w:jc w:val="center"/>
        <w:rPr>
          <w:rFonts w:ascii="Times New Roman" w:hAnsi="Times New Roman"/>
          <w:sz w:val="28"/>
          <w:szCs w:val="28"/>
        </w:rPr>
      </w:pPr>
      <w:r w:rsidRPr="00A209FF">
        <w:rPr>
          <w:rFonts w:ascii="Times New Roman" w:hAnsi="Times New Roman"/>
          <w:b/>
          <w:bCs/>
          <w:sz w:val="28"/>
          <w:szCs w:val="28"/>
          <w:u w:val="single"/>
        </w:rPr>
        <w:t>Как рационально организовать уголок книги.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1. Уголок книги располагают вдали от мест игр детей, чтобы шумные игры не отвлекали ребенка от сосредоточенного общения с книгой.</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2. Нужно продумать правильное освещение:</w:t>
      </w: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sz w:val="28"/>
          <w:szCs w:val="28"/>
        </w:rPr>
        <w:t>Естественное (вблизи окна) и электрическое (наличие настольной лампы, настенного бра) для вечернего чтения.</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3. Существуют различные варианты оформления книжного уголка:</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Полочки, открытые витрины, где хранятся книги, альбомы;</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Специально выделенные столы и к ним стулья или кресла.</w:t>
      </w: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sz w:val="28"/>
          <w:szCs w:val="28"/>
        </w:rPr>
        <w:t>Главное, чтобы ребенку было уютно, чтобы все располагало его к неторопливому, сосредоточенному общению с книгой.</w:t>
      </w:r>
    </w:p>
    <w:p w:rsidR="00EB774F" w:rsidRPr="00A209FF" w:rsidRDefault="00EB774F" w:rsidP="00634A82">
      <w:pPr>
        <w:spacing w:beforeAutospacing="1" w:after="100" w:afterAutospacing="1" w:line="240" w:lineRule="auto"/>
        <w:rPr>
          <w:rFonts w:ascii="Times New Roman" w:hAnsi="Times New Roman"/>
          <w:sz w:val="28"/>
          <w:szCs w:val="28"/>
        </w:rPr>
      </w:pPr>
      <w:r w:rsidRPr="00A209FF">
        <w:rPr>
          <w:rFonts w:ascii="Times New Roman" w:hAnsi="Times New Roman"/>
          <w:sz w:val="28"/>
          <w:szCs w:val="28"/>
        </w:rPr>
        <w:t>4. Подбор литературы и педагогическая работа должны соответствовать возрастным особенностям и потребностям детей.</w:t>
      </w:r>
    </w:p>
    <w:p w:rsidR="00EB774F" w:rsidRPr="00A209FF" w:rsidRDefault="00EB774F" w:rsidP="00634A82">
      <w:pPr>
        <w:spacing w:before="100" w:beforeAutospacing="1" w:after="100" w:afterAutospacing="1" w:line="360" w:lineRule="auto"/>
        <w:rPr>
          <w:rFonts w:ascii="Times New Roman" w:hAnsi="Times New Roman"/>
          <w:sz w:val="28"/>
          <w:szCs w:val="28"/>
        </w:rPr>
      </w:pPr>
      <w:r w:rsidRPr="00A209FF">
        <w:rPr>
          <w:rFonts w:ascii="Times New Roman" w:hAnsi="Times New Roman"/>
          <w:b/>
          <w:bCs/>
          <w:sz w:val="28"/>
          <w:szCs w:val="28"/>
        </w:rPr>
        <w:t>Младшие группы.</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Воспитатель знакомит детей с Уголком книги,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Его устройством и назначением,</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Приучает рассматривать книги (картинки) только там,</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Сообщает правила, которые нужно соблюдать:</w:t>
      </w:r>
    </w:p>
    <w:p w:rsidR="00EB774F" w:rsidRPr="00A209FF" w:rsidRDefault="00EB774F" w:rsidP="00634A82">
      <w:pPr>
        <w:numPr>
          <w:ilvl w:val="0"/>
          <w:numId w:val="1"/>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брать книги только чистыми руками,</w:t>
      </w:r>
    </w:p>
    <w:p w:rsidR="00EB774F" w:rsidRPr="00A209FF" w:rsidRDefault="00EB774F" w:rsidP="00634A82">
      <w:pPr>
        <w:numPr>
          <w:ilvl w:val="0"/>
          <w:numId w:val="1"/>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перелистывать осторожно,</w:t>
      </w:r>
    </w:p>
    <w:p w:rsidR="00EB774F" w:rsidRPr="00A209FF" w:rsidRDefault="00EB774F" w:rsidP="00634A82">
      <w:pPr>
        <w:numPr>
          <w:ilvl w:val="0"/>
          <w:numId w:val="1"/>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не рвать, не мять, не использовать для игр.</w:t>
      </w:r>
    </w:p>
    <w:p w:rsidR="00EB774F" w:rsidRPr="00A209FF" w:rsidRDefault="00EB774F" w:rsidP="00634A82">
      <w:pPr>
        <w:numPr>
          <w:ilvl w:val="0"/>
          <w:numId w:val="1"/>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после того как посмотрел, всегда класть книгу на место и др.</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lastRenderedPageBreak/>
        <w:t>– В книжной витрине выставляется немного книг (4-5), но у воспитателя должны быть поблизости в запасе дополнительные экземпляры этих, же книг, т.к. маленькие дети склонны к подражанию и если кто-то из них начинает рассматривать книгу, то и у других возникает желание получить точно такую же.</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 книжном уголке помещают издания хорошо знакомые детям, с яркими иллюстрациями книги.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Кроме книг, в уголке книги могут находиться отдельные картинки, наклеенные на плотную бумагу, и небольшие альбомы для рассматривания на близкие для детей темы («Игрушки», «Игры и занятия детей», «Домашние животные» и др.).</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Предпочтение отдается книжкам-картинкам таким как «Колобок», «Теремок» с иллюстрациями Ю. Васнецова; «Детки в клетке» С. Маршака с рисунками Е. Чарушина; рассказы из Азбуки Л. Толстого с рис. А. Пахомова; «Путаница», «Федорино горе» и др. К. Чуковского с рис. В. Конашевича; «Цирк», «Усатый-полосатый», «Сказка о глупом мышонке» С.Маршака с рис. В Лебедева; «Что такое хорошо и что такое плохо?», «Конь-огонь» В. Маяковского с рис. А. Пахомова и др.</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Воспитатель учит внимательно рассматривать картинки в книге, узнавать героев, их действия, побуждает вспоминать и пересказывать отдельные эпизоды.</w:t>
      </w:r>
    </w:p>
    <w:p w:rsidR="00EB774F" w:rsidRPr="00A209FF" w:rsidRDefault="00EB774F" w:rsidP="00634A82">
      <w:pPr>
        <w:spacing w:before="100" w:beforeAutospacing="1" w:after="100" w:afterAutospacing="1" w:line="360" w:lineRule="auto"/>
        <w:rPr>
          <w:rFonts w:ascii="Times New Roman" w:hAnsi="Times New Roman"/>
          <w:sz w:val="28"/>
          <w:szCs w:val="28"/>
        </w:rPr>
      </w:pPr>
      <w:r w:rsidRPr="00A209FF">
        <w:rPr>
          <w:rFonts w:ascii="Times New Roman" w:hAnsi="Times New Roman"/>
          <w:b/>
          <w:bCs/>
          <w:sz w:val="28"/>
          <w:szCs w:val="28"/>
        </w:rPr>
        <w:t>Средние группы.</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Закрепляются основные умения самостоятельно и аккуратно рассматривать книги, эти умения должны стать привычкой.</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Воспитатель обращает внимание детей на то, что книги легко мнутся и рвутся, показывает способы ухода за ними, привлекает к наблюдениям за починкой книги и участию в ней.</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Во время рассматривания картинок в книге воспитатель обращает внимание детей не только на героев и их действия, но и на выразительные подробности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иллюстраций (костюм героя, своеобразные предметы обстановки, некоторые детали пейзажа и пр.).</w:t>
      </w:r>
    </w:p>
    <w:p w:rsidR="00EB774F" w:rsidRDefault="00EB774F" w:rsidP="00634A82">
      <w:pPr>
        <w:spacing w:before="100" w:beforeAutospacing="1" w:after="100" w:afterAutospacing="1" w:line="360" w:lineRule="auto"/>
        <w:jc w:val="both"/>
        <w:rPr>
          <w:rFonts w:ascii="Times New Roman" w:hAnsi="Times New Roman"/>
          <w:b/>
          <w:bCs/>
          <w:sz w:val="28"/>
          <w:szCs w:val="28"/>
        </w:rPr>
      </w:pPr>
    </w:p>
    <w:p w:rsidR="00EB774F" w:rsidRDefault="00EB774F" w:rsidP="00634A82">
      <w:pPr>
        <w:spacing w:before="100" w:beforeAutospacing="1" w:after="100" w:afterAutospacing="1" w:line="360" w:lineRule="auto"/>
        <w:jc w:val="both"/>
        <w:rPr>
          <w:rFonts w:ascii="Times New Roman" w:hAnsi="Times New Roman"/>
          <w:b/>
          <w:bCs/>
          <w:sz w:val="28"/>
          <w:szCs w:val="28"/>
        </w:rPr>
      </w:pP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b/>
          <w:bCs/>
          <w:sz w:val="28"/>
          <w:szCs w:val="28"/>
        </w:rPr>
        <w:lastRenderedPageBreak/>
        <w:t>Старшие группы.</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Удовлетворение многообразных интересов детей. Каждый должен найти книгу по своему желанию и вкусу.</w:t>
      </w: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sz w:val="28"/>
          <w:szCs w:val="28"/>
        </w:rPr>
        <w:t>Поэтому на книжной витрине м</w:t>
      </w:r>
      <w:r>
        <w:rPr>
          <w:rFonts w:ascii="Times New Roman" w:hAnsi="Times New Roman"/>
          <w:sz w:val="28"/>
          <w:szCs w:val="28"/>
        </w:rPr>
        <w:t>ожно помещать одновременно 10-12</w:t>
      </w:r>
      <w:r w:rsidRPr="00A209FF">
        <w:rPr>
          <w:rFonts w:ascii="Times New Roman" w:hAnsi="Times New Roman"/>
          <w:sz w:val="28"/>
          <w:szCs w:val="28"/>
        </w:rPr>
        <w:t xml:space="preserve"> разных книг.</w:t>
      </w:r>
    </w:p>
    <w:p w:rsidR="00EB774F" w:rsidRDefault="00EB774F" w:rsidP="00634A82">
      <w:pPr>
        <w:spacing w:before="100" w:beforeAutospacing="1" w:after="100" w:afterAutospacing="1" w:line="240" w:lineRule="auto"/>
        <w:jc w:val="center"/>
        <w:rPr>
          <w:rFonts w:ascii="Times New Roman" w:hAnsi="Times New Roman"/>
          <w:b/>
          <w:bCs/>
          <w:sz w:val="28"/>
          <w:szCs w:val="28"/>
          <w:u w:val="single"/>
        </w:rPr>
      </w:pPr>
      <w:r w:rsidRPr="00A209FF">
        <w:rPr>
          <w:rFonts w:ascii="Times New Roman" w:hAnsi="Times New Roman"/>
          <w:b/>
          <w:bCs/>
          <w:sz w:val="28"/>
          <w:szCs w:val="28"/>
          <w:u w:val="single"/>
        </w:rPr>
        <w:t xml:space="preserve">Как отобрать книги, с тем, чтобы наилучшим </w:t>
      </w:r>
    </w:p>
    <w:p w:rsidR="00EB774F" w:rsidRPr="00A209FF" w:rsidRDefault="00EB774F" w:rsidP="00634A82">
      <w:pPr>
        <w:spacing w:before="100" w:beforeAutospacing="1" w:after="100" w:afterAutospacing="1" w:line="240" w:lineRule="auto"/>
        <w:jc w:val="center"/>
        <w:rPr>
          <w:rFonts w:ascii="Times New Roman" w:hAnsi="Times New Roman"/>
          <w:sz w:val="28"/>
          <w:szCs w:val="28"/>
        </w:rPr>
      </w:pPr>
      <w:r w:rsidRPr="00A209FF">
        <w:rPr>
          <w:rFonts w:ascii="Times New Roman" w:hAnsi="Times New Roman"/>
          <w:b/>
          <w:bCs/>
          <w:sz w:val="28"/>
          <w:szCs w:val="28"/>
          <w:u w:val="single"/>
        </w:rPr>
        <w:t>образом учесть разные вкусы и интересы детей?</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2-3 сказочных произведения, чтобы удовлетворить постоянный интерес к сказкам.</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Для формирования гражданских черт личности ребенка в уголке книги должны быть стихи, рассказы, знакомящие детей с историей нашей Родины, с её сегодняшней жизнью.</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Книги о жизни природы, о животных и растениях. Рассматривания иллюстрации природоведческих книг ребенок лучше познает тайны и закономерности мира природы:</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 Бианки «Лесные Домишки», «Первая охота» с рис. Е. Чарушина и т.д.</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На витрине должны находиться произведения, с которыми в данное время детей знакомят на занятиях. Л. Толстой «Филиппок» с иллюстрациями А.Пахомова.</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Юмористические книги с картинками для удовлетворения потребности повеселиться, посмеяться, создает в группе радостную атмосферу, эмоциональный комфорт.</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Веселые книги С. Маршака, С. Михалкова, А. Барто, М. Зощенко, Н. Носова, В. Драгунского, Э. Успенского и др. (воспитывают способность чувствовать и понимать юмор, умение видеть смешное в жизни и литературе).</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Кроме того, в уголок книги можно иногда помещать интересные, хорошо иллюстрированные книги, которые дети приносят из дома, а также «толстые» книги, которые воспитатель читает в группе в течение длительного периода времени.</w:t>
      </w:r>
    </w:p>
    <w:p w:rsidR="00EB774F" w:rsidRPr="00A209FF" w:rsidRDefault="00EB774F" w:rsidP="00634A82">
      <w:pPr>
        <w:spacing w:before="100" w:beforeAutospacing="1" w:after="100" w:afterAutospacing="1" w:line="360" w:lineRule="auto"/>
        <w:rPr>
          <w:rFonts w:ascii="Times New Roman" w:hAnsi="Times New Roman"/>
          <w:sz w:val="28"/>
          <w:szCs w:val="28"/>
        </w:rPr>
      </w:pPr>
      <w:r>
        <w:rPr>
          <w:rFonts w:ascii="Times New Roman" w:hAnsi="Times New Roman"/>
          <w:b/>
          <w:bCs/>
          <w:sz w:val="28"/>
          <w:szCs w:val="28"/>
          <w:u w:val="single"/>
        </w:rPr>
        <w:t xml:space="preserve">- </w:t>
      </w:r>
      <w:r w:rsidRPr="00A209FF">
        <w:rPr>
          <w:rFonts w:ascii="Times New Roman" w:hAnsi="Times New Roman"/>
          <w:b/>
          <w:bCs/>
          <w:sz w:val="28"/>
          <w:szCs w:val="28"/>
          <w:u w:val="single"/>
        </w:rPr>
        <w:t>Каким образом происходит замена книг?</w:t>
      </w:r>
    </w:p>
    <w:p w:rsidR="00EB774F" w:rsidRPr="00A209FF" w:rsidRDefault="00EB774F" w:rsidP="00634A82">
      <w:pPr>
        <w:spacing w:before="100" w:beforeAutospacing="1" w:after="100" w:afterAutospacing="1" w:line="360" w:lineRule="auto"/>
        <w:rPr>
          <w:rFonts w:ascii="Times New Roman" w:hAnsi="Times New Roman"/>
          <w:sz w:val="28"/>
          <w:szCs w:val="28"/>
        </w:rPr>
      </w:pPr>
      <w:r>
        <w:rPr>
          <w:rFonts w:ascii="Times New Roman" w:hAnsi="Times New Roman"/>
          <w:b/>
          <w:bCs/>
          <w:sz w:val="28"/>
          <w:szCs w:val="28"/>
          <w:u w:val="single"/>
        </w:rPr>
        <w:lastRenderedPageBreak/>
        <w:t xml:space="preserve">- </w:t>
      </w:r>
      <w:r w:rsidRPr="00A209FF">
        <w:rPr>
          <w:rFonts w:ascii="Times New Roman" w:hAnsi="Times New Roman"/>
          <w:b/>
          <w:bCs/>
          <w:sz w:val="28"/>
          <w:szCs w:val="28"/>
          <w:u w:val="single"/>
        </w:rPr>
        <w:t>Как долго стоит каждая книга на витрине?</w:t>
      </w:r>
    </w:p>
    <w:p w:rsidR="00EB774F" w:rsidRPr="00A209FF" w:rsidRDefault="00EB774F" w:rsidP="00634A82">
      <w:pPr>
        <w:spacing w:before="100" w:beforeAutospacing="1" w:after="100" w:afterAutospacing="1" w:line="360" w:lineRule="auto"/>
        <w:rPr>
          <w:rFonts w:ascii="Times New Roman" w:hAnsi="Times New Roman"/>
          <w:sz w:val="28"/>
          <w:szCs w:val="28"/>
        </w:rPr>
      </w:pPr>
      <w:r>
        <w:rPr>
          <w:rFonts w:ascii="Times New Roman" w:hAnsi="Times New Roman"/>
          <w:b/>
          <w:bCs/>
          <w:sz w:val="28"/>
          <w:szCs w:val="28"/>
          <w:u w:val="single"/>
        </w:rPr>
        <w:t xml:space="preserve">- </w:t>
      </w:r>
      <w:r w:rsidRPr="00A209FF">
        <w:rPr>
          <w:rFonts w:ascii="Times New Roman" w:hAnsi="Times New Roman"/>
          <w:b/>
          <w:bCs/>
          <w:sz w:val="28"/>
          <w:szCs w:val="28"/>
          <w:u w:val="single"/>
        </w:rPr>
        <w:t>Нужны ли тематические выставки книг?</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Нельзя определить точный срок пребывания на выставке каждой отдельной книги.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Есть книги, перелистывать и рассматривать которые дети готовы долгое время, постоянно открывая в них новые интересные для себя вещи.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К таким книгам относятся книги художника и писателя В. Сутеева, К. Чуковского «Доктор Айболит» (прозаический вариант) с рис. В. Дувидова, зоологические альбомы, созданные Е. Чарушиным и Н. Чарушиным, и многие другие издания.</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Такие книги могут и должны долго находиться в группе, доставляя детям радость ежедневного общения.</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 среднем срок пребывания книги в уголке книги составляет 2-2,5 недели.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 старших группах устраивают тематические выставки книг.</w:t>
      </w:r>
    </w:p>
    <w:p w:rsidR="00EB774F" w:rsidRPr="00A209FF" w:rsidRDefault="00EB774F" w:rsidP="00634A82">
      <w:pPr>
        <w:spacing w:beforeAutospacing="1" w:after="100" w:afterAutospacing="1" w:line="360" w:lineRule="auto"/>
        <w:ind w:firstLine="708"/>
        <w:jc w:val="both"/>
        <w:rPr>
          <w:rFonts w:ascii="Times New Roman" w:hAnsi="Times New Roman"/>
          <w:sz w:val="28"/>
          <w:szCs w:val="28"/>
        </w:rPr>
      </w:pPr>
      <w:r w:rsidRPr="00A209FF">
        <w:rPr>
          <w:rFonts w:ascii="Times New Roman" w:hAnsi="Times New Roman"/>
          <w:sz w:val="28"/>
          <w:szCs w:val="28"/>
        </w:rPr>
        <w:t>Цель таких выставок углубить литературные интересы детей, сделать для дошкольников особо значимой, актуальной ту или иную литературную или общественную важную тему. Это может быть выставка сказок А. Пушкина (с иллюстрациями разных художников), книг Л. Толстого, С. Маршака и др.</w:t>
      </w:r>
    </w:p>
    <w:p w:rsidR="00EB774F" w:rsidRPr="00A209FF" w:rsidRDefault="00EB774F" w:rsidP="00634A82">
      <w:pPr>
        <w:spacing w:before="100" w:beforeAutospacing="1" w:after="100" w:afterAutospacing="1" w:line="240" w:lineRule="auto"/>
        <w:jc w:val="center"/>
        <w:rPr>
          <w:rFonts w:ascii="Times New Roman" w:hAnsi="Times New Roman"/>
          <w:b/>
          <w:bCs/>
          <w:sz w:val="28"/>
          <w:szCs w:val="28"/>
          <w:u w:val="single"/>
        </w:rPr>
      </w:pPr>
    </w:p>
    <w:p w:rsidR="00EB774F" w:rsidRDefault="00EB774F" w:rsidP="00634A82">
      <w:pPr>
        <w:spacing w:before="100" w:beforeAutospacing="1" w:after="100" w:afterAutospacing="1" w:line="240" w:lineRule="auto"/>
        <w:jc w:val="center"/>
        <w:rPr>
          <w:rFonts w:ascii="Times New Roman" w:hAnsi="Times New Roman"/>
          <w:b/>
          <w:bCs/>
          <w:sz w:val="28"/>
          <w:szCs w:val="28"/>
          <w:u w:val="single"/>
        </w:rPr>
      </w:pPr>
      <w:r w:rsidRPr="00A209FF">
        <w:rPr>
          <w:rFonts w:ascii="Times New Roman" w:hAnsi="Times New Roman"/>
          <w:b/>
          <w:bCs/>
          <w:sz w:val="28"/>
          <w:szCs w:val="28"/>
          <w:u w:val="single"/>
        </w:rPr>
        <w:t xml:space="preserve">Правила, которые важно соблюдать </w:t>
      </w:r>
    </w:p>
    <w:p w:rsidR="00EB774F" w:rsidRPr="00A209FF" w:rsidRDefault="00EB774F" w:rsidP="00634A82">
      <w:pPr>
        <w:spacing w:before="100" w:beforeAutospacing="1" w:after="100" w:afterAutospacing="1" w:line="240" w:lineRule="auto"/>
        <w:jc w:val="center"/>
        <w:rPr>
          <w:rFonts w:ascii="Times New Roman" w:hAnsi="Times New Roman"/>
          <w:sz w:val="28"/>
          <w:szCs w:val="28"/>
        </w:rPr>
      </w:pPr>
      <w:r w:rsidRPr="00A209FF">
        <w:rPr>
          <w:rFonts w:ascii="Times New Roman" w:hAnsi="Times New Roman"/>
          <w:b/>
          <w:bCs/>
          <w:sz w:val="28"/>
          <w:szCs w:val="28"/>
          <w:u w:val="single"/>
        </w:rPr>
        <w:t>при организации тематической выставки.</w:t>
      </w:r>
    </w:p>
    <w:p w:rsidR="00EB774F" w:rsidRPr="00A209FF" w:rsidRDefault="00EB774F" w:rsidP="00634A82">
      <w:pPr>
        <w:numPr>
          <w:ilvl w:val="0"/>
          <w:numId w:val="2"/>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Тема выставки обязательно должна быть важной, актуальной для детей (связанной с предстоящим праздником, юбилеем писателя или художника-иллюстратора, с содержанием планируемого утренника и т.п.)</w:t>
      </w:r>
    </w:p>
    <w:p w:rsidR="00EB774F" w:rsidRPr="00A209FF" w:rsidRDefault="00EB774F" w:rsidP="00634A82">
      <w:pPr>
        <w:numPr>
          <w:ilvl w:val="0"/>
          <w:numId w:val="2"/>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Необходим особый, тщательный отбор книг с точки зрения художественного оформления, внешнего состояния</w:t>
      </w:r>
    </w:p>
    <w:p w:rsidR="00EB774F" w:rsidRPr="00062379" w:rsidRDefault="00EB774F" w:rsidP="00634A82">
      <w:pPr>
        <w:numPr>
          <w:ilvl w:val="0"/>
          <w:numId w:val="2"/>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xml:space="preserve">Выставка должна быть непродолжительной по времени. Как ни важна ее тема, как ни привлекательно ее оформление, она не должна длиться </w:t>
      </w:r>
      <w:r w:rsidRPr="00A209FF">
        <w:rPr>
          <w:rFonts w:ascii="Times New Roman" w:hAnsi="Times New Roman"/>
          <w:sz w:val="28"/>
          <w:szCs w:val="28"/>
        </w:rPr>
        <w:lastRenderedPageBreak/>
        <w:t>более 3-4-х дней, т.к. далее внимание и интерес дошкольников будет неизбежно снижаться</w:t>
      </w:r>
    </w:p>
    <w:p w:rsidR="00EB774F" w:rsidRPr="00A209FF" w:rsidRDefault="00EB774F" w:rsidP="00634A82">
      <w:pPr>
        <w:spacing w:before="100" w:beforeAutospacing="1" w:after="100" w:afterAutospacing="1" w:line="360" w:lineRule="auto"/>
        <w:jc w:val="center"/>
        <w:rPr>
          <w:rFonts w:ascii="Times New Roman" w:hAnsi="Times New Roman"/>
          <w:sz w:val="28"/>
          <w:szCs w:val="28"/>
        </w:rPr>
      </w:pPr>
      <w:r w:rsidRPr="00A209FF">
        <w:rPr>
          <w:rFonts w:ascii="Times New Roman" w:hAnsi="Times New Roman"/>
          <w:b/>
          <w:bCs/>
          <w:sz w:val="28"/>
          <w:szCs w:val="28"/>
          <w:u w:val="single"/>
        </w:rPr>
        <w:t>Руководство.</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Воспитатель помогает создать в группе спокойную, удобную обстановку для самостоятельного сосредоточенного общения детей с литературными произведениями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Необходимо привлекать детей к совместному рассматриванию и обсуждению книг. Побуждая вместе рассмотреть книгу, поговорить о ней, воспитатель тем самым формирует умение воспринимать ее в единстве словесного и изобразительного искусства. Обращает их внимание на то, как изображены главные герои и т.п.</w:t>
      </w:r>
    </w:p>
    <w:p w:rsidR="00EB774F" w:rsidRDefault="00EB774F" w:rsidP="00634A82">
      <w:pPr>
        <w:spacing w:before="100" w:beforeAutospacing="1" w:after="100" w:afterAutospacing="1" w:line="360" w:lineRule="auto"/>
        <w:rPr>
          <w:rFonts w:ascii="Times New Roman" w:hAnsi="Times New Roman"/>
          <w:b/>
          <w:bCs/>
          <w:sz w:val="28"/>
          <w:szCs w:val="28"/>
          <w:u w:val="single"/>
        </w:rPr>
      </w:pPr>
    </w:p>
    <w:p w:rsidR="00EB774F" w:rsidRDefault="00EB774F" w:rsidP="00634A82">
      <w:pPr>
        <w:spacing w:before="100" w:beforeAutospacing="1" w:after="100" w:afterAutospacing="1" w:line="360" w:lineRule="auto"/>
        <w:jc w:val="center"/>
        <w:rPr>
          <w:rFonts w:ascii="Times New Roman" w:hAnsi="Times New Roman"/>
          <w:b/>
          <w:bCs/>
          <w:sz w:val="28"/>
          <w:szCs w:val="28"/>
          <w:u w:val="single"/>
        </w:rPr>
      </w:pPr>
      <w:r w:rsidRPr="00A209FF">
        <w:rPr>
          <w:rFonts w:ascii="Times New Roman" w:hAnsi="Times New Roman"/>
          <w:b/>
          <w:bCs/>
          <w:sz w:val="28"/>
          <w:szCs w:val="28"/>
          <w:u w:val="single"/>
        </w:rPr>
        <w:t xml:space="preserve">Приобретению знаний по литературе, </w:t>
      </w:r>
    </w:p>
    <w:p w:rsidR="00EB774F" w:rsidRPr="00A209FF" w:rsidRDefault="00EB774F" w:rsidP="00634A82">
      <w:pPr>
        <w:spacing w:before="100" w:beforeAutospacing="1" w:after="100" w:afterAutospacing="1" w:line="360" w:lineRule="auto"/>
        <w:jc w:val="center"/>
        <w:rPr>
          <w:rFonts w:ascii="Times New Roman" w:hAnsi="Times New Roman"/>
          <w:sz w:val="28"/>
          <w:szCs w:val="28"/>
        </w:rPr>
      </w:pPr>
      <w:r w:rsidRPr="00A209FF">
        <w:rPr>
          <w:rFonts w:ascii="Times New Roman" w:hAnsi="Times New Roman"/>
          <w:b/>
          <w:bCs/>
          <w:sz w:val="28"/>
          <w:szCs w:val="28"/>
          <w:u w:val="single"/>
        </w:rPr>
        <w:t>начитанности способствуют литературные игры.</w:t>
      </w:r>
    </w:p>
    <w:p w:rsidR="00EB774F" w:rsidRPr="00A209FF" w:rsidRDefault="00EB774F" w:rsidP="00634A82">
      <w:pPr>
        <w:numPr>
          <w:ilvl w:val="0"/>
          <w:numId w:val="3"/>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xml:space="preserve">Наклеив цветные иллюстрации на картон и разрезав, на несколько частей (от 2-х до 8-ми), можно сделать игру «Собери картинку». </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Эта игра развивает воссоздающее воображение, заставляет проговаривать эпизод, изображенный на картинке, развивает связанную речь.</w:t>
      </w:r>
    </w:p>
    <w:p w:rsidR="00EB774F" w:rsidRPr="00A209FF" w:rsidRDefault="00EB774F" w:rsidP="00634A82">
      <w:pPr>
        <w:numPr>
          <w:ilvl w:val="0"/>
          <w:numId w:val="4"/>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xml:space="preserve">Наклеенные на картон иллюстрации помогут ребенку восстановить последовательность сюжета. Перепутав картинки и убрав одну из них, предлагаем рассказать, какой эпизод «исчез». </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 этой игре развивается сообразительность, быстрота реакции, память.</w:t>
      </w:r>
    </w:p>
    <w:p w:rsidR="00EB774F" w:rsidRPr="00A209FF" w:rsidRDefault="00EB774F" w:rsidP="00634A82">
      <w:pPr>
        <w:numPr>
          <w:ilvl w:val="0"/>
          <w:numId w:val="5"/>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Вырезав по контуру изображения героев сказки и наклеив их на ткань, можно устроить «театр картинок».</w:t>
      </w:r>
    </w:p>
    <w:p w:rsidR="00EB774F" w:rsidRPr="00A209FF" w:rsidRDefault="00EB774F" w:rsidP="00634A82">
      <w:pPr>
        <w:numPr>
          <w:ilvl w:val="0"/>
          <w:numId w:val="5"/>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Можно предложить детям небольшую викторину, которая поможет определить самого начитанного среди собравшихся.</w:t>
      </w: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sz w:val="28"/>
          <w:szCs w:val="28"/>
        </w:rPr>
        <w:t>Показывая изображения героев сказки, можно задавать следующие вопросы:</w:t>
      </w:r>
    </w:p>
    <w:p w:rsidR="00EB774F" w:rsidRPr="00A209FF" w:rsidRDefault="00EB774F" w:rsidP="00634A82">
      <w:pPr>
        <w:spacing w:before="100" w:beforeAutospacing="1" w:after="100" w:afterAutospacing="1" w:line="360" w:lineRule="auto"/>
        <w:ind w:left="1080"/>
        <w:jc w:val="both"/>
        <w:rPr>
          <w:rFonts w:ascii="Times New Roman" w:hAnsi="Times New Roman"/>
          <w:sz w:val="28"/>
          <w:szCs w:val="28"/>
        </w:rPr>
      </w:pPr>
      <w:r>
        <w:rPr>
          <w:rFonts w:ascii="Times New Roman" w:hAnsi="Times New Roman"/>
          <w:sz w:val="28"/>
          <w:szCs w:val="28"/>
        </w:rPr>
        <w:t xml:space="preserve">- </w:t>
      </w:r>
      <w:r w:rsidRPr="00A209FF">
        <w:rPr>
          <w:rFonts w:ascii="Times New Roman" w:hAnsi="Times New Roman"/>
          <w:sz w:val="28"/>
          <w:szCs w:val="28"/>
        </w:rPr>
        <w:t>В каких сказках встречаются заяц, волк, медведь, лиса?</w:t>
      </w:r>
    </w:p>
    <w:p w:rsidR="00EB774F" w:rsidRPr="00A209FF" w:rsidRDefault="00EB774F" w:rsidP="00634A82">
      <w:pPr>
        <w:spacing w:before="100" w:beforeAutospacing="1" w:after="100" w:afterAutospacing="1" w:line="360" w:lineRule="auto"/>
        <w:ind w:left="1080"/>
        <w:jc w:val="both"/>
        <w:rPr>
          <w:rFonts w:ascii="Times New Roman" w:hAnsi="Times New Roman"/>
          <w:sz w:val="28"/>
          <w:szCs w:val="28"/>
        </w:rPr>
      </w:pPr>
      <w:r>
        <w:rPr>
          <w:rFonts w:ascii="Times New Roman" w:hAnsi="Times New Roman"/>
          <w:sz w:val="28"/>
          <w:szCs w:val="28"/>
        </w:rPr>
        <w:t xml:space="preserve">- </w:t>
      </w:r>
      <w:r w:rsidRPr="00A209FF">
        <w:rPr>
          <w:rFonts w:ascii="Times New Roman" w:hAnsi="Times New Roman"/>
          <w:sz w:val="28"/>
          <w:szCs w:val="28"/>
        </w:rPr>
        <w:t>Какие сказки начинаются со слов: «Жили-были дед и баба»?</w:t>
      </w:r>
    </w:p>
    <w:p w:rsidR="00EB774F" w:rsidRPr="00A209FF" w:rsidRDefault="00EB774F" w:rsidP="00634A82">
      <w:pPr>
        <w:spacing w:before="100" w:beforeAutospacing="1" w:after="100" w:afterAutospacing="1" w:line="360" w:lineRule="auto"/>
        <w:ind w:left="1080"/>
        <w:jc w:val="both"/>
        <w:rPr>
          <w:rFonts w:ascii="Times New Roman" w:hAnsi="Times New Roman"/>
          <w:sz w:val="28"/>
          <w:szCs w:val="28"/>
        </w:rPr>
      </w:pPr>
      <w:r>
        <w:rPr>
          <w:rFonts w:ascii="Times New Roman" w:hAnsi="Times New Roman"/>
          <w:sz w:val="28"/>
          <w:szCs w:val="28"/>
        </w:rPr>
        <w:lastRenderedPageBreak/>
        <w:t xml:space="preserve">- </w:t>
      </w:r>
      <w:r w:rsidRPr="00A209FF">
        <w:rPr>
          <w:rFonts w:ascii="Times New Roman" w:hAnsi="Times New Roman"/>
          <w:sz w:val="28"/>
          <w:szCs w:val="28"/>
        </w:rPr>
        <w:t>В каких сказках действие происходят в лесу?</w:t>
      </w:r>
    </w:p>
    <w:p w:rsidR="00EB774F" w:rsidRPr="00A209FF" w:rsidRDefault="00EB774F" w:rsidP="00634A82">
      <w:pPr>
        <w:spacing w:before="100" w:beforeAutospacing="1" w:after="100" w:afterAutospacing="1" w:line="360" w:lineRule="auto"/>
        <w:ind w:left="1080"/>
        <w:jc w:val="both"/>
        <w:rPr>
          <w:rFonts w:ascii="Times New Roman" w:hAnsi="Times New Roman"/>
          <w:sz w:val="28"/>
          <w:szCs w:val="28"/>
        </w:rPr>
      </w:pPr>
      <w:r w:rsidRPr="00A209FF">
        <w:rPr>
          <w:rFonts w:ascii="Times New Roman" w:hAnsi="Times New Roman"/>
          <w:sz w:val="28"/>
          <w:szCs w:val="28"/>
        </w:rPr>
        <w:t> </w:t>
      </w:r>
      <w:r>
        <w:rPr>
          <w:rFonts w:ascii="Times New Roman" w:hAnsi="Times New Roman"/>
          <w:sz w:val="28"/>
          <w:szCs w:val="28"/>
        </w:rPr>
        <w:t xml:space="preserve">- </w:t>
      </w:r>
      <w:r w:rsidRPr="00A209FF">
        <w:rPr>
          <w:rFonts w:ascii="Times New Roman" w:hAnsi="Times New Roman"/>
          <w:sz w:val="28"/>
          <w:szCs w:val="28"/>
        </w:rPr>
        <w:t>В каких сказках едят пирожки, блины, колобки, плюшки и другие хлебобулочные изделия («Маша и медведь», «Красная шапочка», «Крылатый, мохнатый да масляный» и др.)?</w:t>
      </w:r>
    </w:p>
    <w:p w:rsidR="00EB774F" w:rsidRPr="00A209FF" w:rsidRDefault="00EB774F" w:rsidP="00634A82">
      <w:pPr>
        <w:numPr>
          <w:ilvl w:val="0"/>
          <w:numId w:val="6"/>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Из 2-х экземпляров «Колобка» (или любой другой сказки) можно сделать игры по типу «Домино», «Лото».</w:t>
      </w: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sz w:val="28"/>
          <w:szCs w:val="28"/>
        </w:rPr>
        <w:t>Эти игры развивают внимание, умение вести себя в коллективе, выполнять правила игры, уметь проигрывать.</w:t>
      </w:r>
    </w:p>
    <w:p w:rsidR="00EB774F" w:rsidRPr="00A209FF" w:rsidRDefault="00EB774F" w:rsidP="00634A82">
      <w:pPr>
        <w:numPr>
          <w:ilvl w:val="0"/>
          <w:numId w:val="7"/>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Одинаковые старенькие книжки можно использовать в играх-соревнованиях, которые будут интересны детям старшего возраста и которые украсят детский праздник или вечеринку.</w:t>
      </w:r>
    </w:p>
    <w:p w:rsidR="00EB774F" w:rsidRPr="00A209FF" w:rsidRDefault="00EB774F" w:rsidP="00634A82">
      <w:pPr>
        <w:spacing w:before="100" w:beforeAutospacing="1" w:after="100" w:afterAutospacing="1" w:line="240" w:lineRule="auto"/>
        <w:ind w:firstLine="360"/>
        <w:rPr>
          <w:rFonts w:ascii="Times New Roman" w:hAnsi="Times New Roman"/>
          <w:sz w:val="28"/>
          <w:szCs w:val="28"/>
        </w:rPr>
      </w:pPr>
      <w:r w:rsidRPr="00A209FF">
        <w:rPr>
          <w:rFonts w:ascii="Times New Roman" w:hAnsi="Times New Roman"/>
          <w:sz w:val="28"/>
          <w:szCs w:val="28"/>
        </w:rPr>
        <w:t>Для игры дети делятся на две команды (участников должно быть столько же, сколько картинок к сказке). Все участники получают по эпизоду-картинке. Затем по сигналу каждая команда должна выстроиться по порядку действия (сюжету) сказки. Выигрывает та команда, которая сделает это быстрее и правильно.</w:t>
      </w:r>
    </w:p>
    <w:p w:rsidR="00EB774F" w:rsidRPr="00A209FF" w:rsidRDefault="00EB774F" w:rsidP="00634A82">
      <w:pPr>
        <w:spacing w:before="100" w:beforeAutospacing="1" w:after="100" w:afterAutospacing="1" w:line="240" w:lineRule="auto"/>
        <w:ind w:firstLine="360"/>
        <w:rPr>
          <w:rFonts w:ascii="Times New Roman" w:hAnsi="Times New Roman"/>
          <w:sz w:val="28"/>
          <w:szCs w:val="28"/>
        </w:rPr>
      </w:pPr>
      <w:r w:rsidRPr="00A209FF">
        <w:rPr>
          <w:rFonts w:ascii="Times New Roman" w:hAnsi="Times New Roman"/>
          <w:sz w:val="28"/>
          <w:szCs w:val="28"/>
        </w:rPr>
        <w:t>Игру можно усложнить, если добавить к набору картинок из одной сказки некоторые «лишние» эпизоды из других произведений, перемешать их и положить на противоположные стороны стола. Каждая команда выстраивается друг за другом у своего «набора». По сигналу первый участник команды должен отыскать картинку с первым эпизодом заданной сказки и, положив его на картонную полосу под № 1, встать последним в строй своей команды; второй отыскивает 2-ой эпизод, и т.д. Выигрывает команда, которая справится с заданием – выстроит сюжет из картинок первой без ошибок.</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(Это могут быть как иллюстрации из старых потрепанных книжек, так и рисунки, сделанные детьми или взрослыми).</w:t>
      </w:r>
    </w:p>
    <w:p w:rsidR="00EB774F" w:rsidRPr="00A209FF" w:rsidRDefault="00EB774F" w:rsidP="00634A82">
      <w:pPr>
        <w:numPr>
          <w:ilvl w:val="0"/>
          <w:numId w:val="8"/>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Для детей, которые умеют читать, картинки можно заменить словами, написанными крупным красивым шрифтом на небольших полосках картона.</w:t>
      </w:r>
    </w:p>
    <w:p w:rsidR="00EB774F" w:rsidRPr="00A209FF" w:rsidRDefault="00EB774F" w:rsidP="00634A82">
      <w:pPr>
        <w:spacing w:beforeAutospacing="1" w:after="100" w:afterAutospacing="1" w:line="240" w:lineRule="auto"/>
        <w:rPr>
          <w:rFonts w:ascii="Times New Roman" w:hAnsi="Times New Roman"/>
          <w:sz w:val="28"/>
          <w:szCs w:val="28"/>
        </w:rPr>
      </w:pPr>
      <w:r w:rsidRPr="00A209FF">
        <w:rPr>
          <w:rFonts w:ascii="Times New Roman" w:hAnsi="Times New Roman"/>
          <w:sz w:val="28"/>
          <w:szCs w:val="28"/>
        </w:rPr>
        <w:t>«Зимовье зверей» - ПЕТУХ, СВИНЬЯ, БАРАН, ГУСЬ, БЫК.</w:t>
      </w:r>
    </w:p>
    <w:p w:rsidR="00EB774F" w:rsidRPr="00A209FF" w:rsidRDefault="00EB774F" w:rsidP="00634A82">
      <w:pPr>
        <w:spacing w:before="100" w:beforeAutospacing="1" w:after="100" w:afterAutospacing="1" w:line="240" w:lineRule="auto"/>
        <w:ind w:firstLine="708"/>
        <w:rPr>
          <w:rFonts w:ascii="Times New Roman" w:hAnsi="Times New Roman"/>
          <w:sz w:val="28"/>
          <w:szCs w:val="28"/>
        </w:rPr>
      </w:pPr>
      <w:r w:rsidRPr="00A209FF">
        <w:rPr>
          <w:rFonts w:ascii="Times New Roman" w:hAnsi="Times New Roman"/>
          <w:sz w:val="28"/>
          <w:szCs w:val="28"/>
        </w:rPr>
        <w:lastRenderedPageBreak/>
        <w:t>Старшим дошкольникам можно предложить более сложные игры, используя изображения литературных героев из старых книжек или нарисованные самими детьми.</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Вопросы: Назовите друзей этого героя (варианты: недругов, родителей, современников). Например, герой – Буратино его друзья – Пьеро, Мальвина, Артемон, др. куклы враги – Карабас, Дуремар, лиса Алиса, кот Базилио, родители – папа Карло, а может быть Алексей Толстой, придумавший эту сказку.</w:t>
      </w:r>
    </w:p>
    <w:p w:rsidR="00EB774F" w:rsidRPr="00A209FF" w:rsidRDefault="00EB774F" w:rsidP="00634A82">
      <w:pPr>
        <w:spacing w:before="100" w:beforeAutospacing="1" w:after="100" w:afterAutospacing="1" w:line="360" w:lineRule="auto"/>
        <w:jc w:val="both"/>
        <w:rPr>
          <w:rFonts w:ascii="Times New Roman" w:hAnsi="Times New Roman"/>
          <w:sz w:val="28"/>
          <w:szCs w:val="28"/>
        </w:rPr>
      </w:pPr>
      <w:r w:rsidRPr="00A209FF">
        <w:rPr>
          <w:rFonts w:ascii="Times New Roman" w:hAnsi="Times New Roman"/>
          <w:sz w:val="28"/>
          <w:szCs w:val="28"/>
        </w:rPr>
        <w:t>На каком языке заговорил бы герой, если бы ожил? Золушка – на французском, Дюймовочка – на датском, Карлсон – на шведском, Старик Хотабыч – на русском, три поросенка – на английском.</w:t>
      </w:r>
    </w:p>
    <w:p w:rsidR="00EB774F" w:rsidRPr="00A209FF" w:rsidRDefault="00EB774F" w:rsidP="00634A82">
      <w:pPr>
        <w:numPr>
          <w:ilvl w:val="0"/>
          <w:numId w:val="9"/>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 играх можно использовать образки текста и вопросы можно варьировать.</w:t>
      </w:r>
    </w:p>
    <w:p w:rsidR="00EB774F" w:rsidRPr="00A209FF" w:rsidRDefault="00EB774F" w:rsidP="00634A82">
      <w:pPr>
        <w:numPr>
          <w:ilvl w:val="1"/>
          <w:numId w:val="9"/>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1.Читается отрывок.</w:t>
      </w:r>
    </w:p>
    <w:p w:rsidR="00EB774F" w:rsidRPr="00A209FF" w:rsidRDefault="00EB774F" w:rsidP="00634A82">
      <w:pPr>
        <w:numPr>
          <w:ilvl w:val="1"/>
          <w:numId w:val="9"/>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2.Вопросы</w:t>
      </w:r>
    </w:p>
    <w:p w:rsidR="00EB774F" w:rsidRPr="00A209FF" w:rsidRDefault="00EB774F" w:rsidP="00634A82">
      <w:pPr>
        <w:spacing w:before="100" w:beforeAutospacing="1" w:after="100" w:afterAutospacing="1" w:line="240" w:lineRule="auto"/>
        <w:ind w:firstLine="360"/>
        <w:rPr>
          <w:rFonts w:ascii="Times New Roman" w:hAnsi="Times New Roman"/>
          <w:sz w:val="28"/>
          <w:szCs w:val="28"/>
        </w:rPr>
      </w:pPr>
      <w:r w:rsidRPr="00A209FF">
        <w:rPr>
          <w:rFonts w:ascii="Times New Roman" w:hAnsi="Times New Roman"/>
          <w:sz w:val="28"/>
          <w:szCs w:val="28"/>
        </w:rPr>
        <w:t>Как называется это произведение? Кто его автор? Какие произведения писателя вы знаете? Назовите сказки, рассказы, стихи, где главная героиня – лягушка (медведь, лиса и т.п.). Кто из литературных героев путешествовал по воздуху? В каких произведениях есть утки, гуси, лебеди, домашние птицы? Назовите произведения, где разговаривают животные и т.п.</w:t>
      </w:r>
    </w:p>
    <w:p w:rsidR="00EB774F" w:rsidRPr="00A209FF" w:rsidRDefault="00EB774F" w:rsidP="00634A82">
      <w:pPr>
        <w:numPr>
          <w:ilvl w:val="0"/>
          <w:numId w:val="10"/>
        </w:numPr>
        <w:spacing w:before="100" w:beforeAutospacing="1" w:after="100" w:afterAutospacing="1" w:line="240" w:lineRule="auto"/>
        <w:rPr>
          <w:rFonts w:ascii="Times New Roman" w:hAnsi="Times New Roman"/>
          <w:sz w:val="28"/>
          <w:szCs w:val="28"/>
        </w:rPr>
      </w:pPr>
      <w:r>
        <w:rPr>
          <w:rFonts w:ascii="Times New Roman" w:hAnsi="Times New Roman"/>
          <w:sz w:val="28"/>
          <w:szCs w:val="28"/>
        </w:rPr>
        <w:t>Игра «За</w:t>
      </w:r>
      <w:r w:rsidRPr="00A209FF">
        <w:rPr>
          <w:rFonts w:ascii="Times New Roman" w:hAnsi="Times New Roman"/>
          <w:sz w:val="28"/>
          <w:szCs w:val="28"/>
        </w:rPr>
        <w:t>кончи фразу».</w:t>
      </w:r>
    </w:p>
    <w:p w:rsidR="00EB774F" w:rsidRPr="00A209FF" w:rsidRDefault="00EB774F" w:rsidP="00634A82">
      <w:pPr>
        <w:spacing w:before="100" w:beforeAutospacing="1" w:after="100" w:afterAutospacing="1" w:line="240" w:lineRule="auto"/>
        <w:ind w:firstLine="360"/>
        <w:rPr>
          <w:rFonts w:ascii="Times New Roman" w:hAnsi="Times New Roman"/>
          <w:sz w:val="28"/>
          <w:szCs w:val="28"/>
        </w:rPr>
      </w:pPr>
      <w:r w:rsidRPr="00A209FF">
        <w:rPr>
          <w:rFonts w:ascii="Times New Roman" w:hAnsi="Times New Roman"/>
          <w:sz w:val="28"/>
          <w:szCs w:val="28"/>
        </w:rPr>
        <w:t>Взрослый из конверта или коробки достает открытку с наклеенным на неё отрывком и читает его не до конца, а дети по памяти продолжают.</w:t>
      </w:r>
    </w:p>
    <w:p w:rsidR="00EB774F" w:rsidRPr="00A209FF" w:rsidRDefault="00EB774F" w:rsidP="00634A82">
      <w:pPr>
        <w:spacing w:before="100" w:beforeAutospacing="1" w:after="100" w:afterAutospacing="1" w:line="240" w:lineRule="auto"/>
        <w:ind w:firstLine="360"/>
        <w:rPr>
          <w:rFonts w:ascii="Times New Roman" w:hAnsi="Times New Roman"/>
          <w:sz w:val="28"/>
          <w:szCs w:val="28"/>
        </w:rPr>
      </w:pPr>
      <w:r w:rsidRPr="00A209FF">
        <w:rPr>
          <w:rFonts w:ascii="Times New Roman" w:hAnsi="Times New Roman"/>
          <w:sz w:val="28"/>
          <w:szCs w:val="28"/>
        </w:rPr>
        <w:t>Читающим детям раздают отрывки текста, наклеенные на небольшие полоски картона. Дети должны разыскать свою «половинку» среди 8-10 отрывков, выложенных на общий поднос.</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Выигрывает тот, кто первый отыщет свою «половинку».</w:t>
      </w:r>
    </w:p>
    <w:p w:rsidR="00EB774F" w:rsidRPr="00A209FF" w:rsidRDefault="00EB774F" w:rsidP="00634A82">
      <w:pPr>
        <w:numPr>
          <w:ilvl w:val="0"/>
          <w:numId w:val="11"/>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Литературные игровые вопросы можно объединять в тематические и создавать игры-викторины по образцу популярных телепередач «Поле чудес», «Что? Где? Когда?».</w:t>
      </w:r>
    </w:p>
    <w:p w:rsidR="00EB774F" w:rsidRPr="00A209FF" w:rsidRDefault="00EB774F" w:rsidP="00634A82">
      <w:pPr>
        <w:numPr>
          <w:ilvl w:val="0"/>
          <w:numId w:val="11"/>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 xml:space="preserve">Игры, построенные по принципу игры в «Города». </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Также называем литературных героев.</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u w:val="single"/>
        </w:rPr>
        <w:t>Вариант</w:t>
      </w:r>
      <w:r w:rsidRPr="00A209FF">
        <w:rPr>
          <w:rFonts w:ascii="Times New Roman" w:hAnsi="Times New Roman"/>
          <w:sz w:val="28"/>
          <w:szCs w:val="28"/>
        </w:rPr>
        <w:t>: называть не с последней буквы, а с последнего слова.</w:t>
      </w:r>
    </w:p>
    <w:p w:rsidR="00EB774F" w:rsidRPr="00A209FF" w:rsidRDefault="00EB774F" w:rsidP="00634A82">
      <w:pPr>
        <w:numPr>
          <w:ilvl w:val="0"/>
          <w:numId w:val="12"/>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lastRenderedPageBreak/>
        <w:t>Игры на совершенствование дикции, произношение различных звуков – скороговорки, чистоговорки.</w:t>
      </w:r>
    </w:p>
    <w:p w:rsidR="00EB774F" w:rsidRPr="00A209FF" w:rsidRDefault="00EB774F" w:rsidP="00634A82">
      <w:pPr>
        <w:numPr>
          <w:ilvl w:val="0"/>
          <w:numId w:val="12"/>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Игры, развивающие память, чувство ритма и рифмы.</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«Продолжи строчку» или «Угадай рифму».</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Вариант «Придумай за автора».</w:t>
      </w:r>
    </w:p>
    <w:p w:rsidR="00EB774F" w:rsidRPr="00A209FF" w:rsidRDefault="00EB774F" w:rsidP="00634A82">
      <w:pPr>
        <w:numPr>
          <w:ilvl w:val="0"/>
          <w:numId w:val="13"/>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Игры на воспоминание (кто больше стихов) на определенную тему.</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Например, стихи о деревьях.</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Вариант: Кто прочтет это стихотворение от начала до конца?</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Назови как можно больше строк из этого стихотворения.</w:t>
      </w:r>
    </w:p>
    <w:p w:rsidR="00EB774F" w:rsidRPr="00A209FF" w:rsidRDefault="00EB774F" w:rsidP="00634A82">
      <w:pPr>
        <w:numPr>
          <w:ilvl w:val="0"/>
          <w:numId w:val="14"/>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Загадывается какой-то персонаж, требуется по вопросам, на которые можно отвечать только «да» и «нет», отгадать, кто задуман.</w:t>
      </w:r>
    </w:p>
    <w:p w:rsidR="00EB774F" w:rsidRPr="00A209FF" w:rsidRDefault="00EB774F" w:rsidP="00634A82">
      <w:pPr>
        <w:numPr>
          <w:ilvl w:val="0"/>
          <w:numId w:val="14"/>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Составлять разные слова из одного слова.</w:t>
      </w:r>
    </w:p>
    <w:p w:rsidR="00EB774F" w:rsidRPr="00A209FF" w:rsidRDefault="00EB774F" w:rsidP="00634A82">
      <w:pPr>
        <w:numPr>
          <w:ilvl w:val="0"/>
          <w:numId w:val="14"/>
        </w:num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Игры «сходство-различия».</w:t>
      </w:r>
    </w:p>
    <w:p w:rsidR="00EB774F" w:rsidRPr="00A209FF" w:rsidRDefault="00EB774F" w:rsidP="00634A82">
      <w:pPr>
        <w:spacing w:before="100" w:beforeAutospacing="1" w:after="100" w:afterAutospacing="1" w:line="240" w:lineRule="auto"/>
        <w:rPr>
          <w:rFonts w:ascii="Times New Roman" w:hAnsi="Times New Roman"/>
          <w:sz w:val="28"/>
          <w:szCs w:val="28"/>
        </w:rPr>
      </w:pPr>
      <w:r w:rsidRPr="00A209FF">
        <w:rPr>
          <w:rFonts w:ascii="Times New Roman" w:hAnsi="Times New Roman"/>
          <w:sz w:val="28"/>
          <w:szCs w:val="28"/>
        </w:rPr>
        <w:t>Записываются 2 несходных между собой предмета. Предлагается объяснить, в чем сходны и чем различаются названные предметы.</w:t>
      </w:r>
    </w:p>
    <w:p w:rsidR="00EB774F" w:rsidRPr="008A2B92" w:rsidRDefault="00EB774F" w:rsidP="00634A82">
      <w:pPr>
        <w:spacing w:before="100" w:beforeAutospacing="1" w:after="100" w:afterAutospacing="1" w:line="240" w:lineRule="auto"/>
        <w:ind w:left="900"/>
        <w:jc w:val="center"/>
        <w:rPr>
          <w:rFonts w:ascii="Times New Roman" w:hAnsi="Times New Roman"/>
          <w:sz w:val="28"/>
          <w:szCs w:val="28"/>
        </w:rPr>
      </w:pPr>
      <w:r w:rsidRPr="008A2B92">
        <w:rPr>
          <w:rFonts w:ascii="Times New Roman" w:hAnsi="Times New Roman"/>
          <w:b/>
          <w:bCs/>
          <w:i/>
          <w:iCs/>
          <w:sz w:val="28"/>
          <w:szCs w:val="28"/>
        </w:rPr>
        <w:t>Рекомендации воспитателям</w:t>
      </w:r>
    </w:p>
    <w:p w:rsidR="00EB774F" w:rsidRPr="008A2B92" w:rsidRDefault="00EB774F" w:rsidP="00634A82">
      <w:pPr>
        <w:spacing w:before="100" w:beforeAutospacing="1" w:after="100" w:afterAutospacing="1" w:line="240" w:lineRule="auto"/>
        <w:ind w:left="900"/>
        <w:jc w:val="center"/>
        <w:rPr>
          <w:rFonts w:ascii="Times New Roman" w:hAnsi="Times New Roman"/>
          <w:b/>
          <w:bCs/>
          <w:i/>
          <w:iCs/>
          <w:sz w:val="28"/>
          <w:szCs w:val="28"/>
        </w:rPr>
      </w:pPr>
      <w:r w:rsidRPr="008A2B92">
        <w:rPr>
          <w:rFonts w:ascii="Times New Roman" w:hAnsi="Times New Roman"/>
          <w:b/>
          <w:bCs/>
          <w:i/>
          <w:iCs/>
          <w:sz w:val="28"/>
          <w:szCs w:val="28"/>
        </w:rPr>
        <w:t>«Основные требования к оформлению книжных уголков»</w:t>
      </w:r>
    </w:p>
    <w:p w:rsidR="00EB774F" w:rsidRPr="008A2B92" w:rsidRDefault="00EB774F" w:rsidP="00634A82">
      <w:pPr>
        <w:spacing w:before="100" w:beforeAutospacing="1" w:after="100" w:afterAutospacing="1" w:line="240" w:lineRule="auto"/>
        <w:ind w:left="900"/>
        <w:jc w:val="center"/>
        <w:rPr>
          <w:rFonts w:ascii="Times New Roman" w:hAnsi="Times New Roman"/>
          <w:sz w:val="28"/>
          <w:szCs w:val="28"/>
        </w:rPr>
      </w:pPr>
    </w:p>
    <w:p w:rsidR="00EB774F" w:rsidRPr="008A2B92" w:rsidRDefault="00EB774F" w:rsidP="00634A82">
      <w:pPr>
        <w:spacing w:before="100" w:beforeAutospacing="1" w:after="100" w:afterAutospacing="1" w:line="240" w:lineRule="auto"/>
        <w:rPr>
          <w:rFonts w:ascii="Times New Roman" w:hAnsi="Times New Roman"/>
          <w:bCs/>
          <w:sz w:val="28"/>
          <w:szCs w:val="28"/>
        </w:rPr>
      </w:pPr>
      <w:r w:rsidRPr="008A2B92">
        <w:rPr>
          <w:rFonts w:ascii="Times New Roman" w:hAnsi="Times New Roman"/>
          <w:bCs/>
          <w:sz w:val="28"/>
          <w:szCs w:val="28"/>
        </w:rPr>
        <w:t>1.Рациональное размещение в группе.</w:t>
      </w:r>
    </w:p>
    <w:p w:rsidR="00EB774F" w:rsidRPr="008A2B92" w:rsidRDefault="00EB774F" w:rsidP="00634A82">
      <w:pPr>
        <w:spacing w:before="100" w:beforeAutospacing="1" w:after="100" w:afterAutospacing="1" w:line="240" w:lineRule="auto"/>
        <w:rPr>
          <w:rFonts w:ascii="Times New Roman" w:hAnsi="Times New Roman"/>
          <w:bCs/>
          <w:sz w:val="28"/>
          <w:szCs w:val="28"/>
        </w:rPr>
      </w:pPr>
      <w:r w:rsidRPr="008A2B92">
        <w:rPr>
          <w:rFonts w:ascii="Times New Roman" w:hAnsi="Times New Roman"/>
          <w:bCs/>
          <w:sz w:val="28"/>
          <w:szCs w:val="28"/>
        </w:rPr>
        <w:t xml:space="preserve">2.Соответствие возрасту, индивидуальным </w:t>
      </w:r>
    </w:p>
    <w:p w:rsidR="00EB774F" w:rsidRPr="008A2B92" w:rsidRDefault="00EB774F" w:rsidP="00634A82">
      <w:pPr>
        <w:spacing w:before="100" w:beforeAutospacing="1" w:after="100" w:afterAutospacing="1" w:line="240" w:lineRule="auto"/>
        <w:rPr>
          <w:rFonts w:ascii="Times New Roman" w:hAnsi="Times New Roman"/>
          <w:bCs/>
          <w:sz w:val="28"/>
          <w:szCs w:val="28"/>
        </w:rPr>
      </w:pPr>
      <w:r w:rsidRPr="008A2B92">
        <w:rPr>
          <w:rFonts w:ascii="Times New Roman" w:hAnsi="Times New Roman"/>
          <w:bCs/>
          <w:sz w:val="28"/>
          <w:szCs w:val="28"/>
        </w:rPr>
        <w:t>особенностям детей группы</w:t>
      </w:r>
    </w:p>
    <w:p w:rsidR="00EB774F" w:rsidRPr="008A2B92" w:rsidRDefault="00EB774F" w:rsidP="00634A82">
      <w:pPr>
        <w:spacing w:before="100" w:beforeAutospacing="1" w:after="100" w:afterAutospacing="1" w:line="240" w:lineRule="auto"/>
        <w:rPr>
          <w:rFonts w:ascii="Times New Roman" w:hAnsi="Times New Roman"/>
          <w:bCs/>
          <w:sz w:val="28"/>
          <w:szCs w:val="28"/>
        </w:rPr>
      </w:pPr>
      <w:r w:rsidRPr="008A2B92">
        <w:rPr>
          <w:rFonts w:ascii="Times New Roman" w:hAnsi="Times New Roman"/>
          <w:bCs/>
          <w:sz w:val="28"/>
          <w:szCs w:val="28"/>
        </w:rPr>
        <w:t>3.  Соответствие интересам детей.</w:t>
      </w:r>
    </w:p>
    <w:p w:rsidR="00EB774F" w:rsidRPr="008A2B92" w:rsidRDefault="00EB774F" w:rsidP="00634A82">
      <w:pPr>
        <w:spacing w:before="100" w:beforeAutospacing="1" w:after="100" w:afterAutospacing="1" w:line="240" w:lineRule="auto"/>
        <w:rPr>
          <w:rFonts w:ascii="Times New Roman" w:hAnsi="Times New Roman"/>
          <w:sz w:val="28"/>
          <w:szCs w:val="28"/>
        </w:rPr>
      </w:pPr>
      <w:r w:rsidRPr="008A2B92">
        <w:rPr>
          <w:rFonts w:ascii="Times New Roman" w:hAnsi="Times New Roman"/>
          <w:bCs/>
          <w:sz w:val="28"/>
          <w:szCs w:val="28"/>
        </w:rPr>
        <w:t>4. Постоянная сменяемость.</w:t>
      </w:r>
    </w:p>
    <w:p w:rsidR="00EB774F" w:rsidRPr="008A2B92" w:rsidRDefault="00EB774F" w:rsidP="00634A82">
      <w:pPr>
        <w:spacing w:before="100" w:beforeAutospacing="1" w:after="100" w:afterAutospacing="1" w:line="240" w:lineRule="auto"/>
        <w:rPr>
          <w:rFonts w:ascii="Times New Roman" w:hAnsi="Times New Roman"/>
          <w:sz w:val="28"/>
          <w:szCs w:val="28"/>
        </w:rPr>
      </w:pPr>
      <w:r w:rsidRPr="008A2B92">
        <w:rPr>
          <w:rFonts w:ascii="Times New Roman" w:hAnsi="Times New Roman"/>
          <w:bCs/>
          <w:sz w:val="28"/>
          <w:szCs w:val="28"/>
        </w:rPr>
        <w:t>5. Эстетическое оформление.</w:t>
      </w:r>
    </w:p>
    <w:p w:rsidR="00EB774F" w:rsidRPr="008A2B92" w:rsidRDefault="00EB774F" w:rsidP="0014203D">
      <w:pPr>
        <w:spacing w:before="100" w:beforeAutospacing="1" w:after="100" w:afterAutospacing="1" w:line="240" w:lineRule="auto"/>
        <w:rPr>
          <w:sz w:val="28"/>
          <w:szCs w:val="28"/>
        </w:rPr>
      </w:pPr>
      <w:r w:rsidRPr="008A2B92">
        <w:rPr>
          <w:rFonts w:ascii="Times New Roman" w:hAnsi="Times New Roman"/>
          <w:bCs/>
          <w:sz w:val="28"/>
          <w:szCs w:val="28"/>
        </w:rPr>
        <w:t>6. Востребованность.</w:t>
      </w:r>
    </w:p>
    <w:sectPr w:rsidR="00EB774F" w:rsidRPr="008A2B92" w:rsidSect="00484608">
      <w:footerReference w:type="even" r:id="rId13"/>
      <w:footerReference w:type="default" r:id="rId14"/>
      <w:pgSz w:w="11906" w:h="16838"/>
      <w:pgMar w:top="1134" w:right="850" w:bottom="1134" w:left="1701" w:header="708" w:footer="708" w:gutter="0"/>
      <w:pgBorders w:display="firstPage"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B54" w:rsidRDefault="00424B54">
      <w:r>
        <w:separator/>
      </w:r>
    </w:p>
  </w:endnote>
  <w:endnote w:type="continuationSeparator" w:id="0">
    <w:p w:rsidR="00424B54" w:rsidRDefault="0042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istral">
    <w:panose1 w:val="03090702030407020403"/>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4F" w:rsidRDefault="000A5DEA" w:rsidP="006E3B5C">
    <w:pPr>
      <w:pStyle w:val="a6"/>
      <w:framePr w:wrap="around" w:vAnchor="text" w:hAnchor="margin" w:xAlign="right" w:y="1"/>
      <w:rPr>
        <w:rStyle w:val="a8"/>
      </w:rPr>
    </w:pPr>
    <w:r>
      <w:rPr>
        <w:rStyle w:val="a8"/>
      </w:rPr>
      <w:fldChar w:fldCharType="begin"/>
    </w:r>
    <w:r w:rsidR="00EB774F">
      <w:rPr>
        <w:rStyle w:val="a8"/>
      </w:rPr>
      <w:instrText xml:space="preserve">PAGE  </w:instrText>
    </w:r>
    <w:r>
      <w:rPr>
        <w:rStyle w:val="a8"/>
      </w:rPr>
      <w:fldChar w:fldCharType="end"/>
    </w:r>
  </w:p>
  <w:p w:rsidR="00EB774F" w:rsidRDefault="00EB774F" w:rsidP="00AC30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74F" w:rsidRDefault="000A5DEA" w:rsidP="006E3B5C">
    <w:pPr>
      <w:pStyle w:val="a6"/>
      <w:framePr w:wrap="around" w:vAnchor="text" w:hAnchor="margin" w:xAlign="right" w:y="1"/>
      <w:rPr>
        <w:rStyle w:val="a8"/>
      </w:rPr>
    </w:pPr>
    <w:r>
      <w:rPr>
        <w:rStyle w:val="a8"/>
      </w:rPr>
      <w:fldChar w:fldCharType="begin"/>
    </w:r>
    <w:r w:rsidR="00EB774F">
      <w:rPr>
        <w:rStyle w:val="a8"/>
      </w:rPr>
      <w:instrText xml:space="preserve">PAGE  </w:instrText>
    </w:r>
    <w:r>
      <w:rPr>
        <w:rStyle w:val="a8"/>
      </w:rPr>
      <w:fldChar w:fldCharType="separate"/>
    </w:r>
    <w:r w:rsidR="00F15365">
      <w:rPr>
        <w:rStyle w:val="a8"/>
        <w:noProof/>
      </w:rPr>
      <w:t>1</w:t>
    </w:r>
    <w:r>
      <w:rPr>
        <w:rStyle w:val="a8"/>
      </w:rPr>
      <w:fldChar w:fldCharType="end"/>
    </w:r>
  </w:p>
  <w:p w:rsidR="00EB774F" w:rsidRDefault="00EB774F" w:rsidP="00AC301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B54" w:rsidRDefault="00424B54">
      <w:r>
        <w:separator/>
      </w:r>
    </w:p>
  </w:footnote>
  <w:footnote w:type="continuationSeparator" w:id="0">
    <w:p w:rsidR="00424B54" w:rsidRDefault="00424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0170D"/>
    <w:multiLevelType w:val="multilevel"/>
    <w:tmpl w:val="F48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3E3258"/>
    <w:multiLevelType w:val="multilevel"/>
    <w:tmpl w:val="4762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6EFF"/>
    <w:multiLevelType w:val="multilevel"/>
    <w:tmpl w:val="1B50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FB1D30"/>
    <w:multiLevelType w:val="multilevel"/>
    <w:tmpl w:val="E882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C3795"/>
    <w:multiLevelType w:val="multilevel"/>
    <w:tmpl w:val="2192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963DD"/>
    <w:multiLevelType w:val="multilevel"/>
    <w:tmpl w:val="AB9CF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C97044"/>
    <w:multiLevelType w:val="multilevel"/>
    <w:tmpl w:val="854C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10EE8"/>
    <w:multiLevelType w:val="multilevel"/>
    <w:tmpl w:val="3BD6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50DC4"/>
    <w:multiLevelType w:val="multilevel"/>
    <w:tmpl w:val="72A46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E436A"/>
    <w:multiLevelType w:val="multilevel"/>
    <w:tmpl w:val="F2A4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6A7A6C"/>
    <w:multiLevelType w:val="multilevel"/>
    <w:tmpl w:val="A424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21497A"/>
    <w:multiLevelType w:val="multilevel"/>
    <w:tmpl w:val="39E2F0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4553A"/>
    <w:multiLevelType w:val="multilevel"/>
    <w:tmpl w:val="3CD629D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75A3412A"/>
    <w:multiLevelType w:val="multilevel"/>
    <w:tmpl w:val="762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9"/>
  </w:num>
  <w:num w:numId="4">
    <w:abstractNumId w:val="8"/>
  </w:num>
  <w:num w:numId="5">
    <w:abstractNumId w:val="5"/>
  </w:num>
  <w:num w:numId="6">
    <w:abstractNumId w:val="1"/>
  </w:num>
  <w:num w:numId="7">
    <w:abstractNumId w:val="2"/>
  </w:num>
  <w:num w:numId="8">
    <w:abstractNumId w:val="4"/>
  </w:num>
  <w:num w:numId="9">
    <w:abstractNumId w:val="11"/>
  </w:num>
  <w:num w:numId="10">
    <w:abstractNumId w:val="6"/>
  </w:num>
  <w:num w:numId="11">
    <w:abstractNumId w:val="3"/>
  </w:num>
  <w:num w:numId="12">
    <w:abstractNumId w:val="13"/>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A82"/>
    <w:rsid w:val="00062379"/>
    <w:rsid w:val="000A5DEA"/>
    <w:rsid w:val="00130741"/>
    <w:rsid w:val="0014203D"/>
    <w:rsid w:val="002A4ED8"/>
    <w:rsid w:val="003E33B3"/>
    <w:rsid w:val="003F4B14"/>
    <w:rsid w:val="00424B54"/>
    <w:rsid w:val="00484608"/>
    <w:rsid w:val="0050429C"/>
    <w:rsid w:val="00535718"/>
    <w:rsid w:val="005B0871"/>
    <w:rsid w:val="005D079A"/>
    <w:rsid w:val="005D084D"/>
    <w:rsid w:val="005F31B7"/>
    <w:rsid w:val="00601A7C"/>
    <w:rsid w:val="00634A82"/>
    <w:rsid w:val="006E3B5C"/>
    <w:rsid w:val="006F54C7"/>
    <w:rsid w:val="007165A0"/>
    <w:rsid w:val="008421B1"/>
    <w:rsid w:val="008A2B92"/>
    <w:rsid w:val="00917480"/>
    <w:rsid w:val="00A209FF"/>
    <w:rsid w:val="00A56159"/>
    <w:rsid w:val="00AC3019"/>
    <w:rsid w:val="00B24D0E"/>
    <w:rsid w:val="00B549DF"/>
    <w:rsid w:val="00B763FC"/>
    <w:rsid w:val="00BC7C52"/>
    <w:rsid w:val="00CB0BAC"/>
    <w:rsid w:val="00CF3535"/>
    <w:rsid w:val="00D53099"/>
    <w:rsid w:val="00D57D54"/>
    <w:rsid w:val="00DE0998"/>
    <w:rsid w:val="00EB774F"/>
    <w:rsid w:val="00F14F4D"/>
    <w:rsid w:val="00F15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4D5943"/>
  <w15:docId w15:val="{54347224-25E9-4358-BC4F-BB4E57A5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087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634A82"/>
    <w:rPr>
      <w:sz w:val="22"/>
      <w:szCs w:val="22"/>
    </w:rPr>
  </w:style>
  <w:style w:type="paragraph" w:styleId="a4">
    <w:name w:val="Balloon Text"/>
    <w:basedOn w:val="a"/>
    <w:link w:val="a5"/>
    <w:uiPriority w:val="99"/>
    <w:semiHidden/>
    <w:rsid w:val="00601A7C"/>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601A7C"/>
    <w:rPr>
      <w:rFonts w:ascii="Tahoma" w:hAnsi="Tahoma" w:cs="Tahoma"/>
      <w:sz w:val="16"/>
      <w:szCs w:val="16"/>
    </w:rPr>
  </w:style>
  <w:style w:type="paragraph" w:styleId="a6">
    <w:name w:val="footer"/>
    <w:basedOn w:val="a"/>
    <w:link w:val="a7"/>
    <w:uiPriority w:val="99"/>
    <w:rsid w:val="00AC3019"/>
    <w:pPr>
      <w:tabs>
        <w:tab w:val="center" w:pos="4677"/>
        <w:tab w:val="right" w:pos="9355"/>
      </w:tabs>
    </w:pPr>
  </w:style>
  <w:style w:type="character" w:customStyle="1" w:styleId="a7">
    <w:name w:val="Нижний колонтитул Знак"/>
    <w:link w:val="a6"/>
    <w:uiPriority w:val="99"/>
    <w:semiHidden/>
    <w:locked/>
    <w:rsid w:val="002A4ED8"/>
    <w:rPr>
      <w:rFonts w:cs="Times New Roman"/>
    </w:rPr>
  </w:style>
  <w:style w:type="character" w:styleId="a8">
    <w:name w:val="page number"/>
    <w:uiPriority w:val="99"/>
    <w:rsid w:val="00AC30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13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im5-tub-ru.yandex.net/i?id=229374859-63-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71519f2-859d-46c1-a1b6-2941efed936d">T4CTUPCNHN5M-983588149-103</_dlc_DocId>
    <_dlc_DocIdUrl xmlns="c71519f2-859d-46c1-a1b6-2941efed936d">
      <Url>http://sps-2016-2/chuhloma/rodnik/1/Swetlana_Sorokina/_layouts/15/DocIdRedir.aspx?ID=T4CTUPCNHN5M-983588149-103</Url>
      <Description>T4CTUPCNHN5M-983588149-103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B5026B3B4A4294991109AEA28CBFB46" ma:contentTypeVersion="1" ma:contentTypeDescription="Создание документа." ma:contentTypeScope="" ma:versionID="a0a45c42f952fb45e16f970929f2690d">
  <xsd:schema xmlns:xsd="http://www.w3.org/2001/XMLSchema" xmlns:xs="http://www.w3.org/2001/XMLSchema" xmlns:p="http://schemas.microsoft.com/office/2006/metadata/properties" xmlns:ns2="c71519f2-859d-46c1-a1b6-2941efed936d" targetNamespace="http://schemas.microsoft.com/office/2006/metadata/properties" ma:root="true" ma:fieldsID="0efbce3a912fd350066689abf2ed0471" ns2:_="">
    <xsd:import namespace="c71519f2-859d-46c1-a1b6-2941efed936d"/>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519f2-859d-46c1-a1b6-2941efed936d"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E233530-884D-4CB3-92EE-4A1E0545BB7B}">
  <ds:schemaRefs>
    <ds:schemaRef ds:uri="http://schemas.microsoft.com/office/2006/metadata/properties"/>
    <ds:schemaRef ds:uri="http://schemas.microsoft.com/office/infopath/2007/PartnerControls"/>
    <ds:schemaRef ds:uri="c71519f2-859d-46c1-a1b6-2941efed936d"/>
  </ds:schemaRefs>
</ds:datastoreItem>
</file>

<file path=customXml/itemProps2.xml><?xml version="1.0" encoding="utf-8"?>
<ds:datastoreItem xmlns:ds="http://schemas.openxmlformats.org/officeDocument/2006/customXml" ds:itemID="{9671ED99-8477-4A33-B474-C3C52E6FEB9B}">
  <ds:schemaRefs>
    <ds:schemaRef ds:uri="http://schemas.microsoft.com/sharepoint/v3/contenttype/forms"/>
  </ds:schemaRefs>
</ds:datastoreItem>
</file>

<file path=customXml/itemProps3.xml><?xml version="1.0" encoding="utf-8"?>
<ds:datastoreItem xmlns:ds="http://schemas.openxmlformats.org/officeDocument/2006/customXml" ds:itemID="{60E26CC5-ABAF-4181-9587-2FDA5C04E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519f2-859d-46c1-a1b6-2941efed9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1B4B32-5D00-4A50-850E-A4FA14F826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Василёк</dc:creator>
  <cp:keywords/>
  <dc:description/>
  <cp:lastModifiedBy>evgen</cp:lastModifiedBy>
  <cp:revision>17</cp:revision>
  <cp:lastPrinted>2013-09-26T06:15:00Z</cp:lastPrinted>
  <dcterms:created xsi:type="dcterms:W3CDTF">2012-12-11T10:46:00Z</dcterms:created>
  <dcterms:modified xsi:type="dcterms:W3CDTF">2021-11-13T14:10:00Z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0x0101005B5026B3B4A4294991109AEA28CBFB46</vt:lpwstr>
  </property>
  <property fmtid="{D5CDD505-2E9C-101B-9397-08002B2CF9AE}" pid="3" name="_dlc_DocIdItemGuid">
    <vt:lpwstr>e54aa582-3bab-4ca9-94f5-2ffc6824c2ac</vt:lpwstr>
  </property>
</Properties>
</file>