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8B0" w:rsidRPr="004A58B0" w:rsidRDefault="004A58B0" w:rsidP="004A58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"Логопедический алфавит для родителей детей дошкольного возраста".</w:t>
      </w:r>
    </w:p>
    <w:p w:rsidR="004A58B0" w:rsidRPr="004A58B0" w:rsidRDefault="004A58B0" w:rsidP="004A58B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b/>
          <w:bCs/>
          <w:noProof/>
          <w:color w:val="00008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4E9430BA" wp14:editId="4781ED23">
            <wp:extent cx="923925" cy="923925"/>
            <wp:effectExtent l="0" t="0" r="9525" b="9525"/>
            <wp:docPr id="2" name="Рисунок 2" descr="2.jpg - 5.15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.jpg - 5.15 K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8B0" w:rsidRPr="004A58B0" w:rsidRDefault="004A58B0" w:rsidP="004A58B0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b/>
          <w:bCs/>
          <w:color w:val="000080"/>
          <w:spacing w:val="3"/>
          <w:sz w:val="24"/>
          <w:szCs w:val="24"/>
          <w:u w:val="single"/>
          <w:bdr w:val="none" w:sz="0" w:space="0" w:color="auto" w:frame="1"/>
          <w:lang w:eastAsia="ru-RU"/>
        </w:rPr>
        <w:t>Артикуляционная гимнасти</w:t>
      </w:r>
      <w:r w:rsidRPr="004A58B0">
        <w:rPr>
          <w:rFonts w:ascii="Trebuchet MS" w:eastAsia="Times New Roman" w:hAnsi="Trebuchet MS" w:cs="Arial"/>
          <w:b/>
          <w:bCs/>
          <w:color w:val="000080"/>
          <w:spacing w:val="3"/>
          <w:sz w:val="24"/>
          <w:szCs w:val="24"/>
          <w:u w:val="single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ка</w:t>
      </w:r>
      <w:r w:rsidRPr="004A58B0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 — это гимнастика для губ, </w:t>
      </w:r>
      <w:r w:rsidRPr="004A58B0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языка, нижней челюсти. На</w:t>
      </w:r>
      <w:r w:rsidRPr="004A58B0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учите малыша перед зеркалом </w:t>
      </w:r>
      <w:r w:rsidRPr="004A58B0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открывать и закрывать рот, </w:t>
      </w:r>
      <w:r w:rsidRPr="004A58B0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поднимать вверх язык, делать </w:t>
      </w:r>
      <w:r w:rsidRPr="004A58B0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его широким и узким, удер</w:t>
      </w:r>
      <w:r w:rsidRPr="004A58B0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живать в правильном положе</w:t>
      </w:r>
      <w:r w:rsidRPr="004A58B0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нии.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noProof/>
          <w:color w:val="00008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261E2FB5" wp14:editId="1F7C8588">
            <wp:extent cx="819150" cy="1038225"/>
            <wp:effectExtent l="0" t="0" r="0" b="9525"/>
            <wp:docPr id="3" name="Рисунок 3" descr="3.png - 50.67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.png - 50.67 K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8B0">
        <w:rPr>
          <w:rFonts w:ascii="Trebuchet MS" w:eastAsia="Times New Roman" w:hAnsi="Trebuchet MS" w:cs="Arial"/>
          <w:b/>
          <w:bCs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Быстрая речь</w:t>
      </w:r>
      <w:r w:rsidRPr="004A58B0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 неприемлема </w:t>
      </w:r>
      <w:r w:rsidRPr="004A58B0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в разговоре с ребенком. Гово</w:t>
      </w:r>
      <w:r w:rsidRPr="004A58B0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9"/>
          <w:sz w:val="24"/>
          <w:szCs w:val="24"/>
          <w:bdr w:val="none" w:sz="0" w:space="0" w:color="auto" w:frame="1"/>
          <w:lang w:eastAsia="ru-RU"/>
        </w:rPr>
        <w:t>рите ясно, четко, называя </w:t>
      </w:r>
      <w:r w:rsidRPr="004A58B0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предметы правильно, исполь</w:t>
      </w:r>
      <w:r w:rsidRPr="004A58B0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11"/>
          <w:sz w:val="24"/>
          <w:szCs w:val="24"/>
          <w:bdr w:val="none" w:sz="0" w:space="0" w:color="auto" w:frame="1"/>
          <w:lang w:eastAsia="ru-RU"/>
        </w:rPr>
        <w:t>зуя как "детские", так и </w:t>
      </w:r>
      <w:r w:rsidRPr="004A58B0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"взрослые" слова </w:t>
      </w:r>
      <w:r w:rsidRPr="004A58B0">
        <w:rPr>
          <w:rFonts w:ascii="Trebuchet MS" w:eastAsia="Times New Roman" w:hAnsi="Trebuchet MS" w:cs="Arial"/>
          <w:i/>
          <w:iCs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(Это маши</w:t>
      </w:r>
      <w:r w:rsidRPr="004A58B0">
        <w:rPr>
          <w:rFonts w:ascii="Trebuchet MS" w:eastAsia="Times New Roman" w:hAnsi="Trebuchet MS" w:cs="Arial"/>
          <w:i/>
          <w:iCs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i/>
          <w:iCs/>
          <w:color w:val="000080"/>
          <w:sz w:val="24"/>
          <w:szCs w:val="24"/>
          <w:bdr w:val="none" w:sz="0" w:space="0" w:color="auto" w:frame="1"/>
          <w:lang w:eastAsia="ru-RU"/>
        </w:rPr>
        <w:t>на </w:t>
      </w:r>
      <w:r w:rsidRPr="004A58B0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— </w:t>
      </w:r>
      <w:r w:rsidRPr="004A58B0">
        <w:rPr>
          <w:rFonts w:ascii="Trebuchet MS" w:eastAsia="Times New Roman" w:hAnsi="Trebuchet MS" w:cs="Arial"/>
          <w:i/>
          <w:iCs/>
          <w:color w:val="000080"/>
          <w:sz w:val="24"/>
          <w:szCs w:val="24"/>
          <w:bdr w:val="none" w:sz="0" w:space="0" w:color="auto" w:frame="1"/>
          <w:lang w:eastAsia="ru-RU"/>
        </w:rPr>
        <w:t>би-би. А вот собака </w:t>
      </w:r>
      <w:r w:rsidRPr="004A58B0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— </w:t>
      </w:r>
      <w:r w:rsidRPr="004A58B0">
        <w:rPr>
          <w:rFonts w:ascii="Trebuchet MS" w:eastAsia="Times New Roman" w:hAnsi="Trebuchet MS" w:cs="Arial"/>
          <w:i/>
          <w:iCs/>
          <w:color w:val="000080"/>
          <w:sz w:val="24"/>
          <w:szCs w:val="24"/>
          <w:bdr w:val="none" w:sz="0" w:space="0" w:color="auto" w:frame="1"/>
          <w:lang w:eastAsia="ru-RU"/>
        </w:rPr>
        <w:t>ав-ав!). </w:t>
      </w:r>
      <w:r w:rsidRPr="004A58B0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Не позволяйте малы</w:t>
      </w:r>
      <w:r w:rsidRPr="004A58B0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шу говорить быстро.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noProof/>
          <w:color w:val="666666"/>
          <w:sz w:val="19"/>
          <w:szCs w:val="19"/>
          <w:lang w:eastAsia="ru-RU"/>
        </w:rPr>
        <w:drawing>
          <wp:inline distT="0" distB="0" distL="0" distR="0" wp14:anchorId="6F18E7F3" wp14:editId="664432E9">
            <wp:extent cx="971550" cy="971550"/>
            <wp:effectExtent l="0" t="0" r="0" b="0"/>
            <wp:docPr id="4" name="Рисунок 4" descr="4.png - 63.71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.png - 63.71 K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8B0">
        <w:rPr>
          <w:rFonts w:ascii="Trebuchet MS" w:eastAsia="Times New Roman" w:hAnsi="Trebuchet MS" w:cs="Arial"/>
          <w:b/>
          <w:bCs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Всегда рассказывайте ре</w:t>
      </w:r>
      <w:r w:rsidRPr="004A58B0">
        <w:rPr>
          <w:rFonts w:ascii="Trebuchet MS" w:eastAsia="Times New Roman" w:hAnsi="Trebuchet MS" w:cs="Arial"/>
          <w:b/>
          <w:bCs/>
          <w:color w:val="000080"/>
          <w:spacing w:val="3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b/>
          <w:bCs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бенку о том, что видите</w:t>
      </w:r>
      <w:r w:rsidRPr="004A58B0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. По</w:t>
      </w:r>
      <w:r w:rsidRPr="004A58B0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мните, что если для вас все </w:t>
      </w:r>
      <w:r w:rsidRPr="004A58B0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окружающее знакомо и при</w:t>
      </w:r>
      <w:r w:rsidRPr="004A58B0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t>вычно, то малыша со всем, что </w:t>
      </w:r>
      <w:r w:rsidRPr="004A58B0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нас окружает, нужно позна</w:t>
      </w:r>
      <w:r w:rsidRPr="004A58B0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комить. Объясните ему, что </w:t>
      </w:r>
      <w:r w:rsidRPr="004A58B0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дерево растет, цветок цветет, </w:t>
      </w:r>
      <w:r w:rsidRPr="004A58B0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зачем на нем пчела. От вас </w:t>
      </w:r>
      <w:r w:rsidRPr="004A58B0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зависит, будет ли развитым </w:t>
      </w:r>
      <w:r w:rsidRPr="004A58B0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ваш малыш.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noProof/>
          <w:color w:val="000080"/>
          <w:spacing w:val="1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29875422" wp14:editId="62251604">
            <wp:extent cx="828675" cy="790575"/>
            <wp:effectExtent l="0" t="0" r="0" b="0"/>
            <wp:docPr id="5" name="Рисунок 5" descr="5.png - 22.33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.png - 22.33 K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right="38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b/>
          <w:bCs/>
          <w:color w:val="000080"/>
          <w:spacing w:val="-7"/>
          <w:sz w:val="24"/>
          <w:szCs w:val="24"/>
          <w:u w:val="single"/>
          <w:bdr w:val="none" w:sz="0" w:space="0" w:color="auto" w:frame="1"/>
          <w:lang w:eastAsia="ru-RU"/>
        </w:rPr>
        <w:t>Главные составляющие кра</w:t>
      </w:r>
      <w:r w:rsidRPr="004A58B0">
        <w:rPr>
          <w:rFonts w:ascii="Trebuchet MS" w:eastAsia="Times New Roman" w:hAnsi="Trebuchet MS" w:cs="Arial"/>
          <w:b/>
          <w:bCs/>
          <w:color w:val="000080"/>
          <w:spacing w:val="-7"/>
          <w:sz w:val="24"/>
          <w:szCs w:val="24"/>
          <w:u w:val="single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b/>
          <w:bCs/>
          <w:color w:val="000080"/>
          <w:spacing w:val="-6"/>
          <w:sz w:val="24"/>
          <w:szCs w:val="24"/>
          <w:u w:val="single"/>
          <w:bdr w:val="none" w:sz="0" w:space="0" w:color="auto" w:frame="1"/>
          <w:lang w:eastAsia="ru-RU"/>
        </w:rPr>
        <w:t>сивой речи:</w:t>
      </w:r>
      <w:r w:rsidRPr="004A58B0">
        <w:rPr>
          <w:rFonts w:ascii="Trebuchet MS" w:eastAsia="Times New Roman" w:hAnsi="Trebuchet MS" w:cs="Arial"/>
          <w:color w:val="000080"/>
          <w:spacing w:val="-6"/>
          <w:sz w:val="24"/>
          <w:szCs w:val="24"/>
          <w:bdr w:val="none" w:sz="0" w:space="0" w:color="auto" w:frame="1"/>
          <w:lang w:eastAsia="ru-RU"/>
        </w:rPr>
        <w:t> правильность, чет</w:t>
      </w:r>
      <w:r w:rsidRPr="004A58B0">
        <w:rPr>
          <w:rFonts w:ascii="Trebuchet MS" w:eastAsia="Times New Roman" w:hAnsi="Trebuchet MS" w:cs="Arial"/>
          <w:color w:val="000080"/>
          <w:spacing w:val="-6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кость, внятность, умеренные темп и громкость, богатство </w:t>
      </w:r>
      <w:r w:rsidRPr="004A58B0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t>словарного запаса и интонаци</w:t>
      </w:r>
      <w:r w:rsidRPr="004A58B0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онная выразительность. Такой </w:t>
      </w:r>
      <w:r w:rsidRPr="004A58B0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должна быть ваша речь.</w:t>
      </w:r>
    </w:p>
    <w:p w:rsidR="004A58B0" w:rsidRPr="004A58B0" w:rsidRDefault="004A58B0" w:rsidP="004A58B0">
      <w:pPr>
        <w:shd w:val="clear" w:color="auto" w:fill="FFFFFF"/>
        <w:spacing w:before="5" w:after="0" w:line="221" w:lineRule="atLeast"/>
        <w:ind w:right="38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before="5" w:after="0" w:line="221" w:lineRule="atLeast"/>
        <w:ind w:right="38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before="5" w:after="0" w:line="221" w:lineRule="atLeast"/>
        <w:ind w:right="38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right="38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imes New Roman" w:eastAsia="Times New Roman" w:hAnsi="Times New Roman" w:cs="Times New Roman"/>
          <w:b/>
          <w:bCs/>
          <w:noProof/>
          <w:color w:val="666666"/>
          <w:spacing w:val="-7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47B363C2" wp14:editId="2745D5D8">
            <wp:extent cx="1038225" cy="1038225"/>
            <wp:effectExtent l="0" t="0" r="9525" b="0"/>
            <wp:docPr id="6" name="Рисунок 6" descr="http://12gbdou.ru/images/sampledata/icetheme/pages/gallery/eu/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12gbdou.ru/images/sampledata/icetheme/pages/gallery/eu/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8B0">
        <w:rPr>
          <w:rFonts w:ascii="Trebuchet MS" w:eastAsia="Times New Roman" w:hAnsi="Trebuchet MS" w:cs="Times New Roman"/>
          <w:b/>
          <w:bCs/>
          <w:color w:val="000080"/>
          <w:spacing w:val="8"/>
          <w:sz w:val="24"/>
          <w:szCs w:val="24"/>
          <w:u w:val="single"/>
          <w:bdr w:val="none" w:sz="0" w:space="0" w:color="auto" w:frame="1"/>
          <w:lang w:eastAsia="ru-RU"/>
        </w:rPr>
        <w:t>Дыхательная гимнастика </w:t>
      </w:r>
      <w:r w:rsidRPr="004A58B0">
        <w:rPr>
          <w:rFonts w:ascii="Trebuchet MS" w:eastAsia="Times New Roman" w:hAnsi="Trebuchet MS" w:cs="Times New Roman"/>
          <w:b/>
          <w:bCs/>
          <w:color w:val="000080"/>
          <w:spacing w:val="5"/>
          <w:sz w:val="24"/>
          <w:szCs w:val="24"/>
          <w:u w:val="single"/>
          <w:bdr w:val="none" w:sz="0" w:space="0" w:color="auto" w:frame="1"/>
          <w:lang w:eastAsia="ru-RU"/>
        </w:rPr>
        <w:t>важна в становлении речи.</w:t>
      </w:r>
      <w:r w:rsidRPr="004A58B0">
        <w:rPr>
          <w:rFonts w:ascii="Trebuchet MS" w:eastAsia="Times New Roman" w:hAnsi="Trebuchet MS" w:cs="Times New Roman"/>
          <w:b/>
          <w:bCs/>
          <w:color w:val="000080"/>
          <w:spacing w:val="5"/>
          <w:sz w:val="24"/>
          <w:szCs w:val="24"/>
          <w:bdr w:val="none" w:sz="0" w:space="0" w:color="auto" w:frame="1"/>
          <w:lang w:eastAsia="ru-RU"/>
        </w:rPr>
        <w:t> </w:t>
      </w:r>
      <w:r w:rsidRPr="004A58B0">
        <w:rPr>
          <w:rFonts w:ascii="Trebuchet MS" w:eastAsia="Times New Roman" w:hAnsi="Trebuchet MS" w:cs="Times New Roman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t>Чтобы выработать воздушную </w:t>
      </w:r>
      <w:r w:rsidRPr="004A58B0">
        <w:rPr>
          <w:rFonts w:ascii="Trebuchet MS" w:eastAsia="Times New Roman" w:hAnsi="Trebuchet MS" w:cs="Times New Roman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струю, необходимую для про</w:t>
      </w:r>
      <w:r w:rsidRPr="004A58B0">
        <w:rPr>
          <w:rFonts w:ascii="Trebuchet MS" w:eastAsia="Times New Roman" w:hAnsi="Trebuchet MS" w:cs="Times New Roman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Times New Roman"/>
          <w:color w:val="000080"/>
          <w:spacing w:val="-7"/>
          <w:sz w:val="24"/>
          <w:szCs w:val="24"/>
          <w:bdr w:val="none" w:sz="0" w:space="0" w:color="auto" w:frame="1"/>
          <w:lang w:eastAsia="ru-RU"/>
        </w:rPr>
        <w:t>изнесения многих звуков, на</w:t>
      </w:r>
      <w:r w:rsidRPr="004A58B0">
        <w:rPr>
          <w:rFonts w:ascii="Trebuchet MS" w:eastAsia="Times New Roman" w:hAnsi="Trebuchet MS" w:cs="Times New Roman"/>
          <w:color w:val="000080"/>
          <w:spacing w:val="-7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Times New Roman"/>
          <w:color w:val="000080"/>
          <w:spacing w:val="5"/>
          <w:sz w:val="24"/>
          <w:szCs w:val="24"/>
          <w:bdr w:val="none" w:sz="0" w:space="0" w:color="auto" w:frame="1"/>
          <w:lang w:eastAsia="ru-RU"/>
        </w:rPr>
        <w:t>учите ребенка дуть тонкой </w:t>
      </w:r>
      <w:r w:rsidRPr="004A58B0">
        <w:rPr>
          <w:rFonts w:ascii="Trebuchet MS" w:eastAsia="Times New Roman" w:hAnsi="Trebuchet MS" w:cs="Times New Roman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струйкой на легкие игрушки, </w:t>
      </w:r>
      <w:r w:rsidRPr="004A58B0">
        <w:rPr>
          <w:rFonts w:ascii="Trebuchet MS" w:eastAsia="Times New Roman" w:hAnsi="Trebuchet MS" w:cs="Times New Roman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шарики, кораблики на воде </w:t>
      </w:r>
      <w:r w:rsidRPr="004A58B0">
        <w:rPr>
          <w:rFonts w:ascii="Trebuchet MS" w:eastAsia="Times New Roman" w:hAnsi="Trebuchet MS" w:cs="Times New Roman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(щеки раздувать нельзя!).</w:t>
      </w:r>
    </w:p>
    <w:p w:rsidR="004A58B0" w:rsidRPr="004A58B0" w:rsidRDefault="004A58B0" w:rsidP="004A58B0">
      <w:pPr>
        <w:shd w:val="clear" w:color="auto" w:fill="FFFFFF"/>
        <w:spacing w:before="5" w:after="0" w:line="221" w:lineRule="atLeast"/>
        <w:ind w:right="38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right="38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imes New Roman" w:eastAsia="Times New Roman" w:hAnsi="Times New Roman" w:cs="Times New Roman"/>
          <w:b/>
          <w:bCs/>
          <w:noProof/>
          <w:color w:val="000080"/>
          <w:spacing w:val="8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4806E749" wp14:editId="4DE1ADAE">
            <wp:extent cx="1114425" cy="1114425"/>
            <wp:effectExtent l="0" t="0" r="9525" b="9525"/>
            <wp:docPr id="7" name="Рисунок 7" descr="http://12gbdou.ru/images/sampledata/icetheme/pages/gallery/eu/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2gbdou.ru/images/sampledata/icetheme/pages/gallery/eu/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24" w:right="14" w:hanging="24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Если ребенку исполнилось 3 года</w:t>
      </w:r>
      <w:r w:rsidRPr="004A58B0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, он обязательно должен </w:t>
      </w:r>
      <w:r w:rsidRPr="004A58B0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уметь говорить фразами. От</w:t>
      </w:r>
      <w:r w:rsidRPr="004A58B0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сутствие фразовой речи гово</w:t>
      </w:r>
      <w:r w:rsidRPr="004A58B0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рит о задержке речевого раз</w:t>
      </w:r>
      <w:r w:rsidRPr="004A58B0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softHyphen/>
        <w:t>вития, а отсутствие слов в 3 года — о грубых нарушениях общего развития.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24" w:right="14" w:hanging="24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24" w:right="14" w:hanging="24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24" w:right="14" w:hanging="24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noProof/>
          <w:color w:val="00008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4BE3C53E" wp14:editId="64AF1316">
            <wp:extent cx="1162050" cy="800100"/>
            <wp:effectExtent l="0" t="0" r="0" b="0"/>
            <wp:docPr id="8" name="Рисунок 8" descr="http://12gbdou.ru/images/sampledata/icetheme/pages/gallery/eu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12gbdou.ru/images/sampledata/icetheme/pages/gallery/eu/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10" w:right="19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b/>
          <w:bCs/>
          <w:color w:val="000080"/>
          <w:spacing w:val="9"/>
          <w:sz w:val="24"/>
          <w:szCs w:val="24"/>
          <w:u w:val="single"/>
          <w:bdr w:val="none" w:sz="0" w:space="0" w:color="auto" w:frame="1"/>
          <w:lang w:eastAsia="ru-RU"/>
        </w:rPr>
        <w:t>Жесты дополняют нашу </w:t>
      </w:r>
      <w:r w:rsidRPr="004A58B0">
        <w:rPr>
          <w:rFonts w:ascii="Trebuchet MS" w:eastAsia="Times New Roman" w:hAnsi="Trebuchet MS" w:cs="Arial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речь.</w:t>
      </w:r>
      <w:r w:rsidRPr="004A58B0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 Но если малыш </w:t>
      </w:r>
      <w:r w:rsidRPr="004A58B0">
        <w:rPr>
          <w:rFonts w:ascii="Trebuchet MS" w:eastAsia="Times New Roman" w:hAnsi="Trebuchet MS" w:cs="Arial"/>
          <w:i/>
          <w:iCs/>
          <w:color w:val="000080"/>
          <w:sz w:val="24"/>
          <w:szCs w:val="24"/>
          <w:bdr w:val="none" w:sz="0" w:space="0" w:color="auto" w:frame="1"/>
          <w:lang w:eastAsia="ru-RU"/>
        </w:rPr>
        <w:t>вместо </w:t>
      </w:r>
      <w:r w:rsidRPr="004A58B0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речи пользуется жестами, не пытайтесь понимать его без </w:t>
      </w:r>
      <w:r w:rsidRPr="004A58B0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t>слов. Сделайте вид, что не зна</w:t>
      </w:r>
      <w:r w:rsidRPr="004A58B0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ете, чего он хочет. Побуждай</w:t>
      </w:r>
      <w:r w:rsidRPr="004A58B0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те его просить. Чем дольше </w:t>
      </w:r>
      <w:r w:rsidRPr="004A58B0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будете понимать "жестовую" речь ребенка, тем дольше он </w:t>
      </w:r>
      <w:r w:rsidRPr="004A58B0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будет молчать.</w:t>
      </w:r>
    </w:p>
    <w:p w:rsidR="004A58B0" w:rsidRPr="004A58B0" w:rsidRDefault="004A58B0" w:rsidP="004A58B0">
      <w:pPr>
        <w:shd w:val="clear" w:color="auto" w:fill="FFFFFF"/>
        <w:spacing w:before="5" w:after="0" w:line="221" w:lineRule="atLeast"/>
        <w:ind w:left="10" w:right="19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10" w:right="19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noProof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7C12C0AC" wp14:editId="6F001751">
            <wp:extent cx="981075" cy="981075"/>
            <wp:effectExtent l="0" t="0" r="9525" b="9525"/>
            <wp:docPr id="9" name="Рисунок 9" descr="http://12gbdou.ru/images/sampledata/icetheme/pages/gallery/eu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12gbdou.ru/images/sampledata/icetheme/pages/gallery/eu/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right="34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"Золотая серединка"</w:t>
      </w:r>
      <w:r w:rsidRPr="004A58B0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 — вот </w:t>
      </w:r>
      <w:r w:rsidRPr="004A58B0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к чему надо стремиться в раз</w:t>
      </w:r>
      <w:r w:rsidRPr="004A58B0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витии ребенка, т.е. к норме. </w:t>
      </w:r>
      <w:r w:rsidRPr="004A58B0">
        <w:rPr>
          <w:rFonts w:ascii="Trebuchet MS" w:eastAsia="Times New Roman" w:hAnsi="Trebuchet MS" w:cs="Arial"/>
          <w:color w:val="000080"/>
          <w:spacing w:val="9"/>
          <w:sz w:val="24"/>
          <w:szCs w:val="24"/>
          <w:bdr w:val="none" w:sz="0" w:space="0" w:color="auto" w:frame="1"/>
          <w:lang w:eastAsia="ru-RU"/>
        </w:rPr>
        <w:t>Присмотритесь к малышу. </w:t>
      </w:r>
      <w:r w:rsidRPr="004A58B0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Отличается ли он от сверст</w:t>
      </w:r>
      <w:r w:rsidRPr="004A58B0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ников? Не перегружайте его </w:t>
      </w:r>
      <w:r w:rsidRPr="004A58B0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информацией, не ускоряйте </w:t>
      </w:r>
      <w:r w:rsidRPr="004A58B0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его развитие. Пока ребенок не </w:t>
      </w:r>
      <w:r w:rsidRPr="004A58B0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овладел родным языком, рано </w:t>
      </w:r>
      <w:r w:rsidRPr="004A58B0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изучать иностранный (не зря </w:t>
      </w:r>
      <w:r w:rsidRPr="004A58B0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в двуязычных семьях очень </w:t>
      </w:r>
      <w:r w:rsidRPr="004A58B0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часто у детей наблюдается об</w:t>
      </w:r>
      <w:r w:rsidRPr="004A58B0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щее недоразвитие речи!).</w:t>
      </w:r>
    </w:p>
    <w:p w:rsidR="004A58B0" w:rsidRPr="004A58B0" w:rsidRDefault="004A58B0" w:rsidP="004A58B0">
      <w:pPr>
        <w:shd w:val="clear" w:color="auto" w:fill="FFFFFF"/>
        <w:spacing w:before="5" w:after="0" w:line="221" w:lineRule="atLeast"/>
        <w:ind w:right="34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right="34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noProof/>
          <w:color w:val="000080"/>
          <w:spacing w:val="1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76768EED" wp14:editId="4B35DF08">
            <wp:extent cx="1285875" cy="1285875"/>
            <wp:effectExtent l="0" t="0" r="0" b="9525"/>
            <wp:docPr id="10" name="Рисунок 10" descr="http://12gbdou.ru/images/sampledata/icetheme/pages/gallery/eu/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12gbdou.ru/images/sampledata/icetheme/pages/gallery/eu/9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10" w:right="91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b/>
          <w:bCs/>
          <w:color w:val="000080"/>
          <w:spacing w:val="11"/>
          <w:sz w:val="24"/>
          <w:szCs w:val="24"/>
          <w:u w:val="single"/>
          <w:bdr w:val="none" w:sz="0" w:space="0" w:color="auto" w:frame="1"/>
          <w:lang w:eastAsia="ru-RU"/>
        </w:rPr>
        <w:t>Иллюстрации в детских </w:t>
      </w:r>
      <w:r w:rsidRPr="004A58B0">
        <w:rPr>
          <w:rFonts w:ascii="Trebuchet MS" w:eastAsia="Times New Roman" w:hAnsi="Trebuchet MS" w:cs="Arial"/>
          <w:b/>
          <w:bCs/>
          <w:color w:val="000080"/>
          <w:spacing w:val="-3"/>
          <w:sz w:val="24"/>
          <w:szCs w:val="24"/>
          <w:u w:val="single"/>
          <w:bdr w:val="none" w:sz="0" w:space="0" w:color="auto" w:frame="1"/>
          <w:lang w:eastAsia="ru-RU"/>
        </w:rPr>
        <w:t>книгах</w:t>
      </w:r>
      <w:r w:rsidRPr="004A58B0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, соответствующих воз</w:t>
      </w:r>
      <w:r w:rsidRPr="004A58B0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расту ребенка, — прекрасное </w:t>
      </w:r>
      <w:r w:rsidRPr="004A58B0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пособие для развития речи. </w:t>
      </w:r>
      <w:r w:rsidRPr="004A58B0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Рассматривайте с ним иллюс</w:t>
      </w:r>
      <w:r w:rsidRPr="004A58B0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трации, говорите о том что </w:t>
      </w:r>
      <w:r w:rsidRPr="004A58B0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t>(кто?) изображен на них; пусть</w:t>
      </w:r>
      <w:r w:rsidRPr="004A58B0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 малыш отвечает на вопросы: </w:t>
      </w:r>
      <w:r w:rsidRPr="004A58B0">
        <w:rPr>
          <w:rFonts w:ascii="Trebuchet MS" w:eastAsia="Times New Roman" w:hAnsi="Trebuchet MS" w:cs="Arial"/>
          <w:i/>
          <w:iCs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t>где? кто? какой? что делает? </w:t>
      </w:r>
      <w:r w:rsidRPr="004A58B0">
        <w:rPr>
          <w:rFonts w:ascii="Trebuchet MS" w:eastAsia="Times New Roman" w:hAnsi="Trebuchet MS" w:cs="Arial"/>
          <w:i/>
          <w:iCs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какого цвета? какой формы? </w:t>
      </w:r>
      <w:r w:rsidRPr="004A58B0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t>Ставьте вопросы с предлогами </w:t>
      </w:r>
      <w:r w:rsidRPr="004A58B0">
        <w:rPr>
          <w:rFonts w:ascii="Trebuchet MS" w:eastAsia="Times New Roman" w:hAnsi="Trebuchet MS" w:cs="Arial"/>
          <w:i/>
          <w:iCs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за, под, над </w:t>
      </w:r>
      <w:r w:rsidRPr="004A58B0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и др.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10" w:right="91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10" w:right="91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10" w:right="91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10" w:right="91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imes New Roman" w:eastAsia="Times New Roman" w:hAnsi="Times New Roman" w:cs="Times New Roman"/>
          <w:b/>
          <w:bCs/>
          <w:noProof/>
          <w:color w:val="666666"/>
          <w:spacing w:val="11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3D561175" wp14:editId="06533761">
            <wp:extent cx="1038225" cy="971550"/>
            <wp:effectExtent l="0" t="0" r="0" b="0"/>
            <wp:docPr id="11" name="Рисунок 11" descr="http://12gbdou.ru/images/sampledata/icetheme/pages/gallery/eu/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12gbdou.ru/images/sampledata/icetheme/pages/gallery/eu/9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34" w:right="82" w:hanging="34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b/>
          <w:bCs/>
          <w:color w:val="000080"/>
          <w:spacing w:val="-6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Критерии, по которым мож</w:t>
      </w:r>
      <w:r w:rsidRPr="004A58B0">
        <w:rPr>
          <w:rFonts w:ascii="Trebuchet MS" w:eastAsia="Times New Roman" w:hAnsi="Trebuchet MS" w:cs="Arial"/>
          <w:b/>
          <w:bCs/>
          <w:color w:val="000080"/>
          <w:spacing w:val="-6"/>
          <w:sz w:val="24"/>
          <w:szCs w:val="24"/>
          <w:u w:val="single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b/>
          <w:bCs/>
          <w:color w:val="000080"/>
          <w:spacing w:val="-1"/>
          <w:sz w:val="24"/>
          <w:szCs w:val="24"/>
          <w:u w:val="single"/>
          <w:bdr w:val="none" w:sz="0" w:space="0" w:color="auto" w:frame="1"/>
          <w:lang w:eastAsia="ru-RU"/>
        </w:rPr>
        <w:t>но оценить речь ребенка</w:t>
      </w:r>
      <w:r w:rsidRPr="004A58B0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, ро</w:t>
      </w:r>
      <w:r w:rsidRPr="004A58B0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дители должны знать. Напри</w:t>
      </w:r>
      <w:r w:rsidRPr="004A58B0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softHyphen/>
        <w:t>мер, нормы звукопроизноше</w:t>
      </w:r>
      <w:r w:rsidRPr="004A58B0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ния таковы: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10" w:right="91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b/>
          <w:bCs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0-1 год</w:t>
      </w:r>
      <w:r w:rsidRPr="004A58B0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 — а, у, и, п, б, м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10" w:right="91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b/>
          <w:bCs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1-2 года</w:t>
      </w:r>
      <w:r w:rsidRPr="004A58B0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 — о, н, нь, т, ть, д, дь, к, г, х, в, ф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b/>
          <w:bCs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3-4 года</w:t>
      </w:r>
      <w:r w:rsidRPr="004A58B0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 — й, ль, э, с, сь, з, зь, ц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10" w:right="91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b/>
          <w:bCs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4-5 лет</w:t>
      </w:r>
      <w:r w:rsidRPr="004A58B0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 — ш, ж, ч, щ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10" w:right="91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b/>
          <w:bCs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5 лет</w:t>
      </w:r>
      <w:r w:rsidRPr="004A58B0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 — л, р, рь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right="82" w:firstLine="274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noProof/>
          <w:color w:val="000080"/>
          <w:spacing w:val="1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29E89CFB" wp14:editId="14EC8248">
            <wp:extent cx="1076325" cy="952500"/>
            <wp:effectExtent l="0" t="0" r="9525" b="0"/>
            <wp:docPr id="12" name="Рисунок 12" descr="http://12gbdou.ru/images/sampledata/icetheme/pages/gallery/eu/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12gbdou.ru/images/sampledata/icetheme/pages/gallery/eu/9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8B0">
        <w:rPr>
          <w:rFonts w:ascii="Trebuchet MS" w:eastAsia="Times New Roman" w:hAnsi="Trebuchet MS" w:cs="Arial"/>
          <w:b/>
          <w:bCs/>
          <w:color w:val="000080"/>
          <w:spacing w:val="1"/>
          <w:sz w:val="24"/>
          <w:szCs w:val="24"/>
          <w:u w:val="single"/>
          <w:bdr w:val="none" w:sz="0" w:space="0" w:color="auto" w:frame="1"/>
          <w:lang w:eastAsia="ru-RU"/>
        </w:rPr>
        <w:t>Леворукость </w:t>
      </w:r>
      <w:r w:rsidRPr="004A58B0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— не отклоне</w:t>
      </w:r>
      <w:r w:rsidRPr="004A58B0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ние, а индивидуальная особен</w:t>
      </w:r>
      <w:r w:rsidRPr="004A58B0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softHyphen/>
        <w:t>ность человека, заложенная во </w:t>
      </w:r>
      <w:r w:rsidRPr="004A58B0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внутриутробном периоде, и не </w:t>
      </w:r>
      <w:r w:rsidRPr="004A58B0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приемлет переучивания. Это </w:t>
      </w:r>
      <w:r w:rsidRPr="004A58B0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может привести к возникно</w:t>
      </w:r>
      <w:r w:rsidRPr="004A58B0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вению неврозов и заиканию.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right="82" w:firstLine="274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right="82" w:firstLine="274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noProof/>
          <w:color w:val="000080"/>
          <w:spacing w:val="2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5BDB1D1A" wp14:editId="46D4775D">
            <wp:extent cx="990600" cy="914400"/>
            <wp:effectExtent l="0" t="0" r="0" b="0"/>
            <wp:docPr id="13" name="Рисунок 13" descr="http://12gbdou.ru/images/sampledata/icetheme/pages/gallery/eu/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12gbdou.ru/images/sampledata/icetheme/pages/gallery/eu/94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8B0" w:rsidRPr="004A58B0" w:rsidRDefault="004A58B0" w:rsidP="004A58B0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Мелкая моторика</w:t>
      </w:r>
      <w:r w:rsidRPr="004A58B0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 — так </w:t>
      </w:r>
      <w:r w:rsidRPr="004A58B0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обычно называют движения </w:t>
      </w:r>
      <w:r w:rsidRPr="004A58B0">
        <w:rPr>
          <w:rFonts w:ascii="Trebuchet MS" w:eastAsia="Times New Roman" w:hAnsi="Trebuchet MS" w:cs="Arial"/>
          <w:color w:val="000080"/>
          <w:spacing w:val="5"/>
          <w:sz w:val="24"/>
          <w:szCs w:val="24"/>
          <w:bdr w:val="none" w:sz="0" w:space="0" w:color="auto" w:frame="1"/>
          <w:lang w:eastAsia="ru-RU"/>
        </w:rPr>
        <w:t>кистей и пальцев рук. Чем </w:t>
      </w:r>
      <w:r w:rsidRPr="004A58B0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лучше развиты пальчики, тем </w:t>
      </w:r>
      <w:r w:rsidRPr="004A58B0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лучше развита речь. Поэтому</w:t>
      </w:r>
      <w:r w:rsidRPr="004A58B0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стремитесь к развитию мышц </w:t>
      </w:r>
      <w:r w:rsidRPr="004A58B0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руки малыша. Пусть сначала это будет массаж пальчиков, </w:t>
      </w:r>
      <w:r w:rsidRPr="004A58B0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игры типа "Сорока, сорока...", </w:t>
      </w:r>
      <w:r w:rsidRPr="004A58B0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затем игры с мелкими пред</w:t>
      </w:r>
      <w:r w:rsidRPr="004A58B0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метами под вашим контролем, </w:t>
      </w:r>
      <w:r w:rsidRPr="004A58B0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шнуровки, лепка, застегива</w:t>
      </w:r>
      <w:r w:rsidRPr="004A58B0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5"/>
          <w:sz w:val="24"/>
          <w:szCs w:val="24"/>
          <w:bdr w:val="none" w:sz="0" w:space="0" w:color="auto" w:frame="1"/>
          <w:lang w:eastAsia="ru-RU"/>
        </w:rPr>
        <w:t>ние пуговиц и т.д.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noProof/>
          <w:color w:val="000080"/>
          <w:spacing w:val="5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7FF85911" wp14:editId="6777D382">
            <wp:extent cx="1019175" cy="914400"/>
            <wp:effectExtent l="0" t="0" r="9525" b="0"/>
            <wp:docPr id="14" name="Рисунок 14" descr="95.png - 44.25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95.png - 44.25 KB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19" w:right="67" w:hanging="19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b/>
          <w:bCs/>
          <w:color w:val="000080"/>
          <w:spacing w:val="-2"/>
          <w:sz w:val="24"/>
          <w:szCs w:val="24"/>
          <w:u w:val="single"/>
          <w:bdr w:val="none" w:sz="0" w:space="0" w:color="auto" w:frame="1"/>
          <w:lang w:eastAsia="ru-RU"/>
        </w:rPr>
        <w:t>Нельзя заниматься </w:t>
      </w:r>
      <w:r w:rsidRPr="004A58B0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с ребен</w:t>
      </w:r>
      <w:r w:rsidRPr="004A58B0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ком, если у вас плохое настро</w:t>
      </w:r>
      <w:r w:rsidRPr="004A58B0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ение. Лучше отложить заня</w:t>
      </w:r>
      <w:r w:rsidRPr="004A58B0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тие и в том случае, если ма</w:t>
      </w:r>
      <w:r w:rsidRPr="004A58B0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7"/>
          <w:sz w:val="24"/>
          <w:szCs w:val="24"/>
          <w:bdr w:val="none" w:sz="0" w:space="0" w:color="auto" w:frame="1"/>
          <w:lang w:eastAsia="ru-RU"/>
        </w:rPr>
        <w:t>лыш чем-то расстроен или </w:t>
      </w:r>
      <w:r w:rsidRPr="004A58B0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болен. Только положительные </w:t>
      </w:r>
      <w:r w:rsidRPr="004A58B0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эмоции обеспечивают эффек</w:t>
      </w:r>
      <w:r w:rsidRPr="004A58B0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тивность и высокую результа</w:t>
      </w:r>
      <w:r w:rsidRPr="004A58B0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тивность занятия.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19" w:right="67" w:hanging="19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19" w:right="67" w:hanging="19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noProof/>
          <w:color w:val="000080"/>
          <w:spacing w:val="3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757DCD38" wp14:editId="20C284B9">
            <wp:extent cx="1152525" cy="1152525"/>
            <wp:effectExtent l="0" t="0" r="9525" b="9525"/>
            <wp:docPr id="15" name="Рисунок 15" descr="http://12gbdou.ru/images/sampledata/icetheme/pages/gallery/eu/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12gbdou.ru/images/sampledata/icetheme/pages/gallery/eu/9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b/>
          <w:bCs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 </w:t>
      </w:r>
      <w:r w:rsidRPr="004A58B0">
        <w:rPr>
          <w:rFonts w:ascii="Trebuchet MS" w:eastAsia="Times New Roman" w:hAnsi="Trebuchet MS" w:cs="Arial"/>
          <w:b/>
          <w:bCs/>
          <w:color w:val="000080"/>
          <w:spacing w:val="1"/>
          <w:sz w:val="24"/>
          <w:szCs w:val="24"/>
          <w:u w:val="single"/>
          <w:bdr w:val="none" w:sz="0" w:space="0" w:color="auto" w:frame="1"/>
          <w:lang w:eastAsia="ru-RU"/>
        </w:rPr>
        <w:t>Общее недоразвитие речи </w:t>
      </w:r>
      <w:r w:rsidRPr="004A58B0">
        <w:rPr>
          <w:rFonts w:ascii="Trebuchet MS" w:eastAsia="Times New Roman" w:hAnsi="Trebuchet MS" w:cs="Arial"/>
          <w:b/>
          <w:bCs/>
          <w:color w:val="000080"/>
          <w:spacing w:val="-3"/>
          <w:sz w:val="24"/>
          <w:szCs w:val="24"/>
          <w:u w:val="single"/>
          <w:bdr w:val="none" w:sz="0" w:space="0" w:color="auto" w:frame="1"/>
          <w:lang w:eastAsia="ru-RU"/>
        </w:rPr>
        <w:t>(ОНР)</w:t>
      </w:r>
      <w:r w:rsidRPr="004A58B0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 часто встречается у тех </w:t>
      </w:r>
      <w:r w:rsidRPr="004A58B0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детей, которые заговорили по</w:t>
      </w:r>
      <w:r w:rsidRPr="004A58B0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здно: слова — после 2 лет, фра</w:t>
      </w:r>
      <w:r w:rsidRPr="004A58B0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softHyphen/>
        <w:t>за — после 3. Можно говорить </w:t>
      </w:r>
      <w:r w:rsidRPr="004A58B0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об ОНР, когда у ребенка недо</w:t>
      </w:r>
      <w:r w:rsidRPr="004A58B0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6"/>
          <w:sz w:val="24"/>
          <w:szCs w:val="24"/>
          <w:bdr w:val="none" w:sz="0" w:space="0" w:color="auto" w:frame="1"/>
          <w:lang w:eastAsia="ru-RU"/>
        </w:rPr>
        <w:t>развитие всех компонентов </w:t>
      </w:r>
      <w:r w:rsidRPr="004A58B0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t>речи: нарушено звукопроизно</w:t>
      </w:r>
      <w:r w:rsidRPr="004A58B0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шение, ограничен словарный </w:t>
      </w:r>
      <w:r w:rsidRPr="004A58B0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запас, плохо развит фонемати</w:t>
      </w:r>
      <w:r w:rsidRPr="004A58B0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ческий слух, нарушен грамма</w:t>
      </w:r>
      <w:r w:rsidRPr="004A58B0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тический строй речи.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lastRenderedPageBreak/>
        <w:t>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noProof/>
          <w:color w:val="000080"/>
          <w:spacing w:val="1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7636DAD8" wp14:editId="11FA13CC">
            <wp:extent cx="1228725" cy="1228725"/>
            <wp:effectExtent l="0" t="0" r="9525" b="9525"/>
            <wp:docPr id="16" name="Рисунок 16" descr="97.jpg - 6.85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97.jpg - 6.85 KB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8B0">
        <w:rPr>
          <w:rFonts w:ascii="Trebuchet MS" w:eastAsia="Times New Roman" w:hAnsi="Trebuchet MS" w:cs="Arial"/>
          <w:b/>
          <w:bCs/>
          <w:color w:val="000080"/>
          <w:spacing w:val="6"/>
          <w:sz w:val="24"/>
          <w:szCs w:val="24"/>
          <w:u w:val="single"/>
          <w:bdr w:val="none" w:sz="0" w:space="0" w:color="auto" w:frame="1"/>
          <w:lang w:eastAsia="ru-RU"/>
        </w:rPr>
        <w:t>Подражание</w:t>
      </w:r>
      <w:r w:rsidRPr="004A58B0">
        <w:rPr>
          <w:rFonts w:ascii="Trebuchet MS" w:eastAsia="Times New Roman" w:hAnsi="Trebuchet MS" w:cs="Arial"/>
          <w:color w:val="000080"/>
          <w:spacing w:val="6"/>
          <w:sz w:val="24"/>
          <w:szCs w:val="24"/>
          <w:bdr w:val="none" w:sz="0" w:space="0" w:color="auto" w:frame="1"/>
          <w:lang w:eastAsia="ru-RU"/>
        </w:rPr>
        <w:t> свойственно </w:t>
      </w:r>
      <w:r w:rsidRPr="004A58B0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всем малышам, поэтому ста</w:t>
      </w:r>
      <w:r w:rsidRPr="004A58B0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softHyphen/>
        <w:t>райтесь, по возможности, ог</w:t>
      </w:r>
      <w:r w:rsidRPr="004A58B0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раничивать общение ребенка </w:t>
      </w:r>
      <w:r w:rsidRPr="004A58B0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t>с людьми, имеющими речевые </w:t>
      </w:r>
      <w:r w:rsidRPr="004A58B0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нарушения (особенно заика</w:t>
      </w:r>
      <w:r w:rsidRPr="004A58B0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ние!).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noProof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31769A43" wp14:editId="067B8B75">
            <wp:extent cx="1009650" cy="1009650"/>
            <wp:effectExtent l="0" t="0" r="0" b="0"/>
            <wp:docPr id="17" name="Рисунок 17" descr="98.jpg - 6.17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98.jpg - 6.17 KB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8B0">
        <w:rPr>
          <w:rFonts w:ascii="Trebuchet MS" w:eastAsia="Times New Roman" w:hAnsi="Trebuchet MS" w:cs="Arial"/>
          <w:b/>
          <w:bCs/>
          <w:color w:val="000080"/>
          <w:spacing w:val="-4"/>
          <w:sz w:val="24"/>
          <w:szCs w:val="24"/>
          <w:u w:val="single"/>
          <w:bdr w:val="none" w:sz="0" w:space="0" w:color="auto" w:frame="1"/>
          <w:lang w:eastAsia="ru-RU"/>
        </w:rPr>
        <w:t>Режим дня</w:t>
      </w:r>
      <w:r w:rsidRPr="004A58B0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 очень важен для маленького ребенка, особенно </w:t>
      </w:r>
      <w:r w:rsidRPr="004A58B0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гиперактивного. Постоянное </w:t>
      </w:r>
      <w:r w:rsidRPr="004A58B0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перевозбуждение нервной си</w:t>
      </w:r>
      <w:r w:rsidRPr="004A58B0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8"/>
          <w:sz w:val="24"/>
          <w:szCs w:val="24"/>
          <w:bdr w:val="none" w:sz="0" w:space="0" w:color="auto" w:frame="1"/>
          <w:lang w:eastAsia="ru-RU"/>
        </w:rPr>
        <w:t>стемы, недостаточный сон </w:t>
      </w:r>
      <w:r w:rsidRPr="004A58B0">
        <w:rPr>
          <w:rFonts w:ascii="Trebuchet MS" w:eastAsia="Times New Roman" w:hAnsi="Trebuchet MS" w:cs="Arial"/>
          <w:color w:val="000080"/>
          <w:spacing w:val="6"/>
          <w:sz w:val="24"/>
          <w:szCs w:val="24"/>
          <w:bdr w:val="none" w:sz="0" w:space="0" w:color="auto" w:frame="1"/>
          <w:lang w:eastAsia="ru-RU"/>
        </w:rPr>
        <w:t>приводят к переутомлению, </w:t>
      </w:r>
      <w:r w:rsidRPr="004A58B0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перенапряжению, что, в свою </w:t>
      </w:r>
      <w:r w:rsidRPr="004A58B0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очередь, может вызвать заи</w:t>
      </w:r>
      <w:r w:rsidRPr="004A58B0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кание и другие речевые рас</w:t>
      </w:r>
      <w:r w:rsidRPr="004A58B0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стройства. Если малыш плохо </w:t>
      </w:r>
      <w:r w:rsidRPr="004A58B0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спит, у изголовья можно по</w:t>
      </w:r>
      <w:r w:rsidRPr="004A58B0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ложить саше (мешочек) с кор</w:t>
      </w:r>
      <w:r w:rsidRPr="004A58B0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6"/>
          <w:sz w:val="24"/>
          <w:szCs w:val="24"/>
          <w:bdr w:val="none" w:sz="0" w:space="0" w:color="auto" w:frame="1"/>
          <w:lang w:eastAsia="ru-RU"/>
        </w:rPr>
        <w:t>нем валерианы. Можно ис</w:t>
      </w:r>
      <w:r w:rsidRPr="004A58B0">
        <w:rPr>
          <w:rFonts w:ascii="Trebuchet MS" w:eastAsia="Times New Roman" w:hAnsi="Trebuchet MS" w:cs="Arial"/>
          <w:color w:val="000080"/>
          <w:spacing w:val="6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пользовать также натуральные </w:t>
      </w:r>
      <w:r w:rsidRPr="004A58B0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масла, обладающие успокаи</w:t>
      </w:r>
      <w:r w:rsidRPr="004A58B0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вающим действием.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noProof/>
          <w:color w:val="000080"/>
          <w:spacing w:val="2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2E08D7AE" wp14:editId="4EA542D6">
            <wp:extent cx="1162050" cy="1047750"/>
            <wp:effectExtent l="0" t="0" r="0" b="0"/>
            <wp:docPr id="18" name="Рисунок 18" descr="99.jpg - 4.67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99.jpg - 4.67 KB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8B0">
        <w:rPr>
          <w:rFonts w:ascii="Trebuchet MS" w:eastAsia="Times New Roman" w:hAnsi="Trebuchet MS" w:cs="Arial"/>
          <w:b/>
          <w:bCs/>
          <w:color w:val="000080"/>
          <w:spacing w:val="2"/>
          <w:sz w:val="24"/>
          <w:szCs w:val="24"/>
          <w:u w:val="single"/>
          <w:bdr w:val="none" w:sz="0" w:space="0" w:color="auto" w:frame="1"/>
          <w:lang w:eastAsia="ru-RU"/>
        </w:rPr>
        <w:t>Соска вредна</w:t>
      </w:r>
      <w:r w:rsidRPr="004A58B0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, если малыш </w:t>
      </w:r>
      <w:r w:rsidRPr="004A58B0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сосет ее долго и часто. Во-пер</w:t>
      </w:r>
      <w:r w:rsidRPr="004A58B0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вых, у него формируется вы</w:t>
      </w:r>
      <w:r w:rsidRPr="004A58B0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сокое (готическое) нёбо, кото</w:t>
      </w:r>
      <w:r w:rsidRPr="004A58B0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рое влияет на формирование </w:t>
      </w:r>
      <w:r w:rsidRPr="004A58B0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правильного звукопроизноше</w:t>
      </w:r>
      <w:r w:rsidRPr="004A58B0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ния. Во-вторых, соска меша</w:t>
      </w:r>
      <w:r w:rsidRPr="004A58B0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ет речевому общению. Вместо </w:t>
      </w:r>
      <w:r w:rsidRPr="004A58B0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произношения слов ребенок </w:t>
      </w:r>
      <w:r w:rsidRPr="004A58B0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общается при помощи жестов </w:t>
      </w:r>
      <w:r w:rsidRPr="004A58B0">
        <w:rPr>
          <w:rFonts w:ascii="Trebuchet MS" w:eastAsia="Times New Roman" w:hAnsi="Trebuchet MS" w:cs="Arial"/>
          <w:color w:val="000080"/>
          <w:spacing w:val="6"/>
          <w:sz w:val="24"/>
          <w:szCs w:val="24"/>
          <w:bdr w:val="none" w:sz="0" w:space="0" w:color="auto" w:frame="1"/>
          <w:lang w:eastAsia="ru-RU"/>
        </w:rPr>
        <w:t>и пантомимики.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noProof/>
          <w:color w:val="000080"/>
          <w:spacing w:val="6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2446F1CC" wp14:editId="32D78E6A">
            <wp:extent cx="1295400" cy="1295400"/>
            <wp:effectExtent l="0" t="0" r="0" b="0"/>
            <wp:docPr id="19" name="Рисунок 19" descr="991.jpg - 5.07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991.jpg - 5.07 KB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8B0">
        <w:rPr>
          <w:rFonts w:ascii="Trebuchet MS" w:eastAsia="Times New Roman" w:hAnsi="Trebuchet MS" w:cs="Arial"/>
          <w:b/>
          <w:bCs/>
          <w:color w:val="000080"/>
          <w:spacing w:val="-7"/>
          <w:sz w:val="24"/>
          <w:szCs w:val="24"/>
          <w:u w:val="single"/>
          <w:bdr w:val="none" w:sz="0" w:space="0" w:color="auto" w:frame="1"/>
          <w:lang w:eastAsia="ru-RU"/>
        </w:rPr>
        <w:t>Только комплексное воздей</w:t>
      </w:r>
      <w:r w:rsidRPr="004A58B0">
        <w:rPr>
          <w:rFonts w:ascii="Trebuchet MS" w:eastAsia="Times New Roman" w:hAnsi="Trebuchet MS" w:cs="Arial"/>
          <w:b/>
          <w:bCs/>
          <w:color w:val="000080"/>
          <w:spacing w:val="-7"/>
          <w:sz w:val="24"/>
          <w:szCs w:val="24"/>
          <w:u w:val="single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b/>
          <w:bCs/>
          <w:color w:val="000080"/>
          <w:spacing w:val="-5"/>
          <w:sz w:val="24"/>
          <w:szCs w:val="24"/>
          <w:u w:val="single"/>
          <w:bdr w:val="none" w:sz="0" w:space="0" w:color="auto" w:frame="1"/>
          <w:lang w:eastAsia="ru-RU"/>
        </w:rPr>
        <w:t>ствие</w:t>
      </w:r>
      <w:r w:rsidRPr="004A58B0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t> различных специалистов </w:t>
      </w:r>
      <w:r w:rsidRPr="004A58B0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(логопед, врач, воспитатели, </w:t>
      </w:r>
      <w:r w:rsidRPr="004A58B0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t>родители) поможет качествен</w:t>
      </w:r>
      <w:r w:rsidRPr="004A58B0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но улучшить или исправить </w:t>
      </w:r>
      <w:r w:rsidRPr="004A58B0">
        <w:rPr>
          <w:rFonts w:ascii="Trebuchet MS" w:eastAsia="Times New Roman" w:hAnsi="Trebuchet MS" w:cs="Arial"/>
          <w:color w:val="000080"/>
          <w:spacing w:val="6"/>
          <w:sz w:val="24"/>
          <w:szCs w:val="24"/>
          <w:bdr w:val="none" w:sz="0" w:space="0" w:color="auto" w:frame="1"/>
          <w:lang w:eastAsia="ru-RU"/>
        </w:rPr>
        <w:t>сложные нарушения речи — </w:t>
      </w:r>
      <w:r w:rsidRPr="004A58B0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заикание, </w:t>
      </w:r>
      <w:r w:rsidRPr="004A58B0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ОНР, дизартрию и т.д.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29" w:right="62" w:hanging="29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imes New Roman" w:eastAsia="Times New Roman" w:hAnsi="Times New Roman" w:cs="Times New Roman"/>
          <w:b/>
          <w:bCs/>
          <w:noProof/>
          <w:color w:val="666666"/>
          <w:spacing w:val="-7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50B6F2CE" wp14:editId="556A03A7">
            <wp:extent cx="1238250" cy="1238250"/>
            <wp:effectExtent l="0" t="0" r="0" b="0"/>
            <wp:docPr id="20" name="Рисунок 20" descr="992.jpg - 4.20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992.jpg - 4.20 KB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8B0">
        <w:rPr>
          <w:rFonts w:ascii="Trebuchet MS" w:eastAsia="Times New Roman" w:hAnsi="Trebuchet MS" w:cs="Times New Roman"/>
          <w:b/>
          <w:bCs/>
          <w:color w:val="000080"/>
          <w:spacing w:val="-1"/>
          <w:sz w:val="24"/>
          <w:szCs w:val="24"/>
          <w:u w:val="single"/>
          <w:bdr w:val="none" w:sz="0" w:space="0" w:color="auto" w:frame="1"/>
          <w:lang w:eastAsia="ru-RU"/>
        </w:rPr>
        <w:t>Умственное развитие</w:t>
      </w:r>
      <w:r w:rsidRPr="004A58B0">
        <w:rPr>
          <w:rFonts w:ascii="Trebuchet MS" w:eastAsia="Times New Roman" w:hAnsi="Trebuchet MS" w:cs="Times New Roman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 неот</w:t>
      </w:r>
      <w:r w:rsidRPr="004A58B0">
        <w:rPr>
          <w:rFonts w:ascii="Trebuchet MS" w:eastAsia="Times New Roman" w:hAnsi="Trebuchet MS" w:cs="Times New Roman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Times New Roman"/>
          <w:color w:val="000080"/>
          <w:spacing w:val="-7"/>
          <w:sz w:val="24"/>
          <w:szCs w:val="24"/>
          <w:bdr w:val="none" w:sz="0" w:space="0" w:color="auto" w:frame="1"/>
          <w:lang w:eastAsia="ru-RU"/>
        </w:rPr>
        <w:t>делимо от речевого, поэтому, </w:t>
      </w:r>
      <w:r w:rsidRPr="004A58B0">
        <w:rPr>
          <w:rFonts w:ascii="Trebuchet MS" w:eastAsia="Times New Roman" w:hAnsi="Trebuchet MS" w:cs="Times New Roman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занимаясь с ребенком, нужно </w:t>
      </w:r>
      <w:r w:rsidRPr="004A58B0">
        <w:rPr>
          <w:rFonts w:ascii="Trebuchet MS" w:eastAsia="Times New Roman" w:hAnsi="Trebuchet MS" w:cs="Times New Roman"/>
          <w:color w:val="000080"/>
          <w:spacing w:val="10"/>
          <w:sz w:val="24"/>
          <w:szCs w:val="24"/>
          <w:bdr w:val="none" w:sz="0" w:space="0" w:color="auto" w:frame="1"/>
          <w:lang w:eastAsia="ru-RU"/>
        </w:rPr>
        <w:t>развивать все психические </w:t>
      </w:r>
      <w:r w:rsidRPr="004A58B0">
        <w:rPr>
          <w:rFonts w:ascii="Trebuchet MS" w:eastAsia="Times New Roman" w:hAnsi="Trebuchet MS" w:cs="Times New Roman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процессы: мышление, память, </w:t>
      </w:r>
      <w:r w:rsidRPr="004A58B0">
        <w:rPr>
          <w:rFonts w:ascii="Trebuchet MS" w:eastAsia="Times New Roman" w:hAnsi="Trebuchet MS" w:cs="Times New Roman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речь, восприятие.</w:t>
      </w:r>
    </w:p>
    <w:p w:rsidR="004A58B0" w:rsidRPr="004A58B0" w:rsidRDefault="004A58B0" w:rsidP="004A58B0">
      <w:pPr>
        <w:shd w:val="clear" w:color="auto" w:fill="FFFFFF"/>
        <w:spacing w:before="10" w:after="0" w:line="221" w:lineRule="atLeast"/>
        <w:ind w:left="29" w:right="62" w:hanging="29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before="10" w:after="0" w:line="221" w:lineRule="atLeast"/>
        <w:ind w:left="29" w:right="62" w:hanging="29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before="10" w:after="0" w:line="221" w:lineRule="atLeast"/>
        <w:ind w:left="29" w:right="62" w:hanging="29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before="10" w:after="0" w:line="221" w:lineRule="atLeast"/>
        <w:ind w:left="29" w:right="62" w:hanging="29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29" w:right="62" w:hanging="29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Times New Roman"/>
          <w:b/>
          <w:bCs/>
          <w:noProof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158D9E8F" wp14:editId="2E4A6B02">
            <wp:extent cx="1247775" cy="1247775"/>
            <wp:effectExtent l="0" t="0" r="9525" b="9525"/>
            <wp:docPr id="21" name="Рисунок 21" descr="http://12gbdou.ru/images/sampledata/icetheme/pages/gallery/eu/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12gbdou.ru/images/sampledata/icetheme/pages/gallery/eu/993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right="96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Фольклор </w:t>
      </w:r>
      <w:r w:rsidRPr="004A58B0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— лучший рече</w:t>
      </w:r>
      <w:r w:rsidRPr="004A58B0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5"/>
          <w:sz w:val="24"/>
          <w:szCs w:val="24"/>
          <w:bdr w:val="none" w:sz="0" w:space="0" w:color="auto" w:frame="1"/>
          <w:lang w:eastAsia="ru-RU"/>
        </w:rPr>
        <w:t>вой материал, накопленный </w:t>
      </w:r>
      <w:r w:rsidRPr="004A58B0">
        <w:rPr>
          <w:rFonts w:ascii="Trebuchet MS" w:eastAsia="Times New Roman" w:hAnsi="Trebuchet MS" w:cs="Arial"/>
          <w:color w:val="000080"/>
          <w:spacing w:val="7"/>
          <w:sz w:val="24"/>
          <w:szCs w:val="24"/>
          <w:bdr w:val="none" w:sz="0" w:space="0" w:color="auto" w:frame="1"/>
          <w:lang w:eastAsia="ru-RU"/>
        </w:rPr>
        <w:t>народом веками. Потешки, </w:t>
      </w:r>
      <w:r w:rsidRPr="004A58B0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поговорки, скороговорки, сти</w:t>
      </w:r>
      <w:r w:rsidRPr="004A58B0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хи, песенки развивают речь </w:t>
      </w:r>
      <w:r w:rsidRPr="004A58B0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детей и с удовольствием ими </w:t>
      </w:r>
      <w:r w:rsidRPr="004A58B0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воспринимаются. Скороговор</w:t>
      </w:r>
      <w:r w:rsidRPr="004A58B0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ки развивают дикцию. Но сна</w:t>
      </w:r>
      <w:r w:rsidRPr="004A58B0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чала их нужно произносить в медленном темпе, перед зер</w:t>
      </w:r>
      <w:r w:rsidRPr="004A58B0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8"/>
          <w:sz w:val="24"/>
          <w:szCs w:val="24"/>
          <w:bdr w:val="none" w:sz="0" w:space="0" w:color="auto" w:frame="1"/>
          <w:lang w:eastAsia="ru-RU"/>
        </w:rPr>
        <w:t>калом, четко проговаривая </w:t>
      </w:r>
      <w:r w:rsidRPr="004A58B0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каждый звук, затем темп уве</w:t>
      </w:r>
      <w:r w:rsidRPr="004A58B0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личивать.</w:t>
      </w:r>
    </w:p>
    <w:p w:rsidR="004A58B0" w:rsidRPr="004A58B0" w:rsidRDefault="004A58B0" w:rsidP="004A58B0">
      <w:pPr>
        <w:shd w:val="clear" w:color="auto" w:fill="FFFFFF"/>
        <w:spacing w:before="5" w:after="0" w:line="221" w:lineRule="atLeast"/>
        <w:ind w:right="96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right="96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noProof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75087FA1" wp14:editId="6ADDE105">
            <wp:extent cx="1304925" cy="1304925"/>
            <wp:effectExtent l="0" t="0" r="9525" b="9525"/>
            <wp:docPr id="22" name="Рисунок 22" descr="http://12gbdou.ru/images/sampledata/icetheme/pages/gallery/eu/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12gbdou.ru/images/sampledata/icetheme/pages/gallery/eu/994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8B0">
        <w:rPr>
          <w:rFonts w:ascii="Trebuchet MS" w:eastAsia="Times New Roman" w:hAnsi="Trebuchet MS" w:cs="Arial"/>
          <w:b/>
          <w:bCs/>
          <w:color w:val="000080"/>
          <w:spacing w:val="-3"/>
          <w:sz w:val="24"/>
          <w:szCs w:val="24"/>
          <w:u w:val="single"/>
          <w:bdr w:val="none" w:sz="0" w:space="0" w:color="auto" w:frame="1"/>
          <w:lang w:eastAsia="ru-RU"/>
        </w:rPr>
        <w:t>"Хорошо устроенный мозг </w:t>
      </w:r>
      <w:r w:rsidRPr="004A58B0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лучше, чем хорошо наполнен</w:t>
      </w:r>
      <w:r w:rsidRPr="004A58B0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ный" — эту истину провозгла</w:t>
      </w:r>
      <w:r w:rsidRPr="004A58B0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сил еще М. Монтень. Инфор</w:t>
      </w:r>
      <w:r w:rsidRPr="004A58B0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мация, которая сообщается ре</w:t>
      </w:r>
      <w:r w:rsidRPr="004A58B0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t>бенку, должна соответствовать </w:t>
      </w:r>
      <w:r w:rsidRPr="004A58B0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его возрасту и способностям.</w:t>
      </w:r>
    </w:p>
    <w:p w:rsidR="004A58B0" w:rsidRPr="004A58B0" w:rsidRDefault="004A58B0" w:rsidP="004A58B0">
      <w:pPr>
        <w:shd w:val="clear" w:color="auto" w:fill="FFFFFF"/>
        <w:spacing w:before="5" w:after="0" w:line="221" w:lineRule="atLeast"/>
        <w:ind w:right="96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before="5" w:after="0" w:line="221" w:lineRule="atLeast"/>
        <w:ind w:right="96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before="5" w:after="0" w:line="221" w:lineRule="atLeast"/>
        <w:ind w:right="96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before="5" w:after="0" w:line="221" w:lineRule="atLeast"/>
        <w:ind w:right="96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right="96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noProof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62153FB8" wp14:editId="39A3ABDA">
            <wp:extent cx="1304925" cy="1285875"/>
            <wp:effectExtent l="0" t="0" r="0" b="9525"/>
            <wp:docPr id="23" name="Рисунок 23" descr="995.png - 39.13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995.png - 39.13 KB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8B0">
        <w:rPr>
          <w:rFonts w:ascii="Trebuchet MS" w:eastAsia="Times New Roman" w:hAnsi="Trebuchet MS" w:cs="Arial"/>
          <w:b/>
          <w:bCs/>
          <w:color w:val="000080"/>
          <w:spacing w:val="-5"/>
          <w:sz w:val="24"/>
          <w:szCs w:val="24"/>
          <w:u w:val="single"/>
          <w:bdr w:val="none" w:sz="0" w:space="0" w:color="auto" w:frame="1"/>
          <w:lang w:eastAsia="ru-RU"/>
        </w:rPr>
        <w:t>Цветы</w:t>
      </w:r>
      <w:r w:rsidRPr="004A58B0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t> (ромашки, одуванчи</w:t>
      </w:r>
      <w:r w:rsidRPr="004A58B0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ки и др.) можно использовать </w:t>
      </w:r>
      <w:r w:rsidRPr="004A58B0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для развития речевого дыха</w:t>
      </w:r>
      <w:r w:rsidRPr="004A58B0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softHyphen/>
        <w:t>ния. Предлагая ребенку дуть </w:t>
      </w:r>
      <w:r w:rsidRPr="004A58B0">
        <w:rPr>
          <w:rFonts w:ascii="Trebuchet MS" w:eastAsia="Times New Roman" w:hAnsi="Trebuchet MS" w:cs="Arial"/>
          <w:color w:val="000080"/>
          <w:spacing w:val="8"/>
          <w:sz w:val="24"/>
          <w:szCs w:val="24"/>
          <w:bdr w:val="none" w:sz="0" w:space="0" w:color="auto" w:frame="1"/>
          <w:lang w:eastAsia="ru-RU"/>
        </w:rPr>
        <w:t>на одуванчик (не раздувая </w:t>
      </w:r>
      <w:r w:rsidRPr="004A58B0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щеки!), вырабатываем направ</w:t>
      </w:r>
      <w:r w:rsidRPr="004A58B0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ленную воздушную струю; по</w:t>
      </w:r>
      <w:r w:rsidRPr="004A58B0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нюхать ромашку — вырабаты</w:t>
      </w:r>
      <w:r w:rsidRPr="004A58B0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ваем речевое дыхание: вдох </w:t>
      </w:r>
      <w:r w:rsidRPr="004A58B0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носом, выдох ртом ("Ах, как </w:t>
      </w:r>
      <w:r w:rsidRPr="004A58B0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пахнет!"). Внимание! Детям с </w:t>
      </w:r>
      <w:r w:rsidRPr="004A58B0">
        <w:rPr>
          <w:rFonts w:ascii="Trebuchet MS" w:eastAsia="Times New Roman" w:hAnsi="Trebuchet MS" w:cs="Arial"/>
          <w:color w:val="000080"/>
          <w:spacing w:val="11"/>
          <w:sz w:val="24"/>
          <w:szCs w:val="24"/>
          <w:bdr w:val="none" w:sz="0" w:space="0" w:color="auto" w:frame="1"/>
          <w:lang w:eastAsia="ru-RU"/>
        </w:rPr>
        <w:t>аллергией эти упражнения </w:t>
      </w:r>
      <w:r w:rsidRPr="004A58B0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противопоказаны!</w:t>
      </w:r>
    </w:p>
    <w:p w:rsidR="004A58B0" w:rsidRPr="004A58B0" w:rsidRDefault="004A58B0" w:rsidP="004A58B0">
      <w:pPr>
        <w:shd w:val="clear" w:color="auto" w:fill="FFFFFF"/>
        <w:spacing w:before="5" w:after="0" w:line="221" w:lineRule="atLeast"/>
        <w:ind w:right="96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right="96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noProof/>
          <w:color w:val="000080"/>
          <w:spacing w:val="3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643A55FA" wp14:editId="11078500">
            <wp:extent cx="895350" cy="895350"/>
            <wp:effectExtent l="0" t="0" r="0" b="0"/>
            <wp:docPr id="24" name="Рисунок 24" descr="996.jpg - 4.72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996.jpg - 4.72 KB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10" w:right="43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"Часики"</w:t>
      </w:r>
      <w:r w:rsidRPr="004A58B0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 — упражнение </w:t>
      </w:r>
      <w:r w:rsidRPr="004A58B0">
        <w:rPr>
          <w:rFonts w:ascii="Trebuchet MS" w:eastAsia="Times New Roman" w:hAnsi="Trebuchet MS" w:cs="Arial"/>
          <w:color w:val="000080"/>
          <w:spacing w:val="10"/>
          <w:sz w:val="24"/>
          <w:szCs w:val="24"/>
          <w:bdr w:val="none" w:sz="0" w:space="0" w:color="auto" w:frame="1"/>
          <w:lang w:eastAsia="ru-RU"/>
        </w:rPr>
        <w:t>для развития подвижности </w:t>
      </w:r>
      <w:r w:rsidRPr="004A58B0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языка. Ребенок смотрит в зер</w:t>
      </w:r>
      <w:r w:rsidRPr="004A58B0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кало, рот открыт, язычок тон</w:t>
      </w:r>
      <w:r w:rsidRPr="004A58B0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кий и острый выглядывает изо </w:t>
      </w:r>
      <w:r w:rsidRPr="004A58B0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рта. Взрослый задает ритм: "</w:t>
      </w:r>
      <w:r w:rsidRPr="004A58B0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Тик-так, тик-так!", а ребенок </w:t>
      </w:r>
      <w:r w:rsidRPr="004A58B0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качает языком из стороны в </w:t>
      </w:r>
      <w:r w:rsidRPr="004A58B0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сторону. Скорость можно ме</w:t>
      </w:r>
      <w:r w:rsidRPr="004A58B0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t>нять в зависимости от того, как </w:t>
      </w:r>
      <w:r w:rsidRPr="004A58B0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легко ребенок выполняет это </w:t>
      </w:r>
      <w:r w:rsidRPr="004A58B0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упражнение.</w:t>
      </w:r>
    </w:p>
    <w:p w:rsidR="004A58B0" w:rsidRPr="004A58B0" w:rsidRDefault="004A58B0" w:rsidP="004A58B0">
      <w:pPr>
        <w:shd w:val="clear" w:color="auto" w:fill="FFFFFF"/>
        <w:spacing w:before="5" w:after="0" w:line="221" w:lineRule="atLeast"/>
        <w:ind w:left="10" w:right="43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10" w:right="43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noProof/>
          <w:color w:val="000080"/>
          <w:spacing w:val="2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2D013362" wp14:editId="75E22686">
            <wp:extent cx="1181100" cy="1181100"/>
            <wp:effectExtent l="0" t="0" r="0" b="0"/>
            <wp:docPr id="25" name="Рисунок 25" descr="0.png - 67.36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0.png - 67.36 KB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8B0">
        <w:rPr>
          <w:rFonts w:ascii="Trebuchet MS" w:eastAsia="Times New Roman" w:hAnsi="Trebuchet MS" w:cs="Arial"/>
          <w:b/>
          <w:bCs/>
          <w:color w:val="000080"/>
          <w:spacing w:val="2"/>
          <w:sz w:val="24"/>
          <w:szCs w:val="24"/>
          <w:u w:val="single"/>
          <w:bdr w:val="none" w:sz="0" w:space="0" w:color="auto" w:frame="1"/>
          <w:lang w:eastAsia="ru-RU"/>
        </w:rPr>
        <w:t>Шепотной речи тоже нуж</w:t>
      </w:r>
      <w:r w:rsidRPr="004A58B0">
        <w:rPr>
          <w:rFonts w:ascii="Trebuchet MS" w:eastAsia="Times New Roman" w:hAnsi="Trebuchet MS" w:cs="Arial"/>
          <w:b/>
          <w:bCs/>
          <w:color w:val="000080"/>
          <w:spacing w:val="2"/>
          <w:sz w:val="24"/>
          <w:szCs w:val="24"/>
          <w:u w:val="single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b/>
          <w:bCs/>
          <w:color w:val="000080"/>
          <w:spacing w:val="1"/>
          <w:sz w:val="24"/>
          <w:szCs w:val="24"/>
          <w:u w:val="single"/>
          <w:bdr w:val="none" w:sz="0" w:space="0" w:color="auto" w:frame="1"/>
          <w:lang w:eastAsia="ru-RU"/>
        </w:rPr>
        <w:t>но учить</w:t>
      </w:r>
      <w:r w:rsidRPr="004A58B0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. Ребенку тяжело ме</w:t>
      </w:r>
      <w:r w:rsidRPr="004A58B0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нять силу голоса. Следите за </w:t>
      </w:r>
      <w:r w:rsidRPr="004A58B0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тем, чтобы малыш не пере</w:t>
      </w:r>
      <w:r w:rsidRPr="004A58B0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напрягал голосовые складки. </w:t>
      </w:r>
      <w:r w:rsidRPr="004A58B0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Крик противопоказан всем, а </w:t>
      </w:r>
      <w:r w:rsidRPr="004A58B0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особенно детям до 10—12 (!) </w:t>
      </w:r>
      <w:r w:rsidRPr="004A58B0">
        <w:rPr>
          <w:rFonts w:ascii="Trebuchet MS" w:eastAsia="Times New Roman" w:hAnsi="Trebuchet MS" w:cs="Arial"/>
          <w:color w:val="000080"/>
          <w:spacing w:val="8"/>
          <w:sz w:val="24"/>
          <w:szCs w:val="24"/>
          <w:bdr w:val="none" w:sz="0" w:space="0" w:color="auto" w:frame="1"/>
          <w:lang w:eastAsia="ru-RU"/>
        </w:rPr>
        <w:t>лет, так как их голосовые </w:t>
      </w:r>
      <w:r w:rsidRPr="004A58B0">
        <w:rPr>
          <w:rFonts w:ascii="Trebuchet MS" w:eastAsia="Times New Roman" w:hAnsi="Trebuchet MS" w:cs="Arial"/>
          <w:color w:val="000080"/>
          <w:spacing w:val="7"/>
          <w:sz w:val="24"/>
          <w:szCs w:val="24"/>
          <w:bdr w:val="none" w:sz="0" w:space="0" w:color="auto" w:frame="1"/>
          <w:lang w:eastAsia="ru-RU"/>
        </w:rPr>
        <w:t>складки находятся в стадии </w:t>
      </w:r>
      <w:r w:rsidRPr="004A58B0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формирования.</w:t>
      </w:r>
    </w:p>
    <w:p w:rsidR="004A58B0" w:rsidRPr="004A58B0" w:rsidRDefault="004A58B0" w:rsidP="004A58B0">
      <w:pPr>
        <w:shd w:val="clear" w:color="auto" w:fill="FFFFFF"/>
        <w:spacing w:before="5" w:after="0" w:line="221" w:lineRule="atLeast"/>
        <w:ind w:left="10" w:right="43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10" w:right="43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noProof/>
          <w:color w:val="000080"/>
          <w:spacing w:val="2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221D0F18" wp14:editId="040A1D4B">
            <wp:extent cx="1123950" cy="1123950"/>
            <wp:effectExtent l="0" t="0" r="0" b="0"/>
            <wp:docPr id="26" name="Рисунок 26" descr="01.jpg - 4.73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01.jpg - 4.73 KB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8B0">
        <w:rPr>
          <w:rFonts w:ascii="Trebuchet MS" w:eastAsia="Times New Roman" w:hAnsi="Trebuchet MS" w:cs="Arial"/>
          <w:b/>
          <w:bCs/>
          <w:color w:val="000080"/>
          <w:spacing w:val="1"/>
          <w:sz w:val="24"/>
          <w:szCs w:val="24"/>
          <w:u w:val="single"/>
          <w:bdr w:val="none" w:sz="0" w:space="0" w:color="auto" w:frame="1"/>
          <w:lang w:eastAsia="ru-RU"/>
        </w:rPr>
        <w:t>Щетка (любая)</w:t>
      </w:r>
      <w:r w:rsidRPr="004A58B0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, используе</w:t>
      </w:r>
      <w:r w:rsidRPr="004A58B0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мая для массажа пальцев, ла</w:t>
      </w:r>
      <w:r w:rsidRPr="004A58B0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softHyphen/>
        <w:t>дошек, стимулирует развитие </w:t>
      </w:r>
      <w:r w:rsidRPr="004A58B0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мелкой моторики, повышает </w:t>
      </w:r>
      <w:r w:rsidRPr="004A58B0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тонус мышц рук и пальцев. </w:t>
      </w:r>
      <w:r w:rsidRPr="004A58B0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Зубная щетка поможет очис</w:t>
      </w:r>
      <w:r w:rsidRPr="004A58B0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5"/>
          <w:sz w:val="24"/>
          <w:szCs w:val="24"/>
          <w:bdr w:val="none" w:sz="0" w:space="0" w:color="auto" w:frame="1"/>
          <w:lang w:eastAsia="ru-RU"/>
        </w:rPr>
        <w:t>тить язык, а также повысить </w:t>
      </w:r>
      <w:r w:rsidRPr="004A58B0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тонус его мышц.</w:t>
      </w:r>
    </w:p>
    <w:p w:rsidR="004A58B0" w:rsidRPr="004A58B0" w:rsidRDefault="004A58B0" w:rsidP="004A58B0">
      <w:pPr>
        <w:shd w:val="clear" w:color="auto" w:fill="FFFFFF"/>
        <w:spacing w:before="5" w:after="0" w:line="221" w:lineRule="atLeast"/>
        <w:ind w:left="10" w:right="43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before="5" w:after="0" w:line="221" w:lineRule="atLeast"/>
        <w:ind w:left="10" w:right="43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right="5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imes New Roman" w:eastAsia="Times New Roman" w:hAnsi="Times New Roman" w:cs="Times New Roman"/>
          <w:b/>
          <w:bCs/>
          <w:color w:val="666666"/>
          <w:spacing w:val="1"/>
          <w:sz w:val="24"/>
          <w:szCs w:val="24"/>
          <w:u w:val="single"/>
          <w:bdr w:val="none" w:sz="0" w:space="0" w:color="auto" w:frame="1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right="5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imes New Roman" w:eastAsia="Times New Roman" w:hAnsi="Times New Roman" w:cs="Times New Roman"/>
          <w:b/>
          <w:bCs/>
          <w:noProof/>
          <w:color w:val="666666"/>
          <w:spacing w:val="1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4FD8D30D" wp14:editId="24CA7FE7">
            <wp:extent cx="1209675" cy="1304925"/>
            <wp:effectExtent l="0" t="0" r="9525" b="9525"/>
            <wp:docPr id="27" name="Рисунок 27" descr="http://12gbdou.ru/images/sampledata/icetheme/pages/gallery/eu/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12gbdou.ru/images/sampledata/icetheme/pages/gallery/eu/02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left="5" w:hanging="5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"Эхо" — игра,</w:t>
      </w:r>
      <w:r w:rsidRPr="004A58B0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 способству</w:t>
      </w:r>
      <w:r w:rsidRPr="004A58B0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5"/>
          <w:sz w:val="24"/>
          <w:szCs w:val="24"/>
          <w:bdr w:val="none" w:sz="0" w:space="0" w:color="auto" w:frame="1"/>
          <w:lang w:eastAsia="ru-RU"/>
        </w:rPr>
        <w:t>ющая развитию умения ме</w:t>
      </w:r>
      <w:r w:rsidRPr="004A58B0">
        <w:rPr>
          <w:rFonts w:ascii="Trebuchet MS" w:eastAsia="Times New Roman" w:hAnsi="Trebuchet MS" w:cs="Arial"/>
          <w:color w:val="000080"/>
          <w:spacing w:val="5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нять силу голоса. Вы произ</w:t>
      </w:r>
      <w:r w:rsidRPr="004A58B0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носите громко любое слово, </w:t>
      </w:r>
      <w:r w:rsidRPr="004A58B0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ребенок повторяет несколько </w:t>
      </w:r>
      <w:r w:rsidRPr="004A58B0">
        <w:rPr>
          <w:rFonts w:ascii="Trebuchet MS" w:eastAsia="Times New Roman" w:hAnsi="Trebuchet MS" w:cs="Arial"/>
          <w:color w:val="000080"/>
          <w:spacing w:val="5"/>
          <w:sz w:val="24"/>
          <w:szCs w:val="24"/>
          <w:bdr w:val="none" w:sz="0" w:space="0" w:color="auto" w:frame="1"/>
          <w:lang w:eastAsia="ru-RU"/>
        </w:rPr>
        <w:t>раз, понижая силу голоса.</w:t>
      </w:r>
    </w:p>
    <w:p w:rsidR="004A58B0" w:rsidRPr="004A58B0" w:rsidRDefault="004A58B0" w:rsidP="004A58B0">
      <w:pPr>
        <w:shd w:val="clear" w:color="auto" w:fill="FFFFFF"/>
        <w:spacing w:before="14" w:after="0" w:line="221" w:lineRule="atLeast"/>
        <w:ind w:left="5" w:hanging="5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before="14" w:after="0" w:line="221" w:lineRule="atLeast"/>
        <w:ind w:left="5" w:hanging="5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before="14" w:after="0" w:line="221" w:lineRule="atLeast"/>
        <w:ind w:left="5" w:hanging="5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before="14" w:after="0" w:line="221" w:lineRule="atLeast"/>
        <w:ind w:left="5" w:hanging="5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before="14" w:after="0" w:line="221" w:lineRule="atLeast"/>
        <w:ind w:left="5" w:hanging="5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before="14" w:after="0" w:line="221" w:lineRule="atLeast"/>
        <w:ind w:left="5" w:hanging="5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hanging="5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noProof/>
          <w:color w:val="000080"/>
          <w:spacing w:val="5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4C257090" wp14:editId="1A5D616F">
            <wp:extent cx="1257300" cy="1257300"/>
            <wp:effectExtent l="0" t="0" r="0" b="0"/>
            <wp:docPr id="28" name="Рисунок 28" descr="http://12gbdou.ru/images/sampledata/icetheme/pages/gallery/eu/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12gbdou.ru/images/sampledata/icetheme/pages/gallery/eu/03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8B0">
        <w:rPr>
          <w:rFonts w:ascii="Trebuchet MS" w:eastAsia="Times New Roman" w:hAnsi="Trebuchet MS" w:cs="Arial"/>
          <w:b/>
          <w:bCs/>
          <w:color w:val="000080"/>
          <w:spacing w:val="5"/>
          <w:sz w:val="24"/>
          <w:szCs w:val="24"/>
          <w:u w:val="single"/>
          <w:bdr w:val="none" w:sz="0" w:space="0" w:color="auto" w:frame="1"/>
          <w:lang w:eastAsia="ru-RU"/>
        </w:rPr>
        <w:t>Юла, елка, еж, яблоко</w:t>
      </w:r>
      <w:r w:rsidRPr="004A58B0">
        <w:rPr>
          <w:rFonts w:ascii="Trebuchet MS" w:eastAsia="Times New Roman" w:hAnsi="Trebuchet MS" w:cs="Arial"/>
          <w:color w:val="000080"/>
          <w:spacing w:val="5"/>
          <w:sz w:val="24"/>
          <w:szCs w:val="24"/>
          <w:bdr w:val="none" w:sz="0" w:space="0" w:color="auto" w:frame="1"/>
          <w:lang w:eastAsia="ru-RU"/>
        </w:rPr>
        <w:t> — </w:t>
      </w:r>
      <w:r w:rsidRPr="004A58B0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эти слова начинаются с йоти</w:t>
      </w:r>
      <w:r w:rsidRPr="004A58B0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5"/>
          <w:sz w:val="24"/>
          <w:szCs w:val="24"/>
          <w:bdr w:val="none" w:sz="0" w:space="0" w:color="auto" w:frame="1"/>
          <w:lang w:eastAsia="ru-RU"/>
        </w:rPr>
        <w:t>рованных гласных, сложных </w:t>
      </w:r>
      <w:r w:rsidRPr="004A58B0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для произношения. Обратите </w:t>
      </w:r>
      <w:r w:rsidRPr="004A58B0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на них внимание, они состо</w:t>
      </w:r>
      <w:r w:rsidRPr="004A58B0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softHyphen/>
        <w:t>ят из двух звуков: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hanging="5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[ю]= [й] + [у];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hanging="5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[я] = [й] + [а];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hanging="5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[ё] = [й] + [о];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hanging="5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[е] = [й] + [э].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hanging="5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4A58B0" w:rsidRPr="004A58B0" w:rsidRDefault="004A58B0" w:rsidP="004A58B0">
      <w:pPr>
        <w:shd w:val="clear" w:color="auto" w:fill="FFFFFF"/>
        <w:spacing w:after="0" w:line="221" w:lineRule="atLeast"/>
        <w:ind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Arial" w:eastAsia="Times New Roman" w:hAnsi="Arial" w:cs="Arial"/>
          <w:noProof/>
          <w:color w:val="666666"/>
          <w:sz w:val="19"/>
          <w:szCs w:val="19"/>
          <w:lang w:eastAsia="ru-RU"/>
        </w:rPr>
        <w:drawing>
          <wp:inline distT="0" distB="0" distL="0" distR="0" wp14:anchorId="535C3228" wp14:editId="72DD3608">
            <wp:extent cx="1419225" cy="1419225"/>
            <wp:effectExtent l="0" t="0" r="0" b="9525"/>
            <wp:docPr id="29" name="Рисунок 29" descr="04.png - 37.73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04.png - 37.73 KB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8B0" w:rsidRPr="004A58B0" w:rsidRDefault="004A58B0" w:rsidP="004A58B0">
      <w:pPr>
        <w:spacing w:after="0" w:line="221" w:lineRule="atLeast"/>
        <w:ind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A58B0">
        <w:rPr>
          <w:rFonts w:ascii="Trebuchet MS" w:eastAsia="Times New Roman" w:hAnsi="Trebuchet MS" w:cs="Arial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Язык — орган артикуля</w:t>
      </w:r>
      <w:r w:rsidRPr="004A58B0">
        <w:rPr>
          <w:rFonts w:ascii="Trebuchet MS" w:eastAsia="Times New Roman" w:hAnsi="Trebuchet MS" w:cs="Arial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b/>
          <w:bCs/>
          <w:color w:val="000080"/>
          <w:spacing w:val="2"/>
          <w:sz w:val="24"/>
          <w:szCs w:val="24"/>
          <w:u w:val="single"/>
          <w:bdr w:val="none" w:sz="0" w:space="0" w:color="auto" w:frame="1"/>
          <w:lang w:eastAsia="ru-RU"/>
        </w:rPr>
        <w:t>ции.</w:t>
      </w:r>
      <w:r w:rsidRPr="004A58B0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 Научите ребенка перед </w:t>
      </w:r>
      <w:r w:rsidRPr="004A58B0">
        <w:rPr>
          <w:rFonts w:ascii="Trebuchet MS" w:eastAsia="Times New Roman" w:hAnsi="Trebuchet MS" w:cs="Arial"/>
          <w:color w:val="000080"/>
          <w:spacing w:val="-6"/>
          <w:sz w:val="24"/>
          <w:szCs w:val="24"/>
          <w:bdr w:val="none" w:sz="0" w:space="0" w:color="auto" w:frame="1"/>
          <w:lang w:eastAsia="ru-RU"/>
        </w:rPr>
        <w:t>зеркалом поднимать и опускать </w:t>
      </w:r>
      <w:r w:rsidRPr="004A58B0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язык, делать его широким, уз</w:t>
      </w:r>
      <w:r w:rsidRPr="004A58B0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softHyphen/>
        <w:t>ким. Достаточно 10—15 мин </w:t>
      </w:r>
      <w:r w:rsidRPr="004A58B0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ежедневных занятий артикуля</w:t>
      </w:r>
      <w:r w:rsidRPr="004A58B0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softHyphen/>
        <w:t>ционной гимнастикой, чтобы у </w:t>
      </w:r>
      <w:r w:rsidRPr="004A58B0">
        <w:rPr>
          <w:rFonts w:ascii="Trebuchet MS" w:eastAsia="Times New Roman" w:hAnsi="Trebuchet MS" w:cs="Arial"/>
          <w:color w:val="000080"/>
          <w:spacing w:val="-8"/>
          <w:sz w:val="24"/>
          <w:szCs w:val="24"/>
          <w:bdr w:val="none" w:sz="0" w:space="0" w:color="auto" w:frame="1"/>
          <w:lang w:eastAsia="ru-RU"/>
        </w:rPr>
        <w:t>малыша не было проблем с про</w:t>
      </w:r>
      <w:r w:rsidRPr="004A58B0">
        <w:rPr>
          <w:rFonts w:ascii="Trebuchet MS" w:eastAsia="Times New Roman" w:hAnsi="Trebuchet MS" w:cs="Arial"/>
          <w:color w:val="000080"/>
          <w:spacing w:val="-8"/>
          <w:sz w:val="24"/>
          <w:szCs w:val="24"/>
          <w:bdr w:val="none" w:sz="0" w:space="0" w:color="auto" w:frame="1"/>
          <w:lang w:eastAsia="ru-RU"/>
        </w:rPr>
        <w:softHyphen/>
      </w:r>
      <w:r w:rsidRPr="004A58B0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изнесением звуков.</w:t>
      </w:r>
    </w:p>
    <w:p w:rsidR="002A3992" w:rsidRDefault="002A3992">
      <w:bookmarkStart w:id="0" w:name="_GoBack"/>
      <w:bookmarkEnd w:id="0"/>
    </w:p>
    <w:sectPr w:rsidR="002A3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A29"/>
    <w:rsid w:val="002A3992"/>
    <w:rsid w:val="004A58B0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D8F87-7F8A-4458-A1BD-F2C38C81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6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3618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7925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7033">
          <w:marLeft w:val="3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503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3779">
          <w:marLeft w:val="3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4105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2510">
          <w:marLeft w:val="3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6264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7879">
          <w:marLeft w:val="3077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576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373">
          <w:marLeft w:val="0"/>
          <w:marRight w:val="5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2706">
          <w:marLeft w:val="10"/>
          <w:marRight w:val="43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image" Target="media/image22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1102</Words>
  <Characters>6286</Characters>
  <Application>Microsoft Office Word</Application>
  <DocSecurity>0</DocSecurity>
  <Lines>52</Lines>
  <Paragraphs>14</Paragraphs>
  <ScaleCrop>false</ScaleCrop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2021-11-24T20:22:00Z</dcterms:created>
  <dcterms:modified xsi:type="dcterms:W3CDTF">2021-11-24T20:22:00Z</dcterms:modified>
</cp:coreProperties>
</file>