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92" w:rsidRPr="00A52592" w:rsidRDefault="00A52592" w:rsidP="00A5259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52592">
        <w:rPr>
          <w:rFonts w:ascii="Times New Roman" w:hAnsi="Times New Roman" w:cs="Times New Roman"/>
          <w:b/>
          <w:color w:val="FF0000"/>
          <w:sz w:val="28"/>
          <w:szCs w:val="28"/>
        </w:rPr>
        <w:t>Играйте дома</w:t>
      </w:r>
    </w:p>
    <w:p w:rsidR="00AD0198" w:rsidRPr="00C43668" w:rsidRDefault="00A52592">
      <w:pPr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 xml:space="preserve">         Речевые игры не требуют много времени и особой подготовки. Играть в слова можно пока вы одеваете ребенка, во время прогулки, когда идёте в детский сад, сидите в очереди на прием к педиатру, готовите обед или ложитесь спать. Переоценить значимость речевых игр для развития ребёнка невозможно. Они развивают не только речь, но и мышление, фантазию, быстроту реакции, память и другие психические процессы.</w:t>
      </w:r>
    </w:p>
    <w:p w:rsidR="00A52592" w:rsidRPr="00C43668" w:rsidRDefault="00A52592">
      <w:pPr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b/>
          <w:color w:val="00B050"/>
          <w:sz w:val="28"/>
          <w:szCs w:val="28"/>
        </w:rPr>
        <w:t>«Четвертый лишний»</w:t>
      </w:r>
      <w:r w:rsidR="00C43668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C43668">
        <w:rPr>
          <w:rFonts w:ascii="Times New Roman" w:hAnsi="Times New Roman" w:cs="Times New Roman"/>
          <w:sz w:val="28"/>
          <w:szCs w:val="28"/>
        </w:rPr>
        <w:t xml:space="preserve">Взрослый называет слова и предлагает ребенку назвать лишнее слово и объяснить, почему оно лишнее.    </w:t>
      </w:r>
    </w:p>
    <w:p w:rsidR="00A52592" w:rsidRPr="00C43668" w:rsidRDefault="00A52592" w:rsidP="00A52592">
      <w:pPr>
        <w:shd w:val="clear" w:color="auto" w:fill="FFFFFF"/>
        <w:tabs>
          <w:tab w:val="left" w:pos="816"/>
        </w:tabs>
        <w:ind w:left="562" w:right="346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>«Лишнее» слово среди имен существительных:</w:t>
      </w:r>
    </w:p>
    <w:p w:rsidR="00A52592" w:rsidRPr="00C43668" w:rsidRDefault="00A52592" w:rsidP="00A52592">
      <w:pPr>
        <w:shd w:val="clear" w:color="auto" w:fill="FFFFFF"/>
        <w:tabs>
          <w:tab w:val="left" w:pos="816"/>
        </w:tabs>
        <w:ind w:left="562" w:right="346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>кукла, песок, юла, ведерко, мяч;</w:t>
      </w:r>
    </w:p>
    <w:p w:rsidR="00A52592" w:rsidRPr="00C43668" w:rsidRDefault="00A52592" w:rsidP="00A52592">
      <w:pPr>
        <w:shd w:val="clear" w:color="auto" w:fill="FFFFFF"/>
        <w:ind w:left="581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>стол, шкаф, ковер, кресло, диван;</w:t>
      </w:r>
    </w:p>
    <w:p w:rsidR="00A52592" w:rsidRPr="00C43668" w:rsidRDefault="00A52592" w:rsidP="00A52592">
      <w:pPr>
        <w:shd w:val="clear" w:color="auto" w:fill="FFFFFF"/>
        <w:ind w:left="576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>пальто, шапка, шарф, сапоги, шляпа;</w:t>
      </w:r>
    </w:p>
    <w:p w:rsidR="00A52592" w:rsidRPr="00C43668" w:rsidRDefault="00A52592" w:rsidP="00A52592">
      <w:pPr>
        <w:shd w:val="clear" w:color="auto" w:fill="FFFFFF"/>
        <w:tabs>
          <w:tab w:val="left" w:pos="816"/>
        </w:tabs>
        <w:ind w:left="562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A52592" w:rsidRPr="00C43668" w:rsidRDefault="00A52592" w:rsidP="00A52592">
      <w:pPr>
        <w:shd w:val="clear" w:color="auto" w:fill="FFFFFF"/>
        <w:tabs>
          <w:tab w:val="left" w:pos="816"/>
        </w:tabs>
        <w:ind w:left="562" w:right="-1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>«Лишнее» слово среди имен прилагательных:</w:t>
      </w:r>
    </w:p>
    <w:p w:rsidR="00A52592" w:rsidRPr="00C43668" w:rsidRDefault="00A52592" w:rsidP="00A52592">
      <w:pPr>
        <w:shd w:val="clear" w:color="auto" w:fill="FFFFFF"/>
        <w:tabs>
          <w:tab w:val="left" w:pos="816"/>
        </w:tabs>
        <w:ind w:left="562" w:right="-1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>храбрый, звонкий, смелый, отважный;</w:t>
      </w:r>
    </w:p>
    <w:p w:rsidR="00A52592" w:rsidRPr="00C43668" w:rsidRDefault="00A52592" w:rsidP="00A52592">
      <w:pPr>
        <w:shd w:val="clear" w:color="auto" w:fill="FFFFFF"/>
        <w:tabs>
          <w:tab w:val="left" w:pos="816"/>
        </w:tabs>
        <w:ind w:left="562" w:right="-1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>желтый, красный, сильный, зеленый;</w:t>
      </w:r>
    </w:p>
    <w:p w:rsidR="00A52592" w:rsidRPr="00C43668" w:rsidRDefault="00A52592" w:rsidP="00A52592">
      <w:pPr>
        <w:shd w:val="clear" w:color="auto" w:fill="FFFFFF"/>
        <w:ind w:left="552" w:right="-1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>слабый, ломкий, долгий, хрупкий;</w:t>
      </w:r>
    </w:p>
    <w:p w:rsidR="00FD1317" w:rsidRPr="00C43668" w:rsidRDefault="00FD1317" w:rsidP="00FD1317">
      <w:pPr>
        <w:shd w:val="clear" w:color="auto" w:fill="FFFFFF"/>
        <w:tabs>
          <w:tab w:val="left" w:pos="931"/>
        </w:tabs>
        <w:ind w:left="5" w:hanging="5"/>
        <w:contextualSpacing/>
        <w:rPr>
          <w:rFonts w:ascii="Times New Roman" w:hAnsi="Times New Roman" w:cs="Times New Roman"/>
          <w:sz w:val="28"/>
          <w:szCs w:val="28"/>
        </w:rPr>
      </w:pPr>
    </w:p>
    <w:p w:rsidR="00FD1317" w:rsidRPr="00C43668" w:rsidRDefault="00FD1317" w:rsidP="00FD1317">
      <w:pPr>
        <w:shd w:val="clear" w:color="auto" w:fill="FFFFFF"/>
        <w:tabs>
          <w:tab w:val="left" w:pos="931"/>
        </w:tabs>
        <w:ind w:left="5" w:hanging="5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b/>
          <w:color w:val="00B050"/>
          <w:sz w:val="28"/>
          <w:szCs w:val="28"/>
        </w:rPr>
        <w:t>«Послушай»</w:t>
      </w:r>
      <w:r w:rsidRPr="00C43668">
        <w:rPr>
          <w:rFonts w:ascii="Times New Roman" w:hAnsi="Times New Roman" w:cs="Times New Roman"/>
          <w:sz w:val="28"/>
          <w:szCs w:val="28"/>
        </w:rPr>
        <w:t xml:space="preserve">  Послушайте слова и назовите только те из них, которые обозначают домашних животных, транспорт,</w:t>
      </w:r>
    </w:p>
    <w:p w:rsidR="00FD1317" w:rsidRPr="00C43668" w:rsidRDefault="00FD1317" w:rsidP="00FD1317">
      <w:pPr>
        <w:shd w:val="clear" w:color="auto" w:fill="FFFFFF"/>
        <w:tabs>
          <w:tab w:val="left" w:pos="816"/>
        </w:tabs>
        <w:ind w:left="562" w:right="346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>Лиса, волк, собака, заяц.</w:t>
      </w:r>
    </w:p>
    <w:p w:rsidR="00FD1317" w:rsidRPr="00C43668" w:rsidRDefault="00FD1317" w:rsidP="00FD1317">
      <w:pPr>
        <w:shd w:val="clear" w:color="auto" w:fill="FFFFFF"/>
        <w:tabs>
          <w:tab w:val="left" w:pos="816"/>
        </w:tabs>
        <w:ind w:left="562" w:right="346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>Лошадь, теленок, лось, медведь.</w:t>
      </w:r>
    </w:p>
    <w:p w:rsidR="00FD1317" w:rsidRPr="00C43668" w:rsidRDefault="00FD1317" w:rsidP="00FD1317">
      <w:pPr>
        <w:shd w:val="clear" w:color="auto" w:fill="FFFFFF"/>
        <w:tabs>
          <w:tab w:val="left" w:pos="816"/>
        </w:tabs>
        <w:ind w:left="562" w:right="346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>Грузовик, метро, самолет, скамейка.</w:t>
      </w:r>
    </w:p>
    <w:p w:rsidR="00FD1317" w:rsidRPr="00C43668" w:rsidRDefault="00FD1317" w:rsidP="00FD1317">
      <w:pPr>
        <w:shd w:val="clear" w:color="auto" w:fill="FFFFFF"/>
        <w:tabs>
          <w:tab w:val="left" w:pos="816"/>
        </w:tabs>
        <w:ind w:left="562" w:right="346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>Поезд, купе, пароход, якорь.</w:t>
      </w:r>
    </w:p>
    <w:p w:rsidR="00FD1317" w:rsidRPr="00C43668" w:rsidRDefault="00FD1317" w:rsidP="00FD1317">
      <w:pPr>
        <w:shd w:val="clear" w:color="auto" w:fill="FFFFFF"/>
        <w:tabs>
          <w:tab w:val="left" w:pos="816"/>
        </w:tabs>
        <w:ind w:left="562" w:right="346"/>
        <w:contextualSpacing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FD1317" w:rsidRPr="00C43668" w:rsidRDefault="00FD1317" w:rsidP="00FD1317">
      <w:pPr>
        <w:shd w:val="clear" w:color="auto" w:fill="FFFFFF"/>
        <w:tabs>
          <w:tab w:val="left" w:pos="374"/>
        </w:tabs>
        <w:ind w:left="14"/>
        <w:contextualSpacing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C43668">
        <w:rPr>
          <w:rFonts w:ascii="Times New Roman" w:hAnsi="Times New Roman" w:cs="Times New Roman"/>
          <w:b/>
          <w:color w:val="00B050"/>
          <w:sz w:val="28"/>
          <w:szCs w:val="28"/>
        </w:rPr>
        <w:t>«Сравни!»</w:t>
      </w:r>
    </w:p>
    <w:p w:rsidR="00FD1317" w:rsidRPr="00C43668" w:rsidRDefault="00FD1317" w:rsidP="00FD1317">
      <w:pPr>
        <w:shd w:val="clear" w:color="auto" w:fill="FFFFFF"/>
        <w:ind w:left="5" w:right="1824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 xml:space="preserve">По вкусу: горчицу и мед. </w:t>
      </w:r>
    </w:p>
    <w:p w:rsidR="00FD1317" w:rsidRPr="00C43668" w:rsidRDefault="00FD1317" w:rsidP="00FD1317">
      <w:pPr>
        <w:shd w:val="clear" w:color="auto" w:fill="FFFFFF"/>
        <w:ind w:left="5" w:right="1824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 xml:space="preserve">По цвету: снег и сажу. </w:t>
      </w:r>
    </w:p>
    <w:p w:rsidR="00FD1317" w:rsidRPr="00C43668" w:rsidRDefault="00FD1317" w:rsidP="00FD1317">
      <w:pPr>
        <w:shd w:val="clear" w:color="auto" w:fill="FFFFFF"/>
        <w:ind w:left="5" w:right="1824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 xml:space="preserve">По высоте: дерево и цветок. </w:t>
      </w:r>
    </w:p>
    <w:p w:rsidR="00FD1317" w:rsidRPr="00C43668" w:rsidRDefault="00FD1317" w:rsidP="00FD1317">
      <w:pPr>
        <w:shd w:val="clear" w:color="auto" w:fill="FFFFFF"/>
        <w:ind w:left="5" w:right="1824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 xml:space="preserve">По толщине: канат и нитку. </w:t>
      </w:r>
    </w:p>
    <w:p w:rsidR="00FD1317" w:rsidRPr="00C43668" w:rsidRDefault="00FD1317" w:rsidP="00FD1317">
      <w:pPr>
        <w:shd w:val="clear" w:color="auto" w:fill="FFFFFF"/>
        <w:ind w:left="5" w:right="1824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 xml:space="preserve">По ширине: дорогу и тропинку. </w:t>
      </w:r>
    </w:p>
    <w:p w:rsidR="00FD1317" w:rsidRPr="00C43668" w:rsidRDefault="00FD1317" w:rsidP="00FD1317">
      <w:pPr>
        <w:shd w:val="clear" w:color="auto" w:fill="FFFFFF"/>
        <w:ind w:left="5" w:right="1824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 xml:space="preserve">По возрасту: юношу и старика. </w:t>
      </w:r>
    </w:p>
    <w:p w:rsidR="00FD1317" w:rsidRPr="00C43668" w:rsidRDefault="00FD1317" w:rsidP="00FD1317">
      <w:pPr>
        <w:shd w:val="clear" w:color="auto" w:fill="FFFFFF"/>
        <w:ind w:left="5" w:right="1824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 xml:space="preserve">По весу: гирю и пушинку. </w:t>
      </w:r>
    </w:p>
    <w:p w:rsidR="00FD1317" w:rsidRPr="00C43668" w:rsidRDefault="00FD1317" w:rsidP="00FD1317">
      <w:pPr>
        <w:shd w:val="clear" w:color="auto" w:fill="FFFFFF"/>
        <w:ind w:left="5" w:right="1824"/>
        <w:contextualSpacing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>По размеру: дом и шалаш.</w:t>
      </w:r>
    </w:p>
    <w:p w:rsidR="00FD1317" w:rsidRDefault="00FD1317" w:rsidP="00FD1317">
      <w:pPr>
        <w:shd w:val="clear" w:color="auto" w:fill="FFFFFF"/>
        <w:ind w:left="5" w:right="1824"/>
        <w:contextualSpacing/>
        <w:rPr>
          <w:rFonts w:ascii="Times New Roman" w:hAnsi="Times New Roman" w:cs="Times New Roman"/>
          <w:sz w:val="28"/>
          <w:szCs w:val="28"/>
        </w:rPr>
      </w:pPr>
    </w:p>
    <w:p w:rsidR="00C43668" w:rsidRPr="00C43668" w:rsidRDefault="00C43668" w:rsidP="00FD1317">
      <w:pPr>
        <w:shd w:val="clear" w:color="auto" w:fill="FFFFFF"/>
        <w:ind w:left="5" w:right="1824"/>
        <w:contextualSpacing/>
        <w:rPr>
          <w:rFonts w:ascii="Times New Roman" w:hAnsi="Times New Roman" w:cs="Times New Roman"/>
          <w:sz w:val="28"/>
          <w:szCs w:val="28"/>
        </w:rPr>
      </w:pPr>
    </w:p>
    <w:p w:rsidR="00FD1317" w:rsidRPr="00C43668" w:rsidRDefault="00C43668" w:rsidP="00C43668">
      <w:pPr>
        <w:tabs>
          <w:tab w:val="left" w:pos="9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 xml:space="preserve">               </w:t>
      </w:r>
      <w:r w:rsidRPr="00C43668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</w:t>
      </w:r>
      <w:r w:rsidR="00FD1317" w:rsidRPr="00C43668">
        <w:rPr>
          <w:rFonts w:ascii="Times New Roman" w:hAnsi="Times New Roman" w:cs="Times New Roman"/>
          <w:b/>
          <w:color w:val="00B050"/>
          <w:sz w:val="28"/>
          <w:szCs w:val="28"/>
        </w:rPr>
        <w:t>«Наоборот»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FD1317" w:rsidRPr="00C43668">
        <w:rPr>
          <w:rFonts w:ascii="Times New Roman" w:hAnsi="Times New Roman" w:cs="Times New Roman"/>
          <w:sz w:val="28"/>
          <w:szCs w:val="28"/>
        </w:rPr>
        <w:t xml:space="preserve"> Скажи наоборот.</w:t>
      </w:r>
    </w:p>
    <w:p w:rsidR="00FD1317" w:rsidRPr="00C43668" w:rsidRDefault="00C43668" w:rsidP="00C43668">
      <w:pPr>
        <w:widowControl w:val="0"/>
        <w:tabs>
          <w:tab w:val="left" w:pos="250"/>
        </w:tabs>
        <w:autoSpaceDE w:val="0"/>
        <w:autoSpaceDN w:val="0"/>
        <w:adjustRightInd w:val="0"/>
        <w:spacing w:after="0" w:line="240" w:lineRule="auto"/>
        <w:ind w:right="40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D1317" w:rsidRPr="00C43668">
        <w:rPr>
          <w:rFonts w:ascii="Times New Roman" w:hAnsi="Times New Roman" w:cs="Times New Roman"/>
          <w:sz w:val="28"/>
          <w:szCs w:val="28"/>
        </w:rPr>
        <w:t>друг  —</w:t>
      </w:r>
    </w:p>
    <w:p w:rsidR="00FD1317" w:rsidRPr="00C43668" w:rsidRDefault="00C43668" w:rsidP="00C43668">
      <w:pPr>
        <w:widowControl w:val="0"/>
        <w:tabs>
          <w:tab w:val="left" w:pos="250"/>
        </w:tabs>
        <w:autoSpaceDE w:val="0"/>
        <w:autoSpaceDN w:val="0"/>
        <w:adjustRightInd w:val="0"/>
        <w:spacing w:after="0" w:line="240" w:lineRule="auto"/>
        <w:ind w:right="40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D1317" w:rsidRPr="00C43668">
        <w:rPr>
          <w:rFonts w:ascii="Times New Roman" w:hAnsi="Times New Roman" w:cs="Times New Roman"/>
          <w:sz w:val="28"/>
          <w:szCs w:val="28"/>
        </w:rPr>
        <w:t>грязь —</w:t>
      </w:r>
    </w:p>
    <w:p w:rsidR="00FD1317" w:rsidRPr="00C43668" w:rsidRDefault="00C43668" w:rsidP="00C43668">
      <w:pPr>
        <w:tabs>
          <w:tab w:val="left" w:pos="250"/>
        </w:tabs>
        <w:ind w:right="40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D1317" w:rsidRPr="00C43668">
        <w:rPr>
          <w:rFonts w:ascii="Times New Roman" w:hAnsi="Times New Roman" w:cs="Times New Roman"/>
          <w:sz w:val="28"/>
          <w:szCs w:val="28"/>
        </w:rPr>
        <w:t>жара —</w:t>
      </w:r>
    </w:p>
    <w:p w:rsidR="00FD1317" w:rsidRPr="00C43668" w:rsidRDefault="00C43668" w:rsidP="00C43668">
      <w:pPr>
        <w:tabs>
          <w:tab w:val="left" w:pos="250"/>
        </w:tabs>
        <w:ind w:right="40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D1317" w:rsidRPr="00C43668">
        <w:rPr>
          <w:rFonts w:ascii="Times New Roman" w:hAnsi="Times New Roman" w:cs="Times New Roman"/>
          <w:sz w:val="28"/>
          <w:szCs w:val="28"/>
        </w:rPr>
        <w:t>нашел —</w:t>
      </w:r>
    </w:p>
    <w:p w:rsidR="00FD1317" w:rsidRPr="00C43668" w:rsidRDefault="00C43668" w:rsidP="00C43668">
      <w:pPr>
        <w:tabs>
          <w:tab w:val="left" w:pos="250"/>
        </w:tabs>
        <w:ind w:right="40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D1317" w:rsidRPr="00C43668">
        <w:rPr>
          <w:rFonts w:ascii="Times New Roman" w:hAnsi="Times New Roman" w:cs="Times New Roman"/>
          <w:sz w:val="28"/>
          <w:szCs w:val="28"/>
        </w:rPr>
        <w:t>забыл —</w:t>
      </w:r>
    </w:p>
    <w:p w:rsidR="00FD1317" w:rsidRPr="00C43668" w:rsidRDefault="00C43668" w:rsidP="00C43668">
      <w:pPr>
        <w:tabs>
          <w:tab w:val="left" w:pos="250"/>
        </w:tabs>
        <w:ind w:right="401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D1317" w:rsidRPr="00C43668">
        <w:rPr>
          <w:rFonts w:ascii="Times New Roman" w:hAnsi="Times New Roman" w:cs="Times New Roman"/>
          <w:sz w:val="28"/>
          <w:szCs w:val="28"/>
        </w:rPr>
        <w:t>уронил —</w:t>
      </w:r>
    </w:p>
    <w:p w:rsidR="00FD1317" w:rsidRPr="00C43668" w:rsidRDefault="00FD1317" w:rsidP="00C43668">
      <w:pPr>
        <w:tabs>
          <w:tab w:val="left" w:pos="816"/>
        </w:tabs>
        <w:ind w:left="562" w:right="346"/>
        <w:contextualSpacing/>
        <w:rPr>
          <w:rFonts w:ascii="Times New Roman" w:hAnsi="Times New Roman" w:cs="Times New Roman"/>
          <w:sz w:val="28"/>
          <w:szCs w:val="28"/>
        </w:rPr>
      </w:pPr>
    </w:p>
    <w:p w:rsidR="00A52592" w:rsidRPr="00C43668" w:rsidRDefault="00FD1317" w:rsidP="00C43668">
      <w:pPr>
        <w:shd w:val="clear" w:color="auto" w:fill="FFFFFF"/>
        <w:tabs>
          <w:tab w:val="left" w:pos="936"/>
        </w:tabs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b/>
          <w:color w:val="00B050"/>
          <w:sz w:val="28"/>
          <w:szCs w:val="28"/>
        </w:rPr>
        <w:t>Игра «На что похоже?»</w:t>
      </w:r>
      <w:r w:rsidR="00C43668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</w:t>
      </w:r>
      <w:r w:rsidRPr="00C43668">
        <w:rPr>
          <w:rFonts w:ascii="Times New Roman" w:hAnsi="Times New Roman" w:cs="Times New Roman"/>
          <w:sz w:val="28"/>
          <w:szCs w:val="28"/>
        </w:rPr>
        <w:t xml:space="preserve">Детям предлагается подобрать похожие слова (сравнения). Белый снег похож на ... (что?) Синий лед похож </w:t>
      </w:r>
      <w:proofErr w:type="gramStart"/>
      <w:r w:rsidRPr="00C4366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43668">
        <w:rPr>
          <w:rFonts w:ascii="Times New Roman" w:hAnsi="Times New Roman" w:cs="Times New Roman"/>
          <w:sz w:val="28"/>
          <w:szCs w:val="28"/>
        </w:rPr>
        <w:t xml:space="preserve"> ... Густой туман похож </w:t>
      </w:r>
      <w:proofErr w:type="gramStart"/>
      <w:r w:rsidRPr="00C4366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43668">
        <w:rPr>
          <w:rFonts w:ascii="Times New Roman" w:hAnsi="Times New Roman" w:cs="Times New Roman"/>
          <w:sz w:val="28"/>
          <w:szCs w:val="28"/>
        </w:rPr>
        <w:t xml:space="preserve"> ... Чистый дождь похож </w:t>
      </w:r>
      <w:proofErr w:type="gramStart"/>
      <w:r w:rsidRPr="00C4366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43668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AF2300" w:rsidRPr="00C43668" w:rsidRDefault="00AF2300" w:rsidP="00C43668">
      <w:pPr>
        <w:shd w:val="clear" w:color="auto" w:fill="FFFFFF"/>
        <w:tabs>
          <w:tab w:val="left" w:pos="926"/>
        </w:tabs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«Отгадай, что это за животные?»</w:t>
      </w:r>
      <w:r w:rsidR="00C43668">
        <w:rPr>
          <w:rFonts w:ascii="Times New Roman" w:hAnsi="Times New Roman" w:cs="Times New Roman"/>
          <w:sz w:val="28"/>
          <w:szCs w:val="28"/>
        </w:rPr>
        <w:t xml:space="preserve">   </w:t>
      </w:r>
      <w:r w:rsidRPr="00C43668">
        <w:rPr>
          <w:rFonts w:ascii="Times New Roman" w:hAnsi="Times New Roman" w:cs="Times New Roman"/>
          <w:sz w:val="28"/>
          <w:szCs w:val="28"/>
        </w:rPr>
        <w:t>Взрослый называет действия, которые свойственны дан</w:t>
      </w:r>
      <w:r w:rsidRPr="00C43668">
        <w:rPr>
          <w:rFonts w:ascii="Times New Roman" w:hAnsi="Times New Roman" w:cs="Times New Roman"/>
          <w:sz w:val="28"/>
          <w:szCs w:val="28"/>
        </w:rPr>
        <w:softHyphen/>
        <w:t xml:space="preserve">ному животному. </w:t>
      </w:r>
      <w:r w:rsidR="00C43668" w:rsidRPr="00C43668">
        <w:rPr>
          <w:rFonts w:ascii="Times New Roman" w:hAnsi="Times New Roman" w:cs="Times New Roman"/>
          <w:sz w:val="28"/>
          <w:szCs w:val="28"/>
        </w:rPr>
        <w:t>Ребенок</w:t>
      </w:r>
      <w:r w:rsidRPr="00C43668">
        <w:rPr>
          <w:rFonts w:ascii="Times New Roman" w:hAnsi="Times New Roman" w:cs="Times New Roman"/>
          <w:sz w:val="28"/>
          <w:szCs w:val="28"/>
        </w:rPr>
        <w:t xml:space="preserve"> долж</w:t>
      </w:r>
      <w:r w:rsidR="00C43668" w:rsidRPr="00C43668">
        <w:rPr>
          <w:rFonts w:ascii="Times New Roman" w:hAnsi="Times New Roman" w:cs="Times New Roman"/>
          <w:sz w:val="28"/>
          <w:szCs w:val="28"/>
        </w:rPr>
        <w:t xml:space="preserve">ен </w:t>
      </w:r>
      <w:r w:rsidRPr="00C43668">
        <w:rPr>
          <w:rFonts w:ascii="Times New Roman" w:hAnsi="Times New Roman" w:cs="Times New Roman"/>
          <w:sz w:val="28"/>
          <w:szCs w:val="28"/>
        </w:rPr>
        <w:t>отгадать, о каком животном' идет речь.</w:t>
      </w:r>
    </w:p>
    <w:p w:rsidR="00AF2300" w:rsidRPr="00C43668" w:rsidRDefault="00AF2300" w:rsidP="00AF2300">
      <w:pPr>
        <w:shd w:val="clear" w:color="auto" w:fill="FFFFFF"/>
        <w:ind w:left="576"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>Сторожит, грызет, лает — кто это?</w:t>
      </w:r>
    </w:p>
    <w:p w:rsidR="00AF2300" w:rsidRPr="00C43668" w:rsidRDefault="00AF2300" w:rsidP="00AF2300">
      <w:pPr>
        <w:shd w:val="clear" w:color="auto" w:fill="FFFFFF"/>
        <w:ind w:left="571"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>Мяукает, лакает, царапается — ...</w:t>
      </w:r>
    </w:p>
    <w:p w:rsidR="00AF2300" w:rsidRDefault="00AF2300" w:rsidP="00AF2300">
      <w:pPr>
        <w:shd w:val="clear" w:color="auto" w:fill="FFFFFF"/>
        <w:ind w:left="571"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sz w:val="28"/>
          <w:szCs w:val="28"/>
        </w:rPr>
        <w:t>Хрюкает, роет — ...</w:t>
      </w:r>
    </w:p>
    <w:p w:rsidR="00C43668" w:rsidRDefault="00C43668" w:rsidP="00C4366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43668">
        <w:rPr>
          <w:rFonts w:ascii="Times New Roman" w:hAnsi="Times New Roman" w:cs="Times New Roman"/>
          <w:b/>
          <w:color w:val="00B050"/>
          <w:sz w:val="28"/>
          <w:szCs w:val="28"/>
        </w:rPr>
        <w:t>«О чем речь, придумай»</w:t>
      </w:r>
      <w:r>
        <w:rPr>
          <w:rFonts w:ascii="Times New Roman" w:hAnsi="Times New Roman" w:cs="Times New Roman"/>
          <w:sz w:val="28"/>
          <w:szCs w:val="28"/>
        </w:rPr>
        <w:t xml:space="preserve">  Взрослый предлагает отгадать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чем рассказ, если там есть слова лист и кот.</w:t>
      </w:r>
    </w:p>
    <w:p w:rsidR="00C43668" w:rsidRPr="00C43668" w:rsidRDefault="00C43668" w:rsidP="00C43668">
      <w:pPr>
        <w:shd w:val="clear" w:color="auto" w:fill="FFFFFF"/>
        <w:tabs>
          <w:tab w:val="left" w:pos="768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43668">
        <w:rPr>
          <w:rFonts w:ascii="Times New Roman" w:hAnsi="Times New Roman" w:cs="Times New Roman"/>
          <w:sz w:val="28"/>
          <w:szCs w:val="28"/>
        </w:rPr>
        <w:t>о том, как лист упал на кота;</w:t>
      </w:r>
    </w:p>
    <w:p w:rsidR="00C43668" w:rsidRPr="00C43668" w:rsidRDefault="00C43668" w:rsidP="00C43668">
      <w:pPr>
        <w:shd w:val="clear" w:color="auto" w:fill="FFFFFF"/>
        <w:tabs>
          <w:tab w:val="left" w:pos="768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C43668">
        <w:rPr>
          <w:rFonts w:ascii="Times New Roman" w:hAnsi="Times New Roman" w:cs="Times New Roman"/>
          <w:sz w:val="28"/>
          <w:szCs w:val="28"/>
        </w:rPr>
        <w:t>о том, как кота засыпали листьями;</w:t>
      </w:r>
    </w:p>
    <w:p w:rsidR="00C43668" w:rsidRPr="00C43668" w:rsidRDefault="00C43668" w:rsidP="00C43668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C43668">
        <w:rPr>
          <w:rFonts w:ascii="Times New Roman" w:hAnsi="Times New Roman" w:cs="Times New Roman"/>
          <w:sz w:val="28"/>
          <w:szCs w:val="28"/>
        </w:rPr>
        <w:t>о том, как кота щекотали листом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300" w:rsidRDefault="00AF2300" w:rsidP="00FD131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43668" w:rsidRDefault="00C43668" w:rsidP="00FD131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придумывать самые различные и непредсказуемые пары слов.</w:t>
      </w:r>
    </w:p>
    <w:p w:rsidR="00C43668" w:rsidRDefault="00C43668" w:rsidP="00FD131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43668" w:rsidRPr="002223EB" w:rsidRDefault="00C43668" w:rsidP="00C43668">
      <w:pPr>
        <w:shd w:val="clear" w:color="auto" w:fill="FFFFFF"/>
        <w:tabs>
          <w:tab w:val="left" w:pos="936"/>
        </w:tabs>
        <w:ind w:left="1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A4FA4">
        <w:rPr>
          <w:color w:val="000000"/>
        </w:rPr>
        <w:t xml:space="preserve"> «</w:t>
      </w:r>
      <w:r w:rsidRPr="002223EB">
        <w:rPr>
          <w:rFonts w:ascii="Times New Roman" w:hAnsi="Times New Roman" w:cs="Times New Roman"/>
          <w:b/>
          <w:color w:val="00B050"/>
          <w:sz w:val="28"/>
          <w:szCs w:val="28"/>
        </w:rPr>
        <w:t>Закончи предложение» или «Подбери сравнение»</w:t>
      </w:r>
    </w:p>
    <w:p w:rsidR="00C43668" w:rsidRPr="002223EB" w:rsidRDefault="00C43668" w:rsidP="002223EB">
      <w:pPr>
        <w:shd w:val="clear" w:color="auto" w:fill="FFFFFF"/>
        <w:tabs>
          <w:tab w:val="left" w:pos="816"/>
        </w:tabs>
        <w:ind w:left="562" w:right="-1"/>
        <w:contextualSpacing/>
        <w:rPr>
          <w:rFonts w:ascii="Times New Roman" w:hAnsi="Times New Roman" w:cs="Times New Roman"/>
          <w:sz w:val="28"/>
          <w:szCs w:val="28"/>
        </w:rPr>
      </w:pPr>
      <w:r w:rsidRPr="002223EB">
        <w:rPr>
          <w:rFonts w:ascii="Times New Roman" w:hAnsi="Times New Roman" w:cs="Times New Roman"/>
          <w:sz w:val="28"/>
          <w:szCs w:val="28"/>
        </w:rPr>
        <w:t xml:space="preserve">Земля покрыта снегом, как ... </w:t>
      </w:r>
    </w:p>
    <w:p w:rsidR="00C43668" w:rsidRPr="002223EB" w:rsidRDefault="00C43668" w:rsidP="002223EB">
      <w:pPr>
        <w:shd w:val="clear" w:color="auto" w:fill="FFFFFF"/>
        <w:tabs>
          <w:tab w:val="left" w:pos="816"/>
        </w:tabs>
        <w:ind w:left="562" w:right="-1"/>
        <w:contextualSpacing/>
        <w:rPr>
          <w:rFonts w:ascii="Times New Roman" w:hAnsi="Times New Roman" w:cs="Times New Roman"/>
          <w:sz w:val="28"/>
          <w:szCs w:val="28"/>
        </w:rPr>
      </w:pPr>
      <w:r w:rsidRPr="002223EB">
        <w:rPr>
          <w:rFonts w:ascii="Times New Roman" w:hAnsi="Times New Roman" w:cs="Times New Roman"/>
          <w:sz w:val="28"/>
          <w:szCs w:val="28"/>
        </w:rPr>
        <w:t xml:space="preserve">Лед блестит у берега, как ... </w:t>
      </w:r>
    </w:p>
    <w:p w:rsidR="00C43668" w:rsidRPr="002223EB" w:rsidRDefault="00C43668" w:rsidP="002223EB">
      <w:pPr>
        <w:shd w:val="clear" w:color="auto" w:fill="FFFFFF"/>
        <w:tabs>
          <w:tab w:val="left" w:pos="816"/>
        </w:tabs>
        <w:ind w:left="562" w:right="-1"/>
        <w:contextualSpacing/>
        <w:rPr>
          <w:rFonts w:ascii="Times New Roman" w:hAnsi="Times New Roman" w:cs="Times New Roman"/>
          <w:sz w:val="28"/>
          <w:szCs w:val="28"/>
        </w:rPr>
      </w:pPr>
      <w:r w:rsidRPr="002223EB">
        <w:rPr>
          <w:rFonts w:ascii="Times New Roman" w:hAnsi="Times New Roman" w:cs="Times New Roman"/>
          <w:sz w:val="28"/>
          <w:szCs w:val="28"/>
        </w:rPr>
        <w:t>Туман стелется над озером, как ... Дождинки текут по лицу, как ...</w:t>
      </w:r>
    </w:p>
    <w:p w:rsidR="00C43668" w:rsidRPr="00C43668" w:rsidRDefault="00C43668" w:rsidP="002223EB">
      <w:pPr>
        <w:shd w:val="clear" w:color="auto" w:fill="FFFFFF"/>
        <w:tabs>
          <w:tab w:val="left" w:pos="816"/>
        </w:tabs>
        <w:ind w:left="562" w:right="-1"/>
        <w:contextualSpacing/>
        <w:rPr>
          <w:rFonts w:ascii="Times New Roman" w:hAnsi="Times New Roman" w:cs="Times New Roman"/>
          <w:sz w:val="28"/>
          <w:szCs w:val="28"/>
        </w:rPr>
      </w:pPr>
    </w:p>
    <w:sectPr w:rsidR="00C43668" w:rsidRPr="00C43668" w:rsidSect="00C436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C5423"/>
    <w:multiLevelType w:val="singleLevel"/>
    <w:tmpl w:val="00DC3E02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A52592"/>
    <w:rsid w:val="002223EB"/>
    <w:rsid w:val="003C2EA6"/>
    <w:rsid w:val="00965EEE"/>
    <w:rsid w:val="00A52592"/>
    <w:rsid w:val="00AD0198"/>
    <w:rsid w:val="00AF2300"/>
    <w:rsid w:val="00C43668"/>
    <w:rsid w:val="00FD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2018-03-26T07:46:00Z</dcterms:created>
  <dcterms:modified xsi:type="dcterms:W3CDTF">2020-09-11T09:59:00Z</dcterms:modified>
</cp:coreProperties>
</file>