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06" w:rsidRPr="00B56A7D" w:rsidRDefault="00CB7106" w:rsidP="00CB7106">
      <w:pPr>
        <w:tabs>
          <w:tab w:val="left" w:pos="6930"/>
          <w:tab w:val="left" w:pos="7395"/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B56A7D">
        <w:rPr>
          <w:rFonts w:ascii="Times New Roman" w:eastAsia="Calibri" w:hAnsi="Times New Roman" w:cs="Times New Roman"/>
          <w:sz w:val="24"/>
          <w:szCs w:val="24"/>
        </w:rPr>
        <w:t xml:space="preserve">Утверждаю: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B56A7D">
        <w:rPr>
          <w:rFonts w:ascii="Times New Roman" w:eastAsia="Calibri" w:hAnsi="Times New Roman" w:cs="Times New Roman"/>
          <w:sz w:val="24"/>
          <w:szCs w:val="24"/>
        </w:rPr>
        <w:t xml:space="preserve">Заведующая МБДОУ                                                                                  </w:t>
      </w:r>
    </w:p>
    <w:p w:rsidR="00CB7106" w:rsidRPr="00B56A7D" w:rsidRDefault="006531C2" w:rsidP="00CB7106">
      <w:pPr>
        <w:tabs>
          <w:tab w:val="right" w:pos="9638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CB7106" w:rsidRPr="00B56A7D">
        <w:rPr>
          <w:rFonts w:ascii="Times New Roman" w:eastAsia="Calibri" w:hAnsi="Times New Roman" w:cs="Times New Roman"/>
          <w:sz w:val="24"/>
          <w:szCs w:val="24"/>
        </w:rPr>
        <w:t>детский сад «</w:t>
      </w:r>
      <w:r w:rsidR="00CB7106">
        <w:rPr>
          <w:rFonts w:ascii="Times New Roman" w:eastAsia="Calibri" w:hAnsi="Times New Roman" w:cs="Times New Roman"/>
          <w:sz w:val="24"/>
          <w:szCs w:val="24"/>
        </w:rPr>
        <w:t>Калинка</w:t>
      </w:r>
      <w:r w:rsidR="00CB7106" w:rsidRPr="00B56A7D">
        <w:rPr>
          <w:rFonts w:ascii="Times New Roman" w:eastAsia="Calibri" w:hAnsi="Times New Roman" w:cs="Times New Roman"/>
          <w:sz w:val="24"/>
          <w:szCs w:val="24"/>
        </w:rPr>
        <w:t xml:space="preserve">»                                                                          </w:t>
      </w:r>
    </w:p>
    <w:p w:rsidR="00CB7106" w:rsidRPr="00B56A7D" w:rsidRDefault="006531C2" w:rsidP="006531C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proofErr w:type="spellStart"/>
      <w:r w:rsidR="00CB7106">
        <w:rPr>
          <w:rFonts w:ascii="Times New Roman" w:eastAsia="Calibri" w:hAnsi="Times New Roman" w:cs="Times New Roman"/>
          <w:sz w:val="24"/>
          <w:szCs w:val="24"/>
        </w:rPr>
        <w:t>Шангина</w:t>
      </w:r>
      <w:proofErr w:type="spellEnd"/>
      <w:r w:rsidR="00CB7106">
        <w:rPr>
          <w:rFonts w:ascii="Times New Roman" w:eastAsia="Calibri" w:hAnsi="Times New Roman" w:cs="Times New Roman"/>
          <w:sz w:val="24"/>
          <w:szCs w:val="24"/>
        </w:rPr>
        <w:t xml:space="preserve"> Т.В.__________</w:t>
      </w:r>
    </w:p>
    <w:p w:rsidR="00CB7106" w:rsidRPr="00B56A7D" w:rsidRDefault="00CB7106" w:rsidP="00CB7106">
      <w:pPr>
        <w:rPr>
          <w:rFonts w:ascii="Times New Roman" w:hAnsi="Times New Roman" w:cs="Times New Roman"/>
          <w:sz w:val="24"/>
          <w:szCs w:val="24"/>
        </w:rPr>
      </w:pPr>
      <w:r w:rsidRPr="00B56A7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CB7106" w:rsidRPr="00B56A7D" w:rsidRDefault="00CB7106" w:rsidP="00CB7106">
      <w:pPr>
        <w:rPr>
          <w:rFonts w:ascii="Times New Roman" w:hAnsi="Times New Roman" w:cs="Times New Roman"/>
          <w:sz w:val="24"/>
          <w:szCs w:val="24"/>
        </w:rPr>
      </w:pPr>
    </w:p>
    <w:p w:rsidR="00CB7106" w:rsidRPr="00E461E5" w:rsidRDefault="00CB7106" w:rsidP="00CB7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1E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B7106" w:rsidRDefault="00CB7106" w:rsidP="00CB71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Хоорхэн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Арюухан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среди воспитанников ДОУ в рамках проведения традиционного национального праздника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- 2023»                  </w:t>
      </w:r>
    </w:p>
    <w:p w:rsidR="00CB7106" w:rsidRDefault="00CB7106" w:rsidP="00CB7106">
      <w:pPr>
        <w:rPr>
          <w:rFonts w:ascii="Times New Roman" w:hAnsi="Times New Roman" w:cs="Times New Roman"/>
          <w:sz w:val="24"/>
          <w:szCs w:val="24"/>
        </w:rPr>
      </w:pPr>
      <w:r w:rsidRPr="00B56A7D">
        <w:rPr>
          <w:rFonts w:ascii="Times New Roman" w:hAnsi="Times New Roman" w:cs="Times New Roman"/>
          <w:b/>
          <w:sz w:val="24"/>
          <w:szCs w:val="24"/>
        </w:rPr>
        <w:t>Цели и 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воспитание  интереса и любви к народному творчеству;                                                                - пропаганда бурятского языка среди воспитанников детского сада                                            - выявление одаренных детей;                                                                                                             --приобщение подрастающего поколения к бурятскому фольклору;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стетическое и патриотическое воспитание дошкольников;                                                                  - популяризация бурятского языка.                                                                                              </w:t>
      </w:r>
      <w:r w:rsidRPr="004F46DB">
        <w:rPr>
          <w:rFonts w:ascii="Times New Roman" w:hAnsi="Times New Roman" w:cs="Times New Roman"/>
          <w:b/>
          <w:sz w:val="24"/>
          <w:szCs w:val="24"/>
        </w:rPr>
        <w:t>Участники: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К участию в конкурсе приглашаются; 1 представитель  группы в номинации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Хоорхэн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Гэсэр</w:t>
      </w:r>
      <w:proofErr w:type="spellEnd"/>
      <w:r>
        <w:rPr>
          <w:rFonts w:ascii="Times New Roman" w:hAnsi="Times New Roman" w:cs="Times New Roman"/>
          <w:sz w:val="24"/>
          <w:szCs w:val="24"/>
        </w:rPr>
        <w:t>», 1 представитель группы в номинации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Арюухан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»  или на выбор.</w:t>
      </w:r>
    </w:p>
    <w:p w:rsidR="00CB7106" w:rsidRDefault="00CB7106" w:rsidP="00CB7106">
      <w:pPr>
        <w:rPr>
          <w:rFonts w:ascii="Times New Roman" w:hAnsi="Times New Roman" w:cs="Times New Roman"/>
          <w:sz w:val="24"/>
          <w:szCs w:val="24"/>
        </w:rPr>
      </w:pPr>
      <w:r w:rsidRPr="00E461E5">
        <w:rPr>
          <w:rFonts w:ascii="Times New Roman" w:hAnsi="Times New Roman" w:cs="Times New Roman"/>
          <w:b/>
          <w:sz w:val="24"/>
          <w:szCs w:val="24"/>
        </w:rPr>
        <w:t>Условия конкурса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                                                                                                                     1.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Танилсая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визитная карточка (родословная).  Представление участника </w:t>
      </w:r>
      <w:r w:rsidRPr="00FD1F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Форма свободная. (2-3мин).         </w:t>
      </w:r>
    </w:p>
    <w:p w:rsidR="006531C2" w:rsidRDefault="00CB7106" w:rsidP="00CB7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DD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Дуулая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хатарая</w:t>
      </w:r>
      <w:proofErr w:type="spellEnd"/>
      <w:r>
        <w:rPr>
          <w:rFonts w:ascii="Times New Roman" w:hAnsi="Times New Roman" w:cs="Times New Roman"/>
          <w:sz w:val="24"/>
          <w:szCs w:val="24"/>
        </w:rPr>
        <w:t>!» -  художественный номер (песня, танец, инсценировка). Участник демонстрирует свои артистические способности, допускается группа поддержки не более 6 чел.  (2-3мин)</w:t>
      </w:r>
    </w:p>
    <w:p w:rsidR="00393D58" w:rsidRDefault="006531C2" w:rsidP="00CB7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93D5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393D58">
        <w:rPr>
          <w:rFonts w:ascii="Times New Roman" w:hAnsi="Times New Roman" w:cs="Times New Roman"/>
          <w:sz w:val="24"/>
          <w:szCs w:val="24"/>
        </w:rPr>
        <w:t>Амтатай</w:t>
      </w:r>
      <w:proofErr w:type="spellEnd"/>
      <w:r w:rsidR="00393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3D58">
        <w:rPr>
          <w:rFonts w:ascii="Times New Roman" w:hAnsi="Times New Roman" w:cs="Times New Roman"/>
          <w:sz w:val="24"/>
          <w:szCs w:val="24"/>
        </w:rPr>
        <w:t>эдеэн</w:t>
      </w:r>
      <w:proofErr w:type="spellEnd"/>
      <w:r w:rsidR="00393D58">
        <w:rPr>
          <w:rFonts w:ascii="Times New Roman" w:hAnsi="Times New Roman" w:cs="Times New Roman"/>
          <w:sz w:val="24"/>
          <w:szCs w:val="24"/>
        </w:rPr>
        <w:t xml:space="preserve">» - </w:t>
      </w:r>
      <w:r w:rsidR="00CB71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Национальное блюдо (видео как было приготовлено с ребенком дома)</w:t>
      </w:r>
      <w:r w:rsidR="00393D58">
        <w:rPr>
          <w:rFonts w:ascii="Times New Roman" w:hAnsi="Times New Roman" w:cs="Times New Roman"/>
          <w:sz w:val="24"/>
          <w:szCs w:val="24"/>
        </w:rPr>
        <w:t>. Защита блюда.</w:t>
      </w:r>
    </w:p>
    <w:p w:rsidR="00CB7106" w:rsidRDefault="00CB7106" w:rsidP="00CB71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1C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7DD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E461E5">
        <w:rPr>
          <w:rFonts w:ascii="Times New Roman" w:hAnsi="Times New Roman" w:cs="Times New Roman"/>
          <w:sz w:val="24"/>
          <w:szCs w:val="24"/>
        </w:rPr>
        <w:t>Гоёхон</w:t>
      </w:r>
      <w:proofErr w:type="spellEnd"/>
      <w:r w:rsidRPr="00E461E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дефиле стилизованных нарядов. </w:t>
      </w:r>
    </w:p>
    <w:p w:rsidR="006531C2" w:rsidRDefault="00CB7106" w:rsidP="006531C2">
      <w:pPr>
        <w:rPr>
          <w:rFonts w:ascii="Times New Roman" w:hAnsi="Times New Roman" w:cs="Times New Roman"/>
          <w:sz w:val="24"/>
          <w:szCs w:val="24"/>
        </w:rPr>
      </w:pPr>
      <w:r w:rsidRPr="006531C2">
        <w:rPr>
          <w:rFonts w:ascii="Times New Roman" w:hAnsi="Times New Roman" w:cs="Times New Roman"/>
          <w:b/>
          <w:sz w:val="24"/>
          <w:szCs w:val="24"/>
        </w:rPr>
        <w:t xml:space="preserve">Жюри:                                                                                                                                </w:t>
      </w:r>
      <w:r w:rsidRPr="006531C2">
        <w:rPr>
          <w:rFonts w:ascii="Times New Roman" w:hAnsi="Times New Roman" w:cs="Times New Roman"/>
          <w:sz w:val="24"/>
          <w:szCs w:val="24"/>
        </w:rPr>
        <w:t>Выступление участников будет оценивать компетентное жюри, в состав которого войдут специалисты</w:t>
      </w:r>
      <w:proofErr w:type="gramStart"/>
      <w:r w:rsidRPr="006531C2">
        <w:rPr>
          <w:rFonts w:ascii="Times New Roman" w:hAnsi="Times New Roman" w:cs="Times New Roman"/>
          <w:sz w:val="24"/>
          <w:szCs w:val="24"/>
        </w:rPr>
        <w:t xml:space="preserve">:    </w:t>
      </w:r>
      <w:proofErr w:type="gramEnd"/>
    </w:p>
    <w:p w:rsidR="006531C2" w:rsidRDefault="006531C2" w:rsidP="00653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сада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  <w:r w:rsidR="00CB7106" w:rsidRPr="006531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6531C2" w:rsidRDefault="00CB7106" w:rsidP="006531C2">
      <w:pPr>
        <w:rPr>
          <w:rFonts w:ascii="Times New Roman" w:hAnsi="Times New Roman" w:cs="Times New Roman"/>
          <w:sz w:val="24"/>
          <w:szCs w:val="24"/>
        </w:rPr>
      </w:pPr>
      <w:r w:rsidRPr="006531C2">
        <w:rPr>
          <w:rFonts w:ascii="Times New Roman" w:hAnsi="Times New Roman" w:cs="Times New Roman"/>
          <w:sz w:val="24"/>
          <w:szCs w:val="24"/>
        </w:rPr>
        <w:t xml:space="preserve"> -</w:t>
      </w:r>
      <w:r w:rsidR="006531C2" w:rsidRPr="006531C2">
        <w:rPr>
          <w:rFonts w:ascii="Times New Roman" w:hAnsi="Times New Roman" w:cs="Times New Roman"/>
          <w:sz w:val="24"/>
          <w:szCs w:val="24"/>
        </w:rPr>
        <w:t xml:space="preserve"> Старший воспитатель </w:t>
      </w:r>
      <w:proofErr w:type="spellStart"/>
      <w:r w:rsidR="006531C2" w:rsidRPr="006531C2">
        <w:rPr>
          <w:rFonts w:ascii="Times New Roman" w:hAnsi="Times New Roman" w:cs="Times New Roman"/>
          <w:sz w:val="24"/>
          <w:szCs w:val="24"/>
        </w:rPr>
        <w:t>Покацкая</w:t>
      </w:r>
      <w:proofErr w:type="spellEnd"/>
      <w:r w:rsidR="006531C2" w:rsidRPr="006531C2">
        <w:rPr>
          <w:rFonts w:ascii="Times New Roman" w:hAnsi="Times New Roman" w:cs="Times New Roman"/>
          <w:sz w:val="24"/>
          <w:szCs w:val="24"/>
        </w:rPr>
        <w:t xml:space="preserve"> Наталья Федоровна;</w:t>
      </w:r>
    </w:p>
    <w:p w:rsidR="006531C2" w:rsidRPr="006531C2" w:rsidRDefault="006531C2" w:rsidP="006531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Начальник отдела кадров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Сотнич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</w:p>
    <w:p w:rsidR="00CB7106" w:rsidRPr="00E461E5" w:rsidRDefault="00CB7106" w:rsidP="00CB7106">
      <w:pPr>
        <w:rPr>
          <w:rFonts w:ascii="Times New Roman" w:hAnsi="Times New Roman" w:cs="Times New Roman"/>
          <w:sz w:val="24"/>
          <w:szCs w:val="24"/>
        </w:rPr>
      </w:pPr>
      <w:r w:rsidRPr="00E461E5">
        <w:rPr>
          <w:rFonts w:ascii="Times New Roman" w:hAnsi="Times New Roman" w:cs="Times New Roman"/>
          <w:b/>
          <w:sz w:val="24"/>
          <w:szCs w:val="24"/>
        </w:rPr>
        <w:t xml:space="preserve"> Основные критери</w:t>
      </w:r>
      <w:r>
        <w:rPr>
          <w:rFonts w:ascii="Times New Roman" w:hAnsi="Times New Roman" w:cs="Times New Roman"/>
          <w:b/>
          <w:sz w:val="24"/>
          <w:szCs w:val="24"/>
        </w:rPr>
        <w:t xml:space="preserve">и оценки конкурсных выступлений: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исполнительское мастерство и артистизм;                                                                                                              - культура речи;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узыкальность и пластичность;                                                                                                          - знание традиций и обычаев бурятского народа;                                                                              - зрелищность и сложность выполнения стилизованного костюма.                                            </w:t>
      </w:r>
      <w:r w:rsidRPr="00E461E5">
        <w:rPr>
          <w:rFonts w:ascii="Times New Roman" w:hAnsi="Times New Roman" w:cs="Times New Roman"/>
          <w:b/>
          <w:sz w:val="24"/>
          <w:szCs w:val="24"/>
        </w:rPr>
        <w:t>Место проведения конкурса: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31C2">
        <w:rPr>
          <w:rFonts w:ascii="Times New Roman" w:hAnsi="Times New Roman" w:cs="Times New Roman"/>
          <w:sz w:val="24"/>
          <w:szCs w:val="24"/>
        </w:rPr>
        <w:t xml:space="preserve">02.03.2023 в музыкальном зале детского сада «Калинка» </w:t>
      </w:r>
      <w:r>
        <w:rPr>
          <w:rFonts w:ascii="Times New Roman" w:hAnsi="Times New Roman" w:cs="Times New Roman"/>
          <w:sz w:val="24"/>
          <w:szCs w:val="24"/>
        </w:rPr>
        <w:t xml:space="preserve">  Начало </w:t>
      </w:r>
      <w:r w:rsidR="006531C2">
        <w:rPr>
          <w:rFonts w:ascii="Times New Roman" w:hAnsi="Times New Roman" w:cs="Times New Roman"/>
          <w:sz w:val="24"/>
          <w:szCs w:val="24"/>
        </w:rPr>
        <w:t>09:</w:t>
      </w:r>
      <w:r>
        <w:rPr>
          <w:rFonts w:ascii="Times New Roman" w:hAnsi="Times New Roman" w:cs="Times New Roman"/>
          <w:sz w:val="24"/>
          <w:szCs w:val="24"/>
        </w:rPr>
        <w:t xml:space="preserve">00 часов.                                                           </w:t>
      </w:r>
      <w:r w:rsidRPr="00E461E5">
        <w:rPr>
          <w:rFonts w:ascii="Times New Roman" w:hAnsi="Times New Roman" w:cs="Times New Roman"/>
          <w:b/>
          <w:sz w:val="24"/>
          <w:szCs w:val="24"/>
        </w:rPr>
        <w:t>Награждения участников: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- Диплом 1,2,3 степеней;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sz w:val="24"/>
          <w:szCs w:val="24"/>
        </w:rPr>
        <w:t>ертификаты за участие всем участникам;                                                                                       -  Присуждается диплом за лучший костюм в номинации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Хоорхэн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Арюухан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                                                                                                                                                                                                     - Благодарственные письма </w:t>
      </w:r>
      <w:r w:rsidR="006531C2">
        <w:rPr>
          <w:rFonts w:ascii="Times New Roman" w:hAnsi="Times New Roman" w:cs="Times New Roman"/>
          <w:sz w:val="24"/>
          <w:szCs w:val="24"/>
        </w:rPr>
        <w:t xml:space="preserve">воспитателям </w:t>
      </w:r>
      <w:r>
        <w:rPr>
          <w:rFonts w:ascii="Times New Roman" w:hAnsi="Times New Roman" w:cs="Times New Roman"/>
          <w:sz w:val="24"/>
          <w:szCs w:val="24"/>
        </w:rPr>
        <w:t xml:space="preserve"> за подготовку конкурсантов;                                   </w:t>
      </w:r>
      <w:r w:rsidRPr="00E461E5">
        <w:rPr>
          <w:rFonts w:ascii="Times New Roman" w:hAnsi="Times New Roman" w:cs="Times New Roman"/>
          <w:sz w:val="24"/>
          <w:szCs w:val="24"/>
        </w:rPr>
        <w:t>- жюри может присуждать д</w:t>
      </w:r>
      <w:r>
        <w:rPr>
          <w:rFonts w:ascii="Times New Roman" w:hAnsi="Times New Roman" w:cs="Times New Roman"/>
          <w:sz w:val="24"/>
          <w:szCs w:val="24"/>
        </w:rPr>
        <w:t xml:space="preserve">ополнительные специальные призы. </w:t>
      </w:r>
    </w:p>
    <w:p w:rsidR="00CB7106" w:rsidRDefault="00CB7106" w:rsidP="00CB7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106" w:rsidRPr="00586F93" w:rsidRDefault="00CB7106" w:rsidP="00CB7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106" w:rsidRDefault="00CB7106" w:rsidP="00CB7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7106" w:rsidRPr="004F46DB" w:rsidRDefault="00CB7106" w:rsidP="00CB71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580F" w:rsidRDefault="0052580F"/>
    <w:sectPr w:rsidR="0052580F" w:rsidSect="00F6027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FA7"/>
    <w:multiLevelType w:val="hybridMultilevel"/>
    <w:tmpl w:val="1414A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80F"/>
    <w:rsid w:val="00393D58"/>
    <w:rsid w:val="0052580F"/>
    <w:rsid w:val="006531C2"/>
    <w:rsid w:val="00CB7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0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106"/>
    <w:pPr>
      <w:ind w:left="720"/>
      <w:contextualSpacing/>
    </w:pPr>
  </w:style>
  <w:style w:type="table" w:styleId="a4">
    <w:name w:val="Table Grid"/>
    <w:basedOn w:val="a1"/>
    <w:uiPriority w:val="59"/>
    <w:rsid w:val="00CB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toshiba_XX.2021@outlook.com</dc:creator>
  <cp:keywords/>
  <dc:description/>
  <cp:lastModifiedBy>toshiba_XX.2021@outlook.com</cp:lastModifiedBy>
  <cp:revision>2</cp:revision>
  <dcterms:created xsi:type="dcterms:W3CDTF">2023-02-01T05:09:00Z</dcterms:created>
  <dcterms:modified xsi:type="dcterms:W3CDTF">2023-02-01T05:31:00Z</dcterms:modified>
</cp:coreProperties>
</file>