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F5" w:rsidRPr="00897292" w:rsidRDefault="00897292" w:rsidP="008972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292">
        <w:rPr>
          <w:rFonts w:ascii="Times New Roman" w:hAnsi="Times New Roman" w:cs="Times New Roman"/>
          <w:b/>
          <w:sz w:val="24"/>
          <w:szCs w:val="24"/>
        </w:rPr>
        <w:t>Дорожная карта проекта</w:t>
      </w:r>
    </w:p>
    <w:p w:rsidR="00897292" w:rsidRDefault="00897292" w:rsidP="00897292">
      <w:pPr>
        <w:tabs>
          <w:tab w:val="left" w:pos="3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97292" w:rsidRDefault="00897292" w:rsidP="00897292">
      <w:pPr>
        <w:tabs>
          <w:tab w:val="left" w:pos="318"/>
          <w:tab w:val="left" w:pos="5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292">
        <w:rPr>
          <w:rFonts w:ascii="Times New Roman" w:hAnsi="Times New Roman" w:cs="Times New Roman"/>
          <w:b/>
          <w:sz w:val="24"/>
          <w:szCs w:val="24"/>
        </w:rPr>
        <w:t>ФИО воспитателя: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292">
        <w:rPr>
          <w:rFonts w:ascii="Times New Roman" w:hAnsi="Times New Roman" w:cs="Times New Roman"/>
          <w:sz w:val="24"/>
          <w:szCs w:val="24"/>
          <w:u w:val="single"/>
        </w:rPr>
        <w:t>Эрдыниева</w:t>
      </w:r>
      <w:proofErr w:type="spellEnd"/>
      <w:r w:rsidRPr="00897292">
        <w:rPr>
          <w:rFonts w:ascii="Times New Roman" w:hAnsi="Times New Roman" w:cs="Times New Roman"/>
          <w:sz w:val="24"/>
          <w:szCs w:val="24"/>
          <w:u w:val="single"/>
        </w:rPr>
        <w:t xml:space="preserve"> Тамара Васильевна</w:t>
      </w:r>
      <w:r w:rsidRPr="008972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Группа:  </w:t>
      </w:r>
      <w:r>
        <w:rPr>
          <w:rFonts w:ascii="Times New Roman" w:hAnsi="Times New Roman" w:cs="Times New Roman"/>
          <w:sz w:val="24"/>
          <w:szCs w:val="24"/>
        </w:rPr>
        <w:t>Средняя группа</w:t>
      </w:r>
    </w:p>
    <w:p w:rsidR="00897292" w:rsidRDefault="00897292" w:rsidP="00897292">
      <w:pPr>
        <w:tabs>
          <w:tab w:val="left" w:pos="318"/>
          <w:tab w:val="left" w:pos="5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292">
        <w:rPr>
          <w:rFonts w:ascii="Times New Roman" w:hAnsi="Times New Roman" w:cs="Times New Roman"/>
          <w:b/>
          <w:sz w:val="24"/>
          <w:szCs w:val="24"/>
        </w:rPr>
        <w:t>Тема проекта:</w:t>
      </w:r>
      <w:r>
        <w:rPr>
          <w:rFonts w:ascii="Times New Roman" w:hAnsi="Times New Roman" w:cs="Times New Roman"/>
          <w:sz w:val="24"/>
          <w:szCs w:val="24"/>
        </w:rPr>
        <w:t xml:space="preserve"> Малая родина – Бурятия</w:t>
      </w:r>
    </w:p>
    <w:p w:rsidR="00897292" w:rsidRDefault="00897292" w:rsidP="00897292">
      <w:pPr>
        <w:tabs>
          <w:tab w:val="left" w:pos="318"/>
          <w:tab w:val="left" w:pos="5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E19">
        <w:rPr>
          <w:rFonts w:ascii="Times New Roman" w:hAnsi="Times New Roman" w:cs="Times New Roman"/>
          <w:b/>
          <w:sz w:val="24"/>
          <w:szCs w:val="24"/>
        </w:rPr>
        <w:t>Цели проекта:</w:t>
      </w:r>
      <w:r w:rsidR="008F1E19" w:rsidRPr="008F1E19">
        <w:t xml:space="preserve"> </w:t>
      </w:r>
      <w:r w:rsidR="008F1E19" w:rsidRPr="008F1E19">
        <w:rPr>
          <w:rFonts w:ascii="Times New Roman" w:hAnsi="Times New Roman" w:cs="Times New Roman"/>
          <w:sz w:val="24"/>
          <w:szCs w:val="24"/>
        </w:rPr>
        <w:t>воспитание у детей нравственно – патриотических чувств и любви к своей малой Родине.</w:t>
      </w:r>
    </w:p>
    <w:p w:rsidR="008F1E19" w:rsidRPr="008F1E19" w:rsidRDefault="00897292" w:rsidP="008F1E19">
      <w:pPr>
        <w:tabs>
          <w:tab w:val="left" w:pos="318"/>
          <w:tab w:val="left" w:pos="58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1E19">
        <w:rPr>
          <w:rFonts w:ascii="Times New Roman" w:hAnsi="Times New Roman" w:cs="Times New Roman"/>
          <w:b/>
          <w:sz w:val="24"/>
          <w:szCs w:val="24"/>
        </w:rPr>
        <w:t xml:space="preserve">Задачи проекта: </w:t>
      </w:r>
    </w:p>
    <w:p w:rsidR="008F1E19" w:rsidRPr="008F1E19" w:rsidRDefault="008F1E19" w:rsidP="008F1E19">
      <w:pPr>
        <w:tabs>
          <w:tab w:val="left" w:pos="318"/>
          <w:tab w:val="left" w:pos="5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F1E19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8F1E19" w:rsidRPr="008F1E19" w:rsidRDefault="008F1E19" w:rsidP="008F1E19">
      <w:pPr>
        <w:tabs>
          <w:tab w:val="left" w:pos="318"/>
          <w:tab w:val="left" w:pos="5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E19">
        <w:rPr>
          <w:rFonts w:ascii="Times New Roman" w:hAnsi="Times New Roman" w:cs="Times New Roman"/>
          <w:sz w:val="24"/>
          <w:szCs w:val="24"/>
        </w:rPr>
        <w:t>- ознакомление детей с понятием «малая Родина».</w:t>
      </w:r>
    </w:p>
    <w:p w:rsidR="008F1E19" w:rsidRPr="008F1E19" w:rsidRDefault="008F1E19" w:rsidP="008F1E19">
      <w:pPr>
        <w:tabs>
          <w:tab w:val="left" w:pos="318"/>
          <w:tab w:val="left" w:pos="5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F1E19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8F1E19" w:rsidRPr="008F1E19" w:rsidRDefault="008F1E19" w:rsidP="008F1E19">
      <w:pPr>
        <w:tabs>
          <w:tab w:val="left" w:pos="318"/>
          <w:tab w:val="left" w:pos="5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E19">
        <w:rPr>
          <w:rFonts w:ascii="Times New Roman" w:hAnsi="Times New Roman" w:cs="Times New Roman"/>
          <w:sz w:val="24"/>
          <w:szCs w:val="24"/>
        </w:rPr>
        <w:t>- развивать диалогическую и монологическую речь детей;</w:t>
      </w:r>
    </w:p>
    <w:p w:rsidR="008F1E19" w:rsidRPr="008F1E19" w:rsidRDefault="008F1E19" w:rsidP="008F1E19">
      <w:pPr>
        <w:tabs>
          <w:tab w:val="left" w:pos="318"/>
          <w:tab w:val="left" w:pos="5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E19">
        <w:rPr>
          <w:rFonts w:ascii="Times New Roman" w:hAnsi="Times New Roman" w:cs="Times New Roman"/>
          <w:sz w:val="24"/>
          <w:szCs w:val="24"/>
        </w:rPr>
        <w:t>- продолжать развивать знания о достопримечательных местах города;</w:t>
      </w:r>
    </w:p>
    <w:p w:rsidR="008F1E19" w:rsidRPr="008F1E19" w:rsidRDefault="008F1E19" w:rsidP="008F1E19">
      <w:pPr>
        <w:tabs>
          <w:tab w:val="left" w:pos="318"/>
          <w:tab w:val="left" w:pos="5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F1E19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8F1E19" w:rsidRPr="008F1E19" w:rsidRDefault="008F1E19" w:rsidP="008F1E19">
      <w:pPr>
        <w:tabs>
          <w:tab w:val="left" w:pos="318"/>
          <w:tab w:val="left" w:pos="5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E19">
        <w:rPr>
          <w:rFonts w:ascii="Times New Roman" w:hAnsi="Times New Roman" w:cs="Times New Roman"/>
          <w:sz w:val="24"/>
          <w:szCs w:val="24"/>
        </w:rPr>
        <w:t>-воспитывать чувство патриотизма;</w:t>
      </w:r>
    </w:p>
    <w:p w:rsidR="00897292" w:rsidRDefault="008F1E19" w:rsidP="008F1E19">
      <w:pPr>
        <w:tabs>
          <w:tab w:val="left" w:pos="318"/>
          <w:tab w:val="left" w:pos="5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E19">
        <w:rPr>
          <w:rFonts w:ascii="Times New Roman" w:hAnsi="Times New Roman" w:cs="Times New Roman"/>
          <w:sz w:val="24"/>
          <w:szCs w:val="24"/>
        </w:rPr>
        <w:t>- воспитывать любовь к родному краю и бережное отношение к нему.</w:t>
      </w:r>
    </w:p>
    <w:p w:rsidR="00897292" w:rsidRPr="00534430" w:rsidRDefault="00897292" w:rsidP="00897292">
      <w:pPr>
        <w:tabs>
          <w:tab w:val="left" w:pos="318"/>
          <w:tab w:val="left" w:pos="588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2"/>
        <w:gridCol w:w="1939"/>
        <w:gridCol w:w="3480"/>
        <w:gridCol w:w="2551"/>
        <w:gridCol w:w="2693"/>
        <w:gridCol w:w="2771"/>
      </w:tblGrid>
      <w:tr w:rsidR="00534430" w:rsidRPr="00534430" w:rsidTr="00534430">
        <w:tc>
          <w:tcPr>
            <w:tcW w:w="1352" w:type="dxa"/>
          </w:tcPr>
          <w:p w:rsidR="00897292" w:rsidRPr="00534430" w:rsidRDefault="00897292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3443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939" w:type="dxa"/>
          </w:tcPr>
          <w:p w:rsidR="00897292" w:rsidRPr="00534430" w:rsidRDefault="00897292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34430">
              <w:rPr>
                <w:rFonts w:ascii="Times New Roman" w:hAnsi="Times New Roman" w:cs="Times New Roman"/>
                <w:b/>
              </w:rPr>
              <w:t>Тема / цель дня</w:t>
            </w:r>
          </w:p>
        </w:tc>
        <w:tc>
          <w:tcPr>
            <w:tcW w:w="3480" w:type="dxa"/>
          </w:tcPr>
          <w:p w:rsidR="00897292" w:rsidRPr="00534430" w:rsidRDefault="00897292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34430">
              <w:rPr>
                <w:rFonts w:ascii="Times New Roman" w:hAnsi="Times New Roman" w:cs="Times New Roman"/>
                <w:b/>
              </w:rPr>
              <w:t>Задачи</w:t>
            </w:r>
          </w:p>
        </w:tc>
        <w:tc>
          <w:tcPr>
            <w:tcW w:w="2551" w:type="dxa"/>
          </w:tcPr>
          <w:p w:rsidR="001E4E85" w:rsidRDefault="00897292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34430">
              <w:rPr>
                <w:rFonts w:ascii="Times New Roman" w:hAnsi="Times New Roman" w:cs="Times New Roman"/>
                <w:b/>
              </w:rPr>
              <w:t>Центр</w:t>
            </w:r>
          </w:p>
          <w:p w:rsidR="00897292" w:rsidRPr="00534430" w:rsidRDefault="001E4E85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(активность)</w:t>
            </w:r>
          </w:p>
        </w:tc>
        <w:tc>
          <w:tcPr>
            <w:tcW w:w="2693" w:type="dxa"/>
          </w:tcPr>
          <w:p w:rsidR="00897292" w:rsidRPr="00534430" w:rsidRDefault="00897292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34430">
              <w:rPr>
                <w:rFonts w:ascii="Times New Roman" w:hAnsi="Times New Roman" w:cs="Times New Roman"/>
                <w:b/>
              </w:rPr>
              <w:t>Материал для центра активности</w:t>
            </w:r>
          </w:p>
        </w:tc>
        <w:tc>
          <w:tcPr>
            <w:tcW w:w="2771" w:type="dxa"/>
          </w:tcPr>
          <w:p w:rsidR="00897292" w:rsidRPr="00534430" w:rsidRDefault="00897292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34430">
              <w:rPr>
                <w:rFonts w:ascii="Times New Roman" w:hAnsi="Times New Roman" w:cs="Times New Roman"/>
                <w:b/>
              </w:rPr>
              <w:t xml:space="preserve">Фиксация </w:t>
            </w:r>
            <w:r w:rsidR="00534430" w:rsidRPr="00534430">
              <w:rPr>
                <w:rFonts w:ascii="Times New Roman" w:hAnsi="Times New Roman" w:cs="Times New Roman"/>
                <w:b/>
              </w:rPr>
              <w:t>детской инициативы, интересов и наблюдение</w:t>
            </w:r>
          </w:p>
        </w:tc>
      </w:tr>
      <w:tr w:rsidR="00534430" w:rsidTr="00534430">
        <w:tc>
          <w:tcPr>
            <w:tcW w:w="1352" w:type="dxa"/>
          </w:tcPr>
          <w:p w:rsidR="00534430" w:rsidRPr="00534430" w:rsidRDefault="00534430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06.02.2023г.</w:t>
            </w:r>
          </w:p>
        </w:tc>
        <w:tc>
          <w:tcPr>
            <w:tcW w:w="1939" w:type="dxa"/>
          </w:tcPr>
          <w:p w:rsidR="00534430" w:rsidRDefault="00534430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Бурятией</w:t>
            </w:r>
            <w:r w:rsidR="007427B4">
              <w:rPr>
                <w:rFonts w:ascii="Times New Roman" w:hAnsi="Times New Roman" w:cs="Times New Roman"/>
              </w:rPr>
              <w:t>.</w:t>
            </w:r>
          </w:p>
          <w:p w:rsidR="001E4E85" w:rsidRDefault="001E4E85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мир.</w:t>
            </w:r>
          </w:p>
          <w:p w:rsidR="007427B4" w:rsidRPr="00534430" w:rsidRDefault="007427B4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0" w:type="dxa"/>
          </w:tcPr>
          <w:p w:rsidR="00534430" w:rsidRPr="00534430" w:rsidRDefault="001E4E85" w:rsidP="007427B4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детей с понятием «М</w:t>
            </w:r>
            <w:r w:rsidR="008F1E19" w:rsidRPr="008F1E19">
              <w:rPr>
                <w:rFonts w:ascii="Times New Roman" w:hAnsi="Times New Roman" w:cs="Times New Roman"/>
              </w:rPr>
              <w:t>алая Родина»</w:t>
            </w:r>
          </w:p>
        </w:tc>
        <w:tc>
          <w:tcPr>
            <w:tcW w:w="2551" w:type="dxa"/>
          </w:tcPr>
          <w:p w:rsidR="00534430" w:rsidRPr="001E4E85" w:rsidRDefault="00534430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E4E85">
              <w:rPr>
                <w:rFonts w:ascii="Times New Roman" w:hAnsi="Times New Roman" w:cs="Times New Roman"/>
                <w:b/>
              </w:rPr>
              <w:t>Музыкальный зал</w:t>
            </w:r>
          </w:p>
          <w:p w:rsidR="001E4E85" w:rsidRPr="001E4E85" w:rsidRDefault="001E4E85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E4E85">
              <w:rPr>
                <w:rFonts w:ascii="Times New Roman" w:hAnsi="Times New Roman" w:cs="Times New Roman"/>
                <w:color w:val="FF0000"/>
              </w:rPr>
              <w:t>(просмотр учебного фильма)</w:t>
            </w:r>
          </w:p>
          <w:p w:rsidR="001E4E85" w:rsidRDefault="001E4E85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</w:p>
          <w:p w:rsidR="001E4E85" w:rsidRDefault="001E4E85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</w:p>
          <w:p w:rsidR="001E4E85" w:rsidRPr="001E4E85" w:rsidRDefault="001E4E85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1E4E85" w:rsidRPr="001E4E85" w:rsidRDefault="001E4E85" w:rsidP="001E4E85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  <w:b/>
              </w:rPr>
            </w:pPr>
            <w:r w:rsidRPr="001E4E85">
              <w:rPr>
                <w:rFonts w:ascii="Times New Roman" w:hAnsi="Times New Roman" w:cs="Times New Roman"/>
                <w:b/>
              </w:rPr>
              <w:t>Центр ИЗО</w:t>
            </w:r>
          </w:p>
          <w:p w:rsidR="001E4E85" w:rsidRPr="00534430" w:rsidRDefault="001E4E85" w:rsidP="001E4E85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(</w:t>
            </w:r>
            <w:r w:rsidRPr="001E4E85">
              <w:rPr>
                <w:rFonts w:ascii="Times New Roman" w:hAnsi="Times New Roman" w:cs="Times New Roman"/>
                <w:color w:val="FF0000"/>
              </w:rPr>
              <w:t>Рисуем карту Бурятии</w:t>
            </w:r>
            <w:r>
              <w:rPr>
                <w:rFonts w:ascii="Times New Roman" w:hAnsi="Times New Roman" w:cs="Times New Roman"/>
                <w:color w:val="FF0000"/>
              </w:rPr>
              <w:t>)</w:t>
            </w:r>
          </w:p>
        </w:tc>
        <w:tc>
          <w:tcPr>
            <w:tcW w:w="2693" w:type="dxa"/>
          </w:tcPr>
          <w:p w:rsidR="00534430" w:rsidRDefault="00534430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Фильм </w:t>
            </w:r>
            <w:r w:rsidR="00FD08B9">
              <w:rPr>
                <w:rFonts w:ascii="Times New Roman" w:hAnsi="Times New Roman" w:cs="Times New Roman"/>
              </w:rPr>
              <w:t>о Бурятии и о Байкале, показать карту Бурятии.</w:t>
            </w:r>
          </w:p>
          <w:p w:rsidR="008E2A14" w:rsidRDefault="008E2A14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</w:p>
          <w:p w:rsidR="001E4E85" w:rsidRDefault="001E4E85" w:rsidP="001E4E85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</w:p>
          <w:p w:rsidR="001E4E85" w:rsidRDefault="001E4E85" w:rsidP="001E4E85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</w:p>
          <w:p w:rsidR="001E4E85" w:rsidRPr="00534430" w:rsidRDefault="001E4E85" w:rsidP="001E4E85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  <w:r w:rsidRPr="001E4E85">
              <w:rPr>
                <w:rFonts w:ascii="Times New Roman" w:hAnsi="Times New Roman" w:cs="Times New Roman"/>
                <w:color w:val="FF0000"/>
              </w:rPr>
              <w:t>Карта Бурятии, ватман или обои, карандаши, фломастеры, мелки, краски- зависит от выбора детей. Можно проголосовать  и выбрать 1 что то, или каждый ребенок выберет себе сам, то чем он будет рисовать)</w:t>
            </w:r>
          </w:p>
        </w:tc>
        <w:tc>
          <w:tcPr>
            <w:tcW w:w="2771" w:type="dxa"/>
          </w:tcPr>
          <w:p w:rsidR="001E4E85" w:rsidRDefault="001E4E85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</w:p>
          <w:p w:rsidR="001E4E85" w:rsidRDefault="001E4E85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</w:p>
          <w:p w:rsidR="001E4E85" w:rsidRDefault="001E4E85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</w:p>
          <w:p w:rsidR="001E4E85" w:rsidRDefault="001E4E85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</w:p>
          <w:p w:rsidR="001E4E85" w:rsidRDefault="001E4E85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</w:p>
          <w:p w:rsidR="00534430" w:rsidRPr="00534430" w:rsidRDefault="00534430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A14" w:rsidTr="00534430">
        <w:tc>
          <w:tcPr>
            <w:tcW w:w="1352" w:type="dxa"/>
          </w:tcPr>
          <w:p w:rsidR="008E2A14" w:rsidRDefault="008E2A14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07.02.2023г.</w:t>
            </w:r>
          </w:p>
        </w:tc>
        <w:tc>
          <w:tcPr>
            <w:tcW w:w="1939" w:type="dxa"/>
          </w:tcPr>
          <w:p w:rsidR="008E2A14" w:rsidRDefault="00375105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описательной  речи</w:t>
            </w:r>
          </w:p>
        </w:tc>
        <w:tc>
          <w:tcPr>
            <w:tcW w:w="3480" w:type="dxa"/>
          </w:tcPr>
          <w:p w:rsidR="008E2A14" w:rsidRDefault="00375105" w:rsidP="00375105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Формировать у детей представление об элементарной структуре высказывания (описательного и </w:t>
            </w:r>
            <w:r>
              <w:rPr>
                <w:rFonts w:ascii="Times New Roman" w:hAnsi="Times New Roman" w:cs="Times New Roman"/>
              </w:rPr>
              <w:lastRenderedPageBreak/>
              <w:t>повествовательного типа). Формировать умение составления небольших рассказов по картинкам.</w:t>
            </w:r>
          </w:p>
          <w:p w:rsidR="007061D7" w:rsidRDefault="00FA0CC1" w:rsidP="00375105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представление</w:t>
            </w:r>
            <w:r w:rsidRPr="00FA0CC1">
              <w:rPr>
                <w:rFonts w:ascii="Times New Roman" w:hAnsi="Times New Roman" w:cs="Times New Roman"/>
              </w:rPr>
              <w:t xml:space="preserve"> о животном и растительном мире родного края</w:t>
            </w:r>
            <w:r w:rsidR="007061D7">
              <w:rPr>
                <w:rFonts w:ascii="Times New Roman" w:hAnsi="Times New Roman" w:cs="Times New Roman"/>
              </w:rPr>
              <w:t>.</w:t>
            </w:r>
          </w:p>
          <w:p w:rsidR="00CB3991" w:rsidRPr="00534430" w:rsidRDefault="00CB3991" w:rsidP="00375105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детей рисовать простым карандашом и закрашивать гуашью разных цветов. Развивать мышление, внимание. </w:t>
            </w:r>
          </w:p>
        </w:tc>
        <w:tc>
          <w:tcPr>
            <w:tcW w:w="2551" w:type="dxa"/>
          </w:tcPr>
          <w:p w:rsidR="008E2A14" w:rsidRPr="001E4E85" w:rsidRDefault="008E2A14" w:rsidP="001E4E85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  <w:b/>
              </w:rPr>
            </w:pPr>
            <w:r w:rsidRPr="001E4E85">
              <w:rPr>
                <w:rFonts w:ascii="Times New Roman" w:hAnsi="Times New Roman" w:cs="Times New Roman"/>
                <w:b/>
              </w:rPr>
              <w:lastRenderedPageBreak/>
              <w:t>Центр познания</w:t>
            </w:r>
          </w:p>
          <w:p w:rsidR="001E4E85" w:rsidRPr="001E4E85" w:rsidRDefault="001E4E85" w:rsidP="001E4E85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1E4E85">
              <w:rPr>
                <w:rFonts w:ascii="Times New Roman" w:hAnsi="Times New Roman" w:cs="Times New Roman"/>
                <w:color w:val="FF0000"/>
              </w:rPr>
              <w:t xml:space="preserve">описываем картину с применением приема </w:t>
            </w:r>
            <w:r w:rsidRPr="001E4E85">
              <w:rPr>
                <w:rFonts w:ascii="Times New Roman" w:hAnsi="Times New Roman" w:cs="Times New Roman"/>
                <w:color w:val="FF0000"/>
              </w:rPr>
              <w:t>Этап 6</w:t>
            </w:r>
          </w:p>
          <w:p w:rsidR="001E4E85" w:rsidRPr="001E4E85" w:rsidRDefault="001E4E85" w:rsidP="001E4E85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  <w:color w:val="FF0000"/>
              </w:rPr>
            </w:pPr>
            <w:r w:rsidRPr="001E4E85">
              <w:rPr>
                <w:rFonts w:ascii="Times New Roman" w:hAnsi="Times New Roman" w:cs="Times New Roman"/>
                <w:color w:val="FF0000"/>
              </w:rPr>
              <w:lastRenderedPageBreak/>
              <w:t>Определение местонахождения объектов</w:t>
            </w:r>
          </w:p>
          <w:p w:rsidR="001E4E85" w:rsidRPr="001E4E85" w:rsidRDefault="001E4E85" w:rsidP="001E4E85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  <w:color w:val="FF0000"/>
              </w:rPr>
            </w:pPr>
            <w:r w:rsidRPr="001E4E85">
              <w:rPr>
                <w:rFonts w:ascii="Times New Roman" w:hAnsi="Times New Roman" w:cs="Times New Roman"/>
                <w:color w:val="FF0000"/>
              </w:rPr>
              <w:t>на картине</w:t>
            </w:r>
            <w:r w:rsidRPr="001E4E85">
              <w:rPr>
                <w:rFonts w:ascii="Times New Roman" w:hAnsi="Times New Roman" w:cs="Times New Roman"/>
                <w:color w:val="FF0000"/>
              </w:rPr>
              <w:t xml:space="preserve"> из </w:t>
            </w:r>
            <w:proofErr w:type="spellStart"/>
            <w:r w:rsidRPr="001E4E85">
              <w:rPr>
                <w:rFonts w:ascii="Times New Roman" w:hAnsi="Times New Roman" w:cs="Times New Roman"/>
                <w:color w:val="FF0000"/>
              </w:rPr>
              <w:t>Т.А</w:t>
            </w:r>
            <w:proofErr w:type="spellEnd"/>
            <w:r w:rsidRPr="001E4E85">
              <w:rPr>
                <w:rFonts w:ascii="Times New Roman" w:hAnsi="Times New Roman" w:cs="Times New Roman"/>
                <w:color w:val="FF0000"/>
              </w:rPr>
              <w:t xml:space="preserve">. </w:t>
            </w:r>
            <w:proofErr w:type="spellStart"/>
            <w:r w:rsidRPr="001E4E85">
              <w:rPr>
                <w:rFonts w:ascii="Times New Roman" w:hAnsi="Times New Roman" w:cs="Times New Roman"/>
                <w:color w:val="FF0000"/>
              </w:rPr>
              <w:t>Сидорчук</w:t>
            </w:r>
            <w:proofErr w:type="spellEnd"/>
            <w:r w:rsidRPr="001E4E85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1E4E85">
              <w:rPr>
                <w:rFonts w:ascii="Times New Roman" w:hAnsi="Times New Roman" w:cs="Times New Roman"/>
                <w:color w:val="FF0000"/>
              </w:rPr>
              <w:t>С.В</w:t>
            </w:r>
            <w:proofErr w:type="spellEnd"/>
            <w:r w:rsidRPr="001E4E85">
              <w:rPr>
                <w:rFonts w:ascii="Times New Roman" w:hAnsi="Times New Roman" w:cs="Times New Roman"/>
                <w:color w:val="FF0000"/>
              </w:rPr>
              <w:t xml:space="preserve">. </w:t>
            </w:r>
            <w:proofErr w:type="spellStart"/>
            <w:r w:rsidRPr="001E4E85">
              <w:rPr>
                <w:rFonts w:ascii="Times New Roman" w:hAnsi="Times New Roman" w:cs="Times New Roman"/>
                <w:color w:val="FF0000"/>
              </w:rPr>
              <w:t>Лелюх</w:t>
            </w:r>
            <w:proofErr w:type="spellEnd"/>
          </w:p>
          <w:p w:rsidR="001E4E85" w:rsidRPr="001E4E85" w:rsidRDefault="001E4E85" w:rsidP="001E4E85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  <w:color w:val="FF0000"/>
              </w:rPr>
            </w:pPr>
            <w:r w:rsidRPr="001E4E85">
              <w:rPr>
                <w:rFonts w:ascii="Times New Roman" w:hAnsi="Times New Roman" w:cs="Times New Roman"/>
                <w:color w:val="FF0000"/>
              </w:rPr>
              <w:t>Составление детьми ТВОРЧЕСКИХ РАССКАЗОВ по сюжетной картине</w:t>
            </w:r>
          </w:p>
          <w:p w:rsidR="001E4E85" w:rsidRDefault="001E4E85" w:rsidP="001E4E85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  <w:r w:rsidRPr="001E4E85">
              <w:rPr>
                <w:rFonts w:ascii="Times New Roman" w:hAnsi="Times New Roman" w:cs="Times New Roman"/>
                <w:color w:val="FF0000"/>
              </w:rPr>
              <w:t xml:space="preserve">(Технология </w:t>
            </w:r>
            <w:proofErr w:type="spellStart"/>
            <w:r w:rsidRPr="001E4E85">
              <w:rPr>
                <w:rFonts w:ascii="Times New Roman" w:hAnsi="Times New Roman" w:cs="Times New Roman"/>
                <w:color w:val="FF0000"/>
              </w:rPr>
              <w:t>ТРИЗ</w:t>
            </w:r>
            <w:proofErr w:type="spellEnd"/>
            <w:r w:rsidRPr="001E4E8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:rsidR="007427B4" w:rsidRDefault="009523FB" w:rsidP="007427B4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Ребенок рассказывает о нерпе (Д/</w:t>
            </w:r>
            <w:r w:rsidR="004212AA">
              <w:rPr>
                <w:rFonts w:ascii="Times New Roman" w:hAnsi="Times New Roman" w:cs="Times New Roman"/>
              </w:rPr>
              <w:t>З ребенка</w:t>
            </w:r>
            <w:r>
              <w:rPr>
                <w:rFonts w:ascii="Times New Roman" w:hAnsi="Times New Roman" w:cs="Times New Roman"/>
              </w:rPr>
              <w:t xml:space="preserve"> и родителя)</w:t>
            </w:r>
          </w:p>
          <w:p w:rsidR="008E2A14" w:rsidRDefault="00FD08B9" w:rsidP="00375105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Картина про нерпу для </w:t>
            </w:r>
            <w:r>
              <w:rPr>
                <w:rFonts w:ascii="Times New Roman" w:hAnsi="Times New Roman" w:cs="Times New Roman"/>
              </w:rPr>
              <w:lastRenderedPageBreak/>
              <w:t>описания</w:t>
            </w:r>
            <w:r w:rsidR="0037510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71" w:type="dxa"/>
          </w:tcPr>
          <w:p w:rsidR="008E2A14" w:rsidRPr="00534430" w:rsidRDefault="00C53B0A" w:rsidP="00375105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 работа – рисуем нерпы.</w:t>
            </w:r>
          </w:p>
        </w:tc>
      </w:tr>
      <w:tr w:rsidR="007427B4" w:rsidTr="00534430">
        <w:tc>
          <w:tcPr>
            <w:tcW w:w="1352" w:type="dxa"/>
          </w:tcPr>
          <w:p w:rsidR="007427B4" w:rsidRDefault="00C53B0A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08.02.2023г.</w:t>
            </w:r>
          </w:p>
        </w:tc>
        <w:tc>
          <w:tcPr>
            <w:tcW w:w="1939" w:type="dxa"/>
          </w:tcPr>
          <w:p w:rsidR="007427B4" w:rsidRDefault="00375105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ФЭМП</w:t>
            </w:r>
          </w:p>
        </w:tc>
        <w:tc>
          <w:tcPr>
            <w:tcW w:w="3480" w:type="dxa"/>
          </w:tcPr>
          <w:p w:rsidR="007427B4" w:rsidRDefault="00375105" w:rsidP="00375105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Формировать предпосылки навыка счета с разным основанием. </w:t>
            </w:r>
          </w:p>
          <w:p w:rsidR="00FA0CC1" w:rsidRDefault="00FA0CC1" w:rsidP="00375105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представление</w:t>
            </w:r>
            <w:r w:rsidRPr="00FA0CC1">
              <w:rPr>
                <w:rFonts w:ascii="Times New Roman" w:hAnsi="Times New Roman" w:cs="Times New Roman"/>
              </w:rPr>
              <w:t xml:space="preserve"> о достопримечательностях родного города</w:t>
            </w:r>
          </w:p>
        </w:tc>
        <w:tc>
          <w:tcPr>
            <w:tcW w:w="2551" w:type="dxa"/>
          </w:tcPr>
          <w:p w:rsidR="007427B4" w:rsidRPr="009523FB" w:rsidRDefault="00375105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523FB">
              <w:rPr>
                <w:rFonts w:ascii="Times New Roman" w:hAnsi="Times New Roman" w:cs="Times New Roman"/>
                <w:b/>
              </w:rPr>
              <w:t>Центр познания</w:t>
            </w:r>
            <w:bookmarkStart w:id="0" w:name="_GoBack"/>
            <w:bookmarkEnd w:id="0"/>
          </w:p>
        </w:tc>
        <w:tc>
          <w:tcPr>
            <w:tcW w:w="2693" w:type="dxa"/>
          </w:tcPr>
          <w:p w:rsidR="007427B4" w:rsidRDefault="004212AA" w:rsidP="00375105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о Байкале (Д/З родителя и ребенка)</w:t>
            </w:r>
          </w:p>
          <w:p w:rsidR="00375105" w:rsidRDefault="00375105" w:rsidP="00375105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:rsidR="007427B4" w:rsidRPr="00534430" w:rsidRDefault="007427B4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CC1" w:rsidTr="00534430">
        <w:tc>
          <w:tcPr>
            <w:tcW w:w="1352" w:type="dxa"/>
          </w:tcPr>
          <w:p w:rsidR="00FA0CC1" w:rsidRDefault="00FA0CC1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09.02.2023г.</w:t>
            </w:r>
          </w:p>
        </w:tc>
        <w:tc>
          <w:tcPr>
            <w:tcW w:w="1939" w:type="dxa"/>
          </w:tcPr>
          <w:p w:rsidR="00FA0CC1" w:rsidRDefault="00FA0CC1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3480" w:type="dxa"/>
          </w:tcPr>
          <w:p w:rsidR="00FA0CC1" w:rsidRDefault="00FA0CC1" w:rsidP="00375105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A0CC1">
              <w:rPr>
                <w:rFonts w:ascii="Times New Roman" w:hAnsi="Times New Roman" w:cs="Times New Roman"/>
              </w:rPr>
              <w:t>родолжать развивать знания о достопримечательных местах города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061D7" w:rsidRDefault="00FA0CC1" w:rsidP="00375105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  <w:r w:rsidRPr="00FA0CC1">
              <w:rPr>
                <w:rFonts w:ascii="Times New Roman" w:hAnsi="Times New Roman" w:cs="Times New Roman"/>
              </w:rPr>
              <w:t>Формировать умение составления небольших рассказов по картинкам.</w:t>
            </w:r>
          </w:p>
        </w:tc>
        <w:tc>
          <w:tcPr>
            <w:tcW w:w="2551" w:type="dxa"/>
          </w:tcPr>
          <w:p w:rsidR="00FA0CC1" w:rsidRDefault="00FA0CC1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523FB">
              <w:rPr>
                <w:rFonts w:ascii="Times New Roman" w:hAnsi="Times New Roman" w:cs="Times New Roman"/>
                <w:b/>
              </w:rPr>
              <w:t>Центр познания</w:t>
            </w:r>
          </w:p>
          <w:p w:rsidR="009523FB" w:rsidRPr="009523FB" w:rsidRDefault="009523FB" w:rsidP="009523FB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  <w:r w:rsidRPr="009523FB">
              <w:rPr>
                <w:rFonts w:ascii="Times New Roman" w:hAnsi="Times New Roman" w:cs="Times New Roman"/>
                <w:color w:val="FF0000"/>
              </w:rPr>
              <w:t>Детям предлагается отправится в виртуальное путешествие по городу, на пути они встречают  памятники о которых педагог рассказывает интересные факты</w:t>
            </w:r>
          </w:p>
        </w:tc>
        <w:tc>
          <w:tcPr>
            <w:tcW w:w="2693" w:type="dxa"/>
          </w:tcPr>
          <w:p w:rsidR="009523FB" w:rsidRPr="009523FB" w:rsidRDefault="009523FB" w:rsidP="00375105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r w:rsidRPr="009523FB">
              <w:rPr>
                <w:rFonts w:ascii="Times New Roman" w:hAnsi="Times New Roman" w:cs="Times New Roman"/>
                <w:color w:val="FF0000"/>
              </w:rPr>
              <w:t>Можно поставить стульчики как автобус и на нем предложить отправится в путешествие по городу. На стульчиках номера мест, можно сделать билеты на автобус. Сели- поехали-остановка-рассматриваете 1 памятник, сели поехали-остановка-следующий памятник.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523FB">
              <w:rPr>
                <w:rFonts w:ascii="Times New Roman" w:hAnsi="Times New Roman" w:cs="Times New Roman"/>
                <w:color w:val="FF0000"/>
                <w:u w:val="single"/>
              </w:rPr>
              <w:t>Детям можно дать листочки-планшеты и карандаш-на которых они будут зарисовывать памятники во время путешествия.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9523FB" w:rsidRDefault="009523FB" w:rsidP="00375105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</w:p>
          <w:p w:rsidR="00FA0CC1" w:rsidRDefault="00FA0CC1" w:rsidP="00375105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 детям картин основных памятников города.</w:t>
            </w:r>
          </w:p>
        </w:tc>
        <w:tc>
          <w:tcPr>
            <w:tcW w:w="2771" w:type="dxa"/>
          </w:tcPr>
          <w:p w:rsidR="00FA0CC1" w:rsidRPr="00534430" w:rsidRDefault="00FA0CC1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CC1" w:rsidTr="00534430">
        <w:tc>
          <w:tcPr>
            <w:tcW w:w="1352" w:type="dxa"/>
          </w:tcPr>
          <w:p w:rsidR="00FA0CC1" w:rsidRDefault="00FA0CC1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10.02.2023г.</w:t>
            </w:r>
          </w:p>
        </w:tc>
        <w:tc>
          <w:tcPr>
            <w:tcW w:w="1939" w:type="dxa"/>
          </w:tcPr>
          <w:p w:rsidR="00FA0CC1" w:rsidRDefault="00FA0CC1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</w:t>
            </w:r>
          </w:p>
        </w:tc>
        <w:tc>
          <w:tcPr>
            <w:tcW w:w="3480" w:type="dxa"/>
          </w:tcPr>
          <w:p w:rsidR="00FA0CC1" w:rsidRDefault="00CB3991" w:rsidP="00375105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Продолжать учить правильно, держать ножницы, разрезать квадрат и на узкие полосы. Упражнять в составлении задуманного предмета из полос. Закреплять навык аккуратного и ровного склеивания. </w:t>
            </w:r>
          </w:p>
        </w:tc>
        <w:tc>
          <w:tcPr>
            <w:tcW w:w="2551" w:type="dxa"/>
          </w:tcPr>
          <w:p w:rsidR="00FA0CC1" w:rsidRPr="009523FB" w:rsidRDefault="00CB3991" w:rsidP="001E4E85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523FB">
              <w:rPr>
                <w:rFonts w:ascii="Times New Roman" w:hAnsi="Times New Roman" w:cs="Times New Roman"/>
                <w:b/>
              </w:rPr>
              <w:t xml:space="preserve">Центр </w:t>
            </w:r>
            <w:r w:rsidR="001E4E85" w:rsidRPr="009523FB">
              <w:rPr>
                <w:rFonts w:ascii="Times New Roman" w:hAnsi="Times New Roman" w:cs="Times New Roman"/>
                <w:b/>
              </w:rPr>
              <w:t>ИЗО</w:t>
            </w:r>
          </w:p>
          <w:p w:rsidR="009523FB" w:rsidRPr="009523FB" w:rsidRDefault="009523FB" w:rsidP="009523FB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  <w:color w:val="FF0000"/>
              </w:rPr>
            </w:pPr>
            <w:r w:rsidRPr="009523FB">
              <w:rPr>
                <w:rFonts w:ascii="Times New Roman" w:hAnsi="Times New Roman" w:cs="Times New Roman"/>
                <w:color w:val="FF0000"/>
              </w:rPr>
              <w:t>Дети разрезают прямоугольники на полоски, затем конструируют из них здания театров-без подсказки воспитателя. Только после того как дети нафантазировали, им предлагается клей, для наклеивания работы.</w:t>
            </w:r>
          </w:p>
          <w:p w:rsidR="001E4E85" w:rsidRDefault="001E4E85" w:rsidP="001E4E85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A0CC1" w:rsidRPr="009523FB" w:rsidRDefault="00CB3991" w:rsidP="00375105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r w:rsidRPr="009523FB">
              <w:rPr>
                <w:rFonts w:ascii="Times New Roman" w:hAnsi="Times New Roman" w:cs="Times New Roman"/>
                <w:color w:val="FF0000"/>
              </w:rPr>
              <w:t xml:space="preserve">Показ детям картины форм здания. </w:t>
            </w:r>
          </w:p>
          <w:p w:rsidR="009523FB" w:rsidRPr="009523FB" w:rsidRDefault="009523FB" w:rsidP="00375105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r w:rsidRPr="009523FB">
              <w:rPr>
                <w:rFonts w:ascii="Times New Roman" w:hAnsi="Times New Roman" w:cs="Times New Roman"/>
                <w:color w:val="FF0000"/>
              </w:rPr>
              <w:t>Прямоугольники разных размеров и цветов, для разрезания их на полоски, ножницы, основа для аппликации, клей.</w:t>
            </w:r>
          </w:p>
          <w:p w:rsidR="009523FB" w:rsidRDefault="009523FB" w:rsidP="00375105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:rsidR="00FA0CC1" w:rsidRPr="00534430" w:rsidRDefault="00FA0CC1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97292" w:rsidRPr="00897292" w:rsidRDefault="00897292" w:rsidP="00897292">
      <w:pPr>
        <w:tabs>
          <w:tab w:val="left" w:pos="318"/>
          <w:tab w:val="left" w:pos="588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897292" w:rsidRPr="00897292" w:rsidSect="0089729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C03"/>
    <w:rsid w:val="001E4E85"/>
    <w:rsid w:val="00375105"/>
    <w:rsid w:val="004212AA"/>
    <w:rsid w:val="00534430"/>
    <w:rsid w:val="006316C4"/>
    <w:rsid w:val="007061D7"/>
    <w:rsid w:val="007427B4"/>
    <w:rsid w:val="007621F5"/>
    <w:rsid w:val="007F7C03"/>
    <w:rsid w:val="00897292"/>
    <w:rsid w:val="008A1324"/>
    <w:rsid w:val="008E2A14"/>
    <w:rsid w:val="008F1E19"/>
    <w:rsid w:val="009523FB"/>
    <w:rsid w:val="00C53B0A"/>
    <w:rsid w:val="00CB3991"/>
    <w:rsid w:val="00FA0CC1"/>
    <w:rsid w:val="00FD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7E92F"/>
  <w15:docId w15:val="{64A94856-311F-45AC-8AAC-1BCFB572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8</cp:revision>
  <dcterms:created xsi:type="dcterms:W3CDTF">2023-02-05T03:15:00Z</dcterms:created>
  <dcterms:modified xsi:type="dcterms:W3CDTF">2023-02-05T09:53:00Z</dcterms:modified>
</cp:coreProperties>
</file>