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Нарушения произношения звуков встречаются у многих детей. Самыми распространенными проблемами являются искажение звучания буквы (картавость, шепелявость и др.), её замена на другую, пропуск сложных в произношении звуков. Логопедические занятия – будь то самостоятельные или под руководством профессионала – помогут устранить существующую проблему.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Если уроки логопеда недоступны для вас по каким-либо причинам, то с ребенком можно заниматься и самостоятельно, но придерживаясь определенных рекомендаций.</w:t>
      </w:r>
    </w:p>
    <w:p w:rsidR="00783349" w:rsidRPr="00783349" w:rsidRDefault="00783349" w:rsidP="00783349">
      <w:pPr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bookmarkStart w:id="0" w:name="_GoBack"/>
      <w:bookmarkEnd w:id="0"/>
      <w:r w:rsidRPr="00783349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ru-RU"/>
        </w:rPr>
        <w:t>Развитие речи ребенка посредством игр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 деток дошкольного возраста игры для развития речи признаются наиболее эффективным методом устранения различных речевых дефектов.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7973C61B" wp14:editId="3D7C758F">
            <wp:extent cx="5715000" cy="3810000"/>
            <wp:effectExtent l="0" t="0" r="0" b="0"/>
            <wp:docPr id="1" name="Рисунок 1" descr="логопедические зан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ические занят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Игра, направленная на улучшение речевых возможностей, не только привлекает ребенка своей увлекательностью, но и является наиболее полезной из всех методов развития этого важнейшего навыка. Логопедические занятия для детей, проводимые в игровом формате, способствуют развитию речи, закреплению новых слов, формированию правильного произношения звуков. Дополнительно закладывается будущая основа для познавательной деятельности и развития умственных способностей.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Вот примеры основных видов занятий, направленных на развитие богатства речи у детей: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Дополнение предложения: летом листики на клёне зеленые, а с наступлением осени…; грибы мы собираем в …, а помидоры – на … и т.д.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Завершение предложения: я </w:t>
      </w:r>
      <w:proofErr w:type="gramStart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хочу….</w:t>
      </w:r>
      <w:proofErr w:type="gramEnd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; я могу…; я нарисую… и т.д.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Описание предмета: ручка – новая, красивая, цветная…; ромашка – белая, красивая, летняя…; речка – глубокая, широкая, прозрачная…и т.д.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Названия домашних и лесных животных с детенышами: петух, курица, цыплята; заяц, зайчиха, зайчата и т.д.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Большое – маленькое (ребенку необходимо к предложенному слову подобрать уменьшительно-ласкательное): ваза – вазочка, мышь – мышка, листок – листочек и т.д.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Поймай мячик (логопед бросает мяч и называет существительное, задача ребенка – преобразовать его в прилагательное): осень – осенний, береза – березовый и т.д.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Выражение несогласия/согласия (задача занятия – сформировать у ребенка способность к утверждению либо оспариванию предложенной мысли с умением обосновывать свое мнение): Скоро начнется дождик – Нет, потому что на небе нет облаков.</w:t>
      </w:r>
    </w:p>
    <w:p w:rsidR="00783349" w:rsidRPr="00783349" w:rsidRDefault="00783349" w:rsidP="007833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Словообразование (в предложенном слове нужно заменить конкретный звук): белка – булка, сам – сом, дать – дуть.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Постарайтесь выполнять упражнения используя картинки, детки их очень любят.</w:t>
      </w:r>
    </w:p>
    <w:p w:rsidR="00783349" w:rsidRPr="00783349" w:rsidRDefault="00783349" w:rsidP="00783349">
      <w:pPr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ru-RU"/>
        </w:rPr>
        <w:t>Логопедические занятия в домашних условиях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6984009A" wp14:editId="08757054">
            <wp:extent cx="5715000" cy="4067175"/>
            <wp:effectExtent l="0" t="0" r="0" b="9525"/>
            <wp:docPr id="2" name="Рисунок 2" descr="https://vseorechi.ru/wp-content/uploads/2018/05/djbshgdu78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eorechi.ru/wp-content/uploads/2018/05/djbshgdu784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Логопедические занятия с ребенком могут включать:</w:t>
      </w:r>
    </w:p>
    <w:p w:rsidR="00783349" w:rsidRPr="00783349" w:rsidRDefault="00783349" w:rsidP="007833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пальчиковые игры;</w:t>
      </w:r>
    </w:p>
    <w:p w:rsidR="00783349" w:rsidRPr="00783349" w:rsidRDefault="00783349" w:rsidP="007833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гимнастику на развитие артикуляции;</w:t>
      </w:r>
    </w:p>
    <w:p w:rsidR="00783349" w:rsidRPr="00783349" w:rsidRDefault="00783349" w:rsidP="007833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игры для развития слуха, звукоподражание, </w:t>
      </w:r>
      <w:proofErr w:type="spellStart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логоритмику</w:t>
      </w:r>
      <w:proofErr w:type="spellEnd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;</w:t>
      </w:r>
    </w:p>
    <w:p w:rsidR="00783349" w:rsidRPr="00783349" w:rsidRDefault="00783349" w:rsidP="007833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декламацию стихов и скороговорок.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Заниматься с ребенком необходимо ежедневно, тщательно продумывая ход занятия, увлекая его. Если ему будет неинтересно, то необходимых навыков малыш не приобретет.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Начиная логопедические занятия дома, нужно помнить о следующих правилах:</w:t>
      </w:r>
    </w:p>
    <w:p w:rsidR="00783349" w:rsidRPr="00783349" w:rsidRDefault="00783349" w:rsidP="007833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Продолжительность урока необходимо увеличивать постепенно. Первый может продлиться не больше 3 – 5 минут.</w:t>
      </w:r>
    </w:p>
    <w:p w:rsidR="00783349" w:rsidRPr="00783349" w:rsidRDefault="00783349" w:rsidP="007833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Занятие должно быть интересным и вызывать у ребенка желание обучаться. Заставлять малыша что-то делать против его воли не стоит, иначе он может отказаться от выполнения упражнений совсем.</w:t>
      </w:r>
    </w:p>
    <w:p w:rsidR="00783349" w:rsidRPr="00783349" w:rsidRDefault="00783349" w:rsidP="007833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Можно устраивать короткие занятия, но по нескольку раз в день.</w:t>
      </w:r>
    </w:p>
    <w:p w:rsidR="00783349" w:rsidRPr="00783349" w:rsidRDefault="00783349" w:rsidP="007833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Если у ребенка что-то не получается, нельзя на него кричать. Нужно постараться найти причину «непослушного язычка» и исправить её.</w:t>
      </w:r>
    </w:p>
    <w:p w:rsidR="00783349" w:rsidRPr="00783349" w:rsidRDefault="00783349" w:rsidP="00783349">
      <w:pPr>
        <w:shd w:val="clear" w:color="auto" w:fill="FFFFFF"/>
        <w:spacing w:after="0" w:line="405" w:lineRule="atLeast"/>
        <w:textAlignment w:val="baseline"/>
        <w:outlineLvl w:val="2"/>
        <w:rPr>
          <w:rFonts w:ascii="Calibri" w:eastAsia="Times New Roman" w:hAnsi="Calibri" w:cs="Calibri"/>
          <w:color w:val="000000"/>
          <w:sz w:val="33"/>
          <w:szCs w:val="33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33"/>
          <w:szCs w:val="33"/>
          <w:bdr w:val="none" w:sz="0" w:space="0" w:color="auto" w:frame="1"/>
          <w:lang w:eastAsia="ru-RU"/>
        </w:rPr>
        <w:t>Пальчиковые игры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Логопедические занятия для детей должны включать в себя пальчиковые игры, поскольку они способствуют развитию мелкой моторики. Учеными давно доказана прямая связь между руками и частью мозга, отвечающей за развитие речевых навыков.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08180B76" wp14:editId="22A6D6A2">
            <wp:extent cx="5715000" cy="3810000"/>
            <wp:effectExtent l="0" t="0" r="0" b="0"/>
            <wp:docPr id="3" name="Рисунок 3" descr="пальчиков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льчиковые иг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Разучивание текстов в сочетании с пальчиковой гимнастикой помогает развивать такие навыки, как:</w:t>
      </w:r>
    </w:p>
    <w:p w:rsidR="00783349" w:rsidRPr="00783349" w:rsidRDefault="00783349" w:rsidP="007833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умение мыслить </w:t>
      </w:r>
      <w:proofErr w:type="spellStart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пространственно</w:t>
      </w:r>
      <w:proofErr w:type="spellEnd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выражать свои эмоции;</w:t>
      </w:r>
    </w:p>
    <w:p w:rsidR="00783349" w:rsidRPr="00783349" w:rsidRDefault="00783349" w:rsidP="007833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воображение;</w:t>
      </w:r>
    </w:p>
    <w:p w:rsidR="00783349" w:rsidRPr="00783349" w:rsidRDefault="00783349" w:rsidP="007833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внимание.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 ребенка помимо улучшения речи наблюдается ускорение быстроты реакций. Занятия, проводимые в игровой форме, помогают лучше запоминать текст и делают речь более выразительной.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Для получения необходимого результат заниматься с ребенком нужно ежедневно, тратя на это около 5 минут времени.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1D7C567B" wp14:editId="5606FA72">
            <wp:extent cx="3810000" cy="5276850"/>
            <wp:effectExtent l="0" t="0" r="0" b="0"/>
            <wp:docPr id="4" name="Рисунок 4" descr="https://vseorechi.ru/wp-content/uploads/2018/05/237928jdsg736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eorechi.ru/wp-content/uploads/2018/05/237928jdsg7368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Упражнения на развитие моторики пальчиков:</w:t>
      </w:r>
    </w:p>
    <w:p w:rsidR="00783349" w:rsidRPr="00783349" w:rsidRDefault="00783349" w:rsidP="0078334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Цветочек. Ладони сложены вместе, пальчики направлены вверх. Из ладошек складываем цветочный бутон, прижимая их друг к другу. Ребенок произносит вслух четверостишие: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  <w:t>Солнце поднимается,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  <w:t>Цветочек раскрывается,(пальчики нужно развести в стороны, но ладошки остаются прижатыми)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  <w:t>Солнышко садится,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  <w:t>Цветочек спать ложится (пальчики надо вернуть в исходную позицию).</w:t>
      </w:r>
    </w:p>
    <w:p w:rsidR="00783349" w:rsidRPr="00783349" w:rsidRDefault="00783349" w:rsidP="0078334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Кошечка. Ладони лежат на столе, собраны в кулак. Ребенок произносит слова «Кулачок – ладошка. Я иду как кошка» и расправляет пальчики, не отрывая ладоней от поверхности стола, а потом снова сжимает. Повторить упражнения три – пять раз.</w:t>
      </w:r>
    </w:p>
    <w:p w:rsidR="00783349" w:rsidRPr="00783349" w:rsidRDefault="00783349" w:rsidP="0078334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Летит птичка. Руки скрещены перед собой, ладонями к лицу. Нужно зацепить между собой большие пальцы. Это будет «голова», а крыльями выступят ладони. Махать ими нужно, не разъединяя пальцев.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  <w:t>Птица полетела (машем крылышками),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Села – поседела (ребенок разъединяет ладони и прижимает их к груди),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  <w:t>Дальше полетела.</w:t>
      </w:r>
    </w:p>
    <w:p w:rsidR="00783349" w:rsidRPr="00783349" w:rsidRDefault="00783349" w:rsidP="00783349">
      <w:pPr>
        <w:shd w:val="clear" w:color="auto" w:fill="F8F8F8"/>
        <w:spacing w:line="345" w:lineRule="atLeast"/>
        <w:textAlignment w:val="baseline"/>
        <w:rPr>
          <w:rFonts w:ascii="Calibri" w:eastAsia="Times New Roman" w:hAnsi="Calibri" w:cs="Calibri"/>
          <w:color w:val="666666"/>
          <w:sz w:val="27"/>
          <w:szCs w:val="27"/>
          <w:lang w:eastAsia="ru-RU"/>
        </w:rPr>
      </w:pPr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t>Пальчиковые игры могут использоваться как минутки отдыха во время самого логопедического занятия, помогая отвлечь ребенка и позволить ему переключить внимание.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460E7165" wp14:editId="7E67EE41">
            <wp:extent cx="3810000" cy="5076825"/>
            <wp:effectExtent l="0" t="0" r="0" b="9525"/>
            <wp:docPr id="5" name="Рисунок 5" descr="https://vseorechi.ru/wp-content/uploads/2018/05/hbf93473030nbvk233232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seorechi.ru/wp-content/uploads/2018/05/hbf93473030nbvk23323232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0" w:line="405" w:lineRule="atLeast"/>
        <w:textAlignment w:val="baseline"/>
        <w:outlineLvl w:val="2"/>
        <w:rPr>
          <w:rFonts w:ascii="Calibri" w:eastAsia="Times New Roman" w:hAnsi="Calibri" w:cs="Calibri"/>
          <w:color w:val="000000"/>
          <w:sz w:val="33"/>
          <w:szCs w:val="33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33"/>
          <w:szCs w:val="33"/>
          <w:bdr w:val="none" w:sz="0" w:space="0" w:color="auto" w:frame="1"/>
          <w:lang w:eastAsia="ru-RU"/>
        </w:rPr>
        <w:t>Артикуляционная гимнастика</w:t>
      </w:r>
    </w:p>
    <w:p w:rsidR="00783349" w:rsidRPr="00783349" w:rsidRDefault="00783349" w:rsidP="007833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Перед тем как начинать выполнять логопедические упражнения, необходимо провести артикуляционную разминку.</w:t>
      </w: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Специализированная гимнастика помогает укрепить мускулатуру артикуляционного аппарата и подготовить его к проведению логопедических занятий.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320F8D3" wp14:editId="39BFE16C">
            <wp:extent cx="5715000" cy="3800475"/>
            <wp:effectExtent l="0" t="0" r="0" b="9525"/>
            <wp:docPr id="6" name="Рисунок 6" descr="https://vseorechi.ru/wp-content/uploads/2018/05/hnfh8939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seorechi.ru/wp-content/uploads/2018/05/hnfh89394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Артикуляционная гимнастика представляет собой набор упражнений, предназначенных для укрепления мышц губ и языка. Именно они отвечают за произношение звуков. Если мышцы языка недостаточно развиты, то речь будет звучать нечетко.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Делать гимнастику необходимо перед зеркалом. Тогда ребенок сможет контролировать правильность выполнения движений. Ему очень важно наблюдать за движениями губ и языка. Так малыш быстрее поймет, какое положение они должны занимать, чтобы произносить звуки правильно.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Артикуляционные упражнения нужно выполнять дважды в день. Продолжительность занятия – 5…7 минут. В итоге ребенок сможет научиться говорить не только правильно, но и максимально четко и понятно.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Артикуляционный комплекс: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Губы растянуть в улыбке, но зубы не должны быть видны. Зафиксировать положение на 30 секунд.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Широко улыбнуться, открыв зубы. Зафиксироваться на полминуты.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Немного приоткрыть рот, положить расслабленный язык на поверхность нижней губы. Шлепать им, проговаривая слог «ПЯ». При этом верхняя губа касается языка.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Рот открыт. Язык надо вытянуть вперед и попытаться свернуть его в виде трубочки. Зафиксировать положение на полминуты.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медленном темпе облизывать языком губы от уголка к уголку, не отрывая языка от поверхности губ. Он должен совершить полный круг. Сначала по часовой, затем против часовой стрелки.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На лице широкая улыбка с приоткрытым ртом. Кончиком языка надо касаться то одного уголка, то другого.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Улыбка на лице с приоткрытым ртом. Кончик языка прижать к поверхности зубов и с небольшим усилием проводить по задней стенке нижнего зубного ряда. Повторить 10 раз. Упражнение повторить, но проходить языком надо по внутренней поверхности верхних зубов.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лице широкая улыбка. На счет «раз» дотрагиваемся до нижних зубов, на счет «два» — до верхних. Повторить упражнения 5 раз.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Рот открыт. Пусть ребенок быстро высовывает и прячет кончик языка. Но он не должен касаться зубов и языка.</w:t>
      </w:r>
    </w:p>
    <w:p w:rsidR="00783349" w:rsidRPr="00783349" w:rsidRDefault="00783349" w:rsidP="00783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лице широкая улыбка. Язык расслаблен и лежит на нижней губе. Выдыхая воздух, ребенок должен дуть на лежащий на столе комочек ваты, чтобы он смог двигаться.</w:t>
      </w:r>
    </w:p>
    <w:p w:rsidR="00783349" w:rsidRPr="00783349" w:rsidRDefault="00783349" w:rsidP="00783349">
      <w:pPr>
        <w:shd w:val="clear" w:color="auto" w:fill="FFFFFF"/>
        <w:spacing w:after="0" w:line="405" w:lineRule="atLeast"/>
        <w:textAlignment w:val="baseline"/>
        <w:outlineLvl w:val="2"/>
        <w:rPr>
          <w:rFonts w:ascii="Calibri" w:eastAsia="Times New Roman" w:hAnsi="Calibri" w:cs="Calibri"/>
          <w:color w:val="000000"/>
          <w:sz w:val="33"/>
          <w:szCs w:val="33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33"/>
          <w:szCs w:val="33"/>
          <w:bdr w:val="none" w:sz="0" w:space="0" w:color="auto" w:frame="1"/>
          <w:lang w:eastAsia="ru-RU"/>
        </w:rPr>
        <w:t xml:space="preserve">Игры для развития слуха, звукоподражание, </w:t>
      </w:r>
      <w:proofErr w:type="spellStart"/>
      <w:r w:rsidRPr="00783349">
        <w:rPr>
          <w:rFonts w:ascii="Calibri" w:eastAsia="Times New Roman" w:hAnsi="Calibri" w:cs="Calibri"/>
          <w:color w:val="000000"/>
          <w:sz w:val="33"/>
          <w:szCs w:val="33"/>
          <w:bdr w:val="none" w:sz="0" w:space="0" w:color="auto" w:frame="1"/>
          <w:lang w:eastAsia="ru-RU"/>
        </w:rPr>
        <w:t>логоритмика</w:t>
      </w:r>
      <w:proofErr w:type="spellEnd"/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Дополнить артикуляционную гимнастику нужно другими упражнениями. Это должны быть упражнения для развития слуха, звукоподражание и </w:t>
      </w:r>
      <w:proofErr w:type="spellStart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логоритмика</w:t>
      </w:r>
      <w:proofErr w:type="spellEnd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12F674EC" wp14:editId="3BEE6BA7">
            <wp:extent cx="5715000" cy="3800475"/>
            <wp:effectExtent l="0" t="0" r="0" b="9525"/>
            <wp:docPr id="7" name="Рисунок 7" descr="https://vseorechi.ru/wp-content/uploads/2018/05/2379237gfjdgfj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eorechi.ru/wp-content/uploads/2018/05/2379237gfjdgfj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Речевой слух помогает ребенку понимать, различать и воспроизводить звуки. Если он недостаточно хорошо развит, то речь у малыша нечеткая и содержит ошибки.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Примеры упражнений на развитие речевого слуха:</w:t>
      </w:r>
    </w:p>
    <w:p w:rsidR="00783349" w:rsidRPr="00783349" w:rsidRDefault="00783349" w:rsidP="0078334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Ребенку необходимо продемонстрировать предметы, способные издавать звуки. Это могут быть ложки, барабан, трещотки и другие. Затем необходимо дать малышу прослушать звучание каждого. Потом он поворачивается спиной и угадывает, какой из предметов прозвучал. Целью упражнения становится совершенствование речевого слуха и закрепление навыка в различии звуков.</w:t>
      </w:r>
    </w:p>
    <w:p w:rsidR="00783349" w:rsidRPr="00783349" w:rsidRDefault="00783349" w:rsidP="0078334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Взрослый берет в руки колокольчик. Ребенок стоит у стены с закрытыми глазами. Взрослый передвигается по комнате и периодически звенит в колокольчик. Задача малыша – указать на звучащий колокольчик рукой, не открывая глаз.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Развитие звукоподражания – еще одна часть логопедических занятий. Для упражнения используется сюжетная картинка в соответствии с возрастной группой ребенка. Это может быть, например, изображение девочки, укачивающей куклу. Пусть ребенок начнет воспроизводить укачивающие движения и баюкает воображаемую куклу. Важно контролировать его артикуляцию.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Хорошие результаты дают игры, основанные на подражании голосам животного мира. Такие логопедические упражнения будут более интересными, если в ходе занятия будут использоваться изображения животных/птиц, их фигурки и фигурки детенышей.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Примером может послужить игра в комарика. На картинке должен быть нарисован комар. «Давай познакомимся с комариком. Его зовут Арсений. Он много летает и часто поет свою любимую песенку – «З-З-З». Давай мы тоже будем ее напевать вместе с Арсением! «З-З-З».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Потом предложите малышу поймать комарика и послушать, как он поет свою песню. Хватаем пустой воздух кулаком, прислушиваемся и поем комариную песню – «З-З-З».</w:t>
      </w:r>
    </w:p>
    <w:p w:rsidR="00783349" w:rsidRPr="00783349" w:rsidRDefault="00783349" w:rsidP="00783349">
      <w:pPr>
        <w:shd w:val="clear" w:color="auto" w:fill="F8F8F8"/>
        <w:spacing w:line="345" w:lineRule="atLeast"/>
        <w:textAlignment w:val="baseline"/>
        <w:rPr>
          <w:rFonts w:ascii="Calibri" w:eastAsia="Times New Roman" w:hAnsi="Calibri" w:cs="Calibri"/>
          <w:color w:val="666666"/>
          <w:sz w:val="27"/>
          <w:szCs w:val="27"/>
          <w:lang w:eastAsia="ru-RU"/>
        </w:rPr>
      </w:pPr>
      <w:proofErr w:type="spellStart"/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t>Логоритмика</w:t>
      </w:r>
      <w:proofErr w:type="spellEnd"/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t xml:space="preserve"> представляет собой логопедические упражнения, сочетающие движения, музыку и речь. Такие занятия очень нравятся всем деткам, потому что всегда проходят в веселой обстановке.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Взрослый человек читает стихотворение вслух и воспроизводит описываемые в произведении движения. Очень важно заранее подобрать соответствующее музыкальное сопровождение. Потом дети повторяют увиденное.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Для занятия можно использовать, например, такое стихотворение:</w:t>
      </w:r>
    </w:p>
    <w:p w:rsidR="00783349" w:rsidRPr="00783349" w:rsidRDefault="00783349" w:rsidP="00783349">
      <w:pPr>
        <w:shd w:val="clear" w:color="auto" w:fill="F8F8F8"/>
        <w:spacing w:line="345" w:lineRule="atLeast"/>
        <w:textAlignment w:val="baseline"/>
        <w:rPr>
          <w:rFonts w:ascii="Calibri" w:eastAsia="Times New Roman" w:hAnsi="Calibri" w:cs="Calibri"/>
          <w:color w:val="666666"/>
          <w:sz w:val="27"/>
          <w:szCs w:val="27"/>
          <w:lang w:eastAsia="ru-RU"/>
        </w:rPr>
      </w:pPr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t>По узенькой дорожке (ребенок шагает на одном месте)</w:t>
      </w:r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br/>
        <w:t>Шагали наши ножки (начинает делать шаги на месте, высоко поднимая колени)</w:t>
      </w:r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br/>
        <w:t>По камушкам, по камушкам (топчется на месте)</w:t>
      </w:r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br/>
        <w:t>И в ямку бух (малыш подпрыгивает и садится на пол).</w:t>
      </w:r>
    </w:p>
    <w:p w:rsidR="00783349" w:rsidRPr="00783349" w:rsidRDefault="00783349" w:rsidP="00783349">
      <w:pPr>
        <w:shd w:val="clear" w:color="auto" w:fill="FFFFFF"/>
        <w:spacing w:after="0" w:line="405" w:lineRule="atLeast"/>
        <w:textAlignment w:val="baseline"/>
        <w:outlineLvl w:val="2"/>
        <w:rPr>
          <w:rFonts w:ascii="Calibri" w:eastAsia="Times New Roman" w:hAnsi="Calibri" w:cs="Calibri"/>
          <w:color w:val="000000"/>
          <w:sz w:val="33"/>
          <w:szCs w:val="33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33"/>
          <w:szCs w:val="33"/>
          <w:bdr w:val="none" w:sz="0" w:space="0" w:color="auto" w:frame="1"/>
          <w:lang w:eastAsia="ru-RU"/>
        </w:rPr>
        <w:t>Декламация стихов и скороговорок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Логопедические занятия с ребенком должны включать чтение вслух разных детских стихов. Учить с ребенком сложные стихотворения не стоит, лучше начинать с простых четверостиший.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3F0330A" wp14:editId="04F1A316">
            <wp:extent cx="5715000" cy="3810000"/>
            <wp:effectExtent l="0" t="0" r="0" b="0"/>
            <wp:docPr id="8" name="Рисунок 8" descr="https://vseorechi.ru/wp-content/uploads/2018/05/gbjdf89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seorechi.ru/wp-content/uploads/2018/05/gbjdf893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Отличных результатов можно добиться, если логопедические занятия для детей будут включать скороговорки. Они представляют собой короткие рифмованные предложения. Они помогают сделать речь четкой, хорошо поставленной, а также расширяют словарный запас ребенка и улучшают дикцию.</w:t>
      </w:r>
    </w:p>
    <w:p w:rsidR="00783349" w:rsidRPr="00783349" w:rsidRDefault="00783349" w:rsidP="00783349">
      <w:pPr>
        <w:shd w:val="clear" w:color="auto" w:fill="F8F8F8"/>
        <w:spacing w:line="345" w:lineRule="atLeast"/>
        <w:textAlignment w:val="baseline"/>
        <w:rPr>
          <w:rFonts w:ascii="Calibri" w:eastAsia="Times New Roman" w:hAnsi="Calibri" w:cs="Calibri"/>
          <w:color w:val="666666"/>
          <w:sz w:val="27"/>
          <w:szCs w:val="27"/>
          <w:lang w:eastAsia="ru-RU"/>
        </w:rPr>
      </w:pPr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t>Шесть мышат в камышах шуршат.</w:t>
      </w:r>
      <w:r w:rsidRPr="00783349">
        <w:rPr>
          <w:rFonts w:ascii="Calibri" w:eastAsia="Times New Roman" w:hAnsi="Calibri" w:cs="Calibri"/>
          <w:color w:val="666666"/>
          <w:sz w:val="27"/>
          <w:szCs w:val="27"/>
          <w:lang w:eastAsia="ru-RU"/>
        </w:rPr>
        <w:br/>
        <w:t>Саша шишки шапкой сшиб, получил на лбу ушиб.</w:t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Вы можете также придумать собственную скороговорку, о </w:t>
      </w:r>
      <w:proofErr w:type="gramStart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том</w:t>
      </w:r>
      <w:proofErr w:type="gramEnd"/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как это правильно сделать читайте в разделе «Развитие речи» на нашем сайте.</w:t>
      </w:r>
    </w:p>
    <w:p w:rsidR="00783349" w:rsidRPr="00783349" w:rsidRDefault="00783349" w:rsidP="007833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78334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783349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an.yandex.ru/count/WWKejI_zO5G1tGy0T1iF9wE2P0RtwmK0L08nEBNDOm00000uuBuSXfFitvZMxPkV0O01cwJy0OW1xCgD2P01og2dkSQ0W802c078eAUvHhW1ghpQvH_00GBO0UQaqY3W0Qge-AC1w04s-07Q2w02mjcp1F02l93qpO0u_cJu1C3P3uW5qheDa0N0sG-W1Odb1AW5ylu3i0No_WEu1VB-0y05dfeFo0NdxWFG1UUo0Q06Z0Ee1em3oGOEX68TKI0eBwa7WUROUv9zwm2u1u05u0U6mf201k08uUoP0kW91u0A0HRe39S2c0sAj860W808c0wEY8hhaOg8b2-X89WHmlageRdf4cQtD9TDtg2sg1FtmvNyWwUmdXVW507e58m2c1QGqlIT1g395l0_q1Rgtz--0PWNo_qOg1S9k1S1m1UrrW6W6Om3i1cu6VWPkRNH6u4Q__yJXjp85IcW6gYDaT6q-C76Z06m6kM8s8QsbPUEum6270rhR48wCqfvCLf3L6Otg1u1i1y1o1-pagaGk23UtIcG8i7vAf0Ymlaga2B3-IhL8l__V_-18uaZrZ-G8wVguVg5WfIBNvWZovozdxETnlK14m1780y4EqOE5RjjCINd5ADL6MfOWX-WuLYHvY8Uz6GS0Y5NuOV6N7h7C5Rd3Av1mnnTwXGiwcBaYuE4ZHErJU01~1?stat-id=11&amp;test-tag=246290604677665&amp;banner-sizes=eyI3MjA1NzYwMzQ5MzI1OTMwMSI6IjY2MHgxNDcifQ%3D%3D&amp;format-type=118&amp;actual-format=10&amp;pcodever=709056&amp;banner-test-tags=eyI3MjA1NzYwMzQ5MzI1OTMwMSI6IjU3MzkzIn0%3D&amp;width=660&amp;height=299" \t "_blank" </w:instrText>
      </w:r>
      <w:r w:rsidRPr="0078334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783349" w:rsidRPr="00783349" w:rsidRDefault="00783349" w:rsidP="007833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349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00E2CE0B" wp14:editId="01990E15">
            <wp:extent cx="1905000" cy="1428750"/>
            <wp:effectExtent l="0" t="0" r="0" b="0"/>
            <wp:docPr id="9" name="Рисунок 9" descr="https://avatars.mds.yandex.net/get-direct/163811/K7UqklG2NvrWmKa_4JHuCQ/y150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direct/163811/K7UqklG2NvrWmKa_4JHuCQ/y150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49" w:rsidRPr="00783349" w:rsidRDefault="00783349" w:rsidP="007833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78334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783349" w:rsidRPr="00783349" w:rsidRDefault="00783349" w:rsidP="00783349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8334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Самостоятельные логопедические занятия с детьми помогут решить проблемы с простыми дефектами. При наличии серьезных нарушений исправлением речи должен заниматься профессионал.</w:t>
      </w:r>
    </w:p>
    <w:p w:rsidR="003F0C8A" w:rsidRDefault="003F0C8A"/>
    <w:sectPr w:rsidR="003F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BF8"/>
    <w:multiLevelType w:val="multilevel"/>
    <w:tmpl w:val="6F6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2B9F"/>
    <w:multiLevelType w:val="multilevel"/>
    <w:tmpl w:val="5B0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B7F8A"/>
    <w:multiLevelType w:val="multilevel"/>
    <w:tmpl w:val="336A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41805"/>
    <w:multiLevelType w:val="multilevel"/>
    <w:tmpl w:val="57D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F7687"/>
    <w:multiLevelType w:val="multilevel"/>
    <w:tmpl w:val="ECB8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43669"/>
    <w:multiLevelType w:val="multilevel"/>
    <w:tmpl w:val="495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53957"/>
    <w:multiLevelType w:val="multilevel"/>
    <w:tmpl w:val="1102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845D4"/>
    <w:multiLevelType w:val="multilevel"/>
    <w:tmpl w:val="2E9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17"/>
    <w:rsid w:val="003F0C8A"/>
    <w:rsid w:val="00783349"/>
    <w:rsid w:val="0090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FB8E5-229B-4EA1-B1B5-5A82DF5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4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67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18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213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35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85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622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0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2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9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3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6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0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16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91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92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931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88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773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4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66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92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35733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9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7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05427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227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4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0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60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51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05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351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04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1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98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35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81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57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07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24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05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85931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96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74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6619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an.yandex.ru/count/WWKejI_zO5G1tGy0T1iF9wE2P0RtwmK0L08nEBNDOm00000uuBuSXfFitvZMxPkV0O01cwJy0OW1xCgD2P01og2dkSQ0W802c078eAUvHhW1ghpQvH_00GBO0UQaqY3W0Qge-AC1w04s-07Q2w02mjcp1F02l93qpO0u_cJu1C3P3uW5qheDa0N0sG-W1Odb1AW5ylu3i0No_WEu1VB-0y05dfeFo0NdxWFG1UUo0Q06Z0Ee1em3oGOEX68TKI0eBwa7WUROUv9zwm2u1u05u0U6mf201k08uUoP0kW91u0A0HRe39S2c0sAj860W808c0wEY8hhaOg8b2-X89WHmlageRdf4cQtD9TDtg2sg1FtmvNyWwUmdXVW507e58m2c1QGqlIT1g395l0_q1Rgtz--0PWNo_qOg1S9k1S1m1UrrW6W6Om3i1cu6VWPkRNH6u4Q__yJXjp85IcW6gYDaT6q-C76Z06m6kM8s8QsbPUEum6270rhR48wCqfvCLf3L6Otg1u1i1y1o1-pagaGk23UtIcG8i7vAf0Ymlaga2B3-IhL8l__V_-18uaZrZ-G8wVguVg5WfIBNvWZovozdxETnlK14m1780y4EqOE5RjjCINd5ADL6MfOWX-WuLYHvY8Uz6GS0Y5NuOV6N7h7C5Rd3Av1mnnTwXGiwcBaYuE4ZHErJU01~1?stat-id=11&amp;test-tag=246290604677665&amp;banner-sizes=eyI3MjA1NzYwMzQ5MzI1OTMwMSI6IjY2MHgxNDcifQ%3D%3D&amp;format-type=118&amp;actual-format=10&amp;pcodever=709056&amp;banner-test-tags=eyI3MjA1NzYwMzQ5MzI1OTMwMSI6IjU3MzkzIn0%3D&amp;width=660&amp;height=2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1794</Words>
  <Characters>10227</Characters>
  <Application>Microsoft Office Word</Application>
  <DocSecurity>0</DocSecurity>
  <Lines>85</Lines>
  <Paragraphs>23</Paragraphs>
  <ScaleCrop>false</ScaleCrop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2023-01-22T22:16:00Z</dcterms:created>
  <dcterms:modified xsi:type="dcterms:W3CDTF">2023-01-22T22:21:00Z</dcterms:modified>
</cp:coreProperties>
</file>