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4F20C" w14:textId="306ED3D3" w:rsidR="00B73588" w:rsidRDefault="00B73588" w:rsidP="00B73588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7"/>
          <w:rFonts w:eastAsiaTheme="majorEastAsia"/>
          <w:b/>
          <w:bCs/>
          <w:i/>
          <w:iCs/>
          <w:color w:val="FF0000"/>
          <w:sz w:val="44"/>
          <w:szCs w:val="44"/>
        </w:rPr>
      </w:pPr>
      <w:r w:rsidRPr="009E1B3A">
        <w:rPr>
          <w:rStyle w:val="c17"/>
          <w:rFonts w:eastAsiaTheme="majorEastAsia"/>
          <w:b/>
          <w:bCs/>
          <w:i/>
          <w:iCs/>
          <w:color w:val="FF0000"/>
          <w:sz w:val="44"/>
          <w:szCs w:val="44"/>
        </w:rPr>
        <w:t>Рекомендации для родителей по теме</w:t>
      </w:r>
      <w:r>
        <w:rPr>
          <w:rStyle w:val="c17"/>
          <w:rFonts w:eastAsiaTheme="majorEastAsia"/>
          <w:b/>
          <w:bCs/>
          <w:i/>
          <w:iCs/>
          <w:color w:val="FF0000"/>
          <w:sz w:val="44"/>
          <w:szCs w:val="44"/>
        </w:rPr>
        <w:t xml:space="preserve"> </w:t>
      </w:r>
    </w:p>
    <w:p w14:paraId="0FA462CC" w14:textId="3EFCA0C9" w:rsidR="002E033E" w:rsidRDefault="002E033E" w:rsidP="002E033E">
      <w:pPr>
        <w:pStyle w:val="ac"/>
        <w:rPr>
          <w:rStyle w:val="c25"/>
          <w:rFonts w:eastAsiaTheme="majorEastAsia"/>
          <w:b/>
          <w:bCs/>
          <w:color w:val="000000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 wp14:anchorId="7B7CE70A" wp14:editId="5FA454F2">
            <wp:extent cx="6205594" cy="3514725"/>
            <wp:effectExtent l="0" t="0" r="508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0972" cy="352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E13496" w14:textId="19EDBBA9" w:rsidR="00B73588" w:rsidRPr="00B73588" w:rsidRDefault="00B73588" w:rsidP="00B73588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A02B93" w:themeColor="accent5"/>
          <w:sz w:val="28"/>
          <w:szCs w:val="28"/>
        </w:rPr>
      </w:pPr>
      <w:r w:rsidRPr="00B73588">
        <w:rPr>
          <w:rStyle w:val="c25"/>
          <w:rFonts w:eastAsiaTheme="majorEastAsia"/>
          <w:b/>
          <w:bCs/>
          <w:color w:val="A02B93" w:themeColor="accent5"/>
          <w:sz w:val="28"/>
          <w:szCs w:val="28"/>
          <w:shd w:val="clear" w:color="auto" w:fill="FFFFFF"/>
        </w:rPr>
        <w:t>Малыш – природный исследователь окружающего мира.</w:t>
      </w:r>
    </w:p>
    <w:p w14:paraId="74AB5695" w14:textId="77777777" w:rsidR="00B73588" w:rsidRPr="00B73588" w:rsidRDefault="00B73588" w:rsidP="00B73588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A02B93" w:themeColor="accent5"/>
          <w:sz w:val="28"/>
          <w:szCs w:val="28"/>
        </w:rPr>
      </w:pPr>
      <w:r w:rsidRPr="00B73588">
        <w:rPr>
          <w:rStyle w:val="c25"/>
          <w:rFonts w:eastAsiaTheme="majorEastAsia"/>
          <w:b/>
          <w:bCs/>
          <w:color w:val="A02B93" w:themeColor="accent5"/>
          <w:sz w:val="28"/>
          <w:szCs w:val="28"/>
          <w:shd w:val="clear" w:color="auto" w:fill="FFFFFF"/>
        </w:rPr>
        <w:t>Мир открывается ребёнку через опыт его личных</w:t>
      </w:r>
    </w:p>
    <w:p w14:paraId="6C257A5A" w14:textId="77777777" w:rsidR="00B73588" w:rsidRDefault="00B73588" w:rsidP="00B73588">
      <w:pPr>
        <w:pStyle w:val="c13"/>
        <w:shd w:val="clear" w:color="auto" w:fill="FFFFFF"/>
        <w:spacing w:before="0" w:beforeAutospacing="0" w:after="0" w:afterAutospacing="0"/>
        <w:jc w:val="center"/>
        <w:rPr>
          <w:rStyle w:val="c25"/>
          <w:rFonts w:eastAsiaTheme="majorEastAsia"/>
          <w:b/>
          <w:bCs/>
          <w:color w:val="A02B93" w:themeColor="accent5"/>
          <w:sz w:val="28"/>
          <w:szCs w:val="28"/>
          <w:shd w:val="clear" w:color="auto" w:fill="FFFFFF"/>
        </w:rPr>
      </w:pPr>
      <w:r w:rsidRPr="00B73588">
        <w:rPr>
          <w:rStyle w:val="c25"/>
          <w:rFonts w:eastAsiaTheme="majorEastAsia"/>
          <w:b/>
          <w:bCs/>
          <w:color w:val="A02B93" w:themeColor="accent5"/>
          <w:sz w:val="28"/>
          <w:szCs w:val="28"/>
          <w:shd w:val="clear" w:color="auto" w:fill="FFFFFF"/>
        </w:rPr>
        <w:t>ощущений, действий, переживаний.</w:t>
      </w:r>
    </w:p>
    <w:p w14:paraId="3F9D43E8" w14:textId="77777777" w:rsidR="002E033E" w:rsidRPr="00B73588" w:rsidRDefault="002E033E" w:rsidP="00B73588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A02B93" w:themeColor="accent5"/>
          <w:sz w:val="28"/>
          <w:szCs w:val="28"/>
        </w:rPr>
      </w:pPr>
    </w:p>
    <w:p w14:paraId="74D3C202" w14:textId="77777777" w:rsidR="00B73588" w:rsidRDefault="00B73588" w:rsidP="00B73588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t xml:space="preserve">   Кто в детстве не верил в чудеса? Чтобы весело и познавательно провести время дома с малышом можно попробовать осуществить </w:t>
      </w:r>
      <w:proofErr w:type="gramStart"/>
      <w:r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t>различные  опыты</w:t>
      </w:r>
      <w:proofErr w:type="gramEnd"/>
      <w:r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t>. Они безопасны, интересны и познавательны. Эти эксперименты позволят ответить на многие детские «почему» и пробудить интерес к познанию окружающего мира.</w:t>
      </w:r>
    </w:p>
    <w:p w14:paraId="7AC6B58B" w14:textId="77777777" w:rsidR="00B73588" w:rsidRDefault="00B73588" w:rsidP="00B73588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t>   Дошкольное детство — это начальный этап человеческой личности.</w:t>
      </w:r>
    </w:p>
    <w:p w14:paraId="342F8836" w14:textId="77777777" w:rsidR="00B73588" w:rsidRDefault="00B73588" w:rsidP="00B73588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t>Главная цель экологического воспитания - формирование начал экологической культуры. Воспитание любви к природе должно идти через практическое применение знаний о ней. Творчество в экспериментирование обуславливает создание новых проявлений способностей ребёнка. Экспериментальная работа вызывает у ребенка интерес к исследованию природы, развивает мышление, память, воображение, стимулирует познавательную активность и любознательность.</w:t>
      </w:r>
      <w:r>
        <w:rPr>
          <w:color w:val="000000"/>
          <w:sz w:val="28"/>
          <w:szCs w:val="28"/>
        </w:rPr>
        <w:br/>
      </w:r>
      <w:r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t>Особое внимание хочется уделить опытам.</w:t>
      </w:r>
    </w:p>
    <w:p w14:paraId="1E895D0E" w14:textId="0F299B35" w:rsidR="00B73588" w:rsidRDefault="00B73588" w:rsidP="00B73588">
      <w:pPr>
        <w:pStyle w:val="c5"/>
        <w:shd w:val="clear" w:color="auto" w:fill="FFFFFF"/>
        <w:spacing w:before="0" w:beforeAutospacing="0" w:after="0" w:afterAutospacing="0"/>
        <w:jc w:val="both"/>
        <w:rPr>
          <w:rStyle w:val="c25"/>
          <w:rFonts w:eastAsiaTheme="majorEastAsia"/>
          <w:b/>
          <w:bCs/>
          <w:color w:val="000000"/>
          <w:shd w:val="clear" w:color="auto" w:fill="FFFFFF"/>
        </w:rPr>
      </w:pPr>
      <w:r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t>Опыт</w:t>
      </w:r>
      <w:proofErr w:type="gramStart"/>
      <w:r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t>-это</w:t>
      </w:r>
      <w:proofErr w:type="gramEnd"/>
      <w:r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t xml:space="preserve"> наблюдение, которое проводится в специально организованных условиях. Каждый опыт – это возможность раскрыть взаимосвязи и причины наблюдаемых явлений. Позволяют получать новые знания практическим путем, обобщать и систематизировать уже имеющиеся представления.</w:t>
      </w:r>
    </w:p>
    <w:p w14:paraId="6B36057D" w14:textId="64808468" w:rsidR="00B73588" w:rsidRDefault="00B73588" w:rsidP="00B73588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b/>
          <w:bCs/>
          <w:color w:val="000000"/>
          <w:sz w:val="28"/>
          <w:szCs w:val="28"/>
        </w:rPr>
        <w:lastRenderedPageBreak/>
        <w:br/>
      </w:r>
      <w:r w:rsidRPr="00B73588">
        <w:rPr>
          <w:rStyle w:val="c0"/>
          <w:rFonts w:eastAsiaTheme="majorEastAsia"/>
          <w:color w:val="00B050"/>
          <w:sz w:val="28"/>
          <w:szCs w:val="28"/>
          <w:shd w:val="clear" w:color="auto" w:fill="FFFFFF"/>
        </w:rPr>
        <w:t xml:space="preserve">Уважаемые родители, вашему вниманию предлагаются </w:t>
      </w:r>
      <w:proofErr w:type="gramStart"/>
      <w:r w:rsidRPr="00B73588">
        <w:rPr>
          <w:rStyle w:val="c0"/>
          <w:rFonts w:eastAsiaTheme="majorEastAsia"/>
          <w:color w:val="00B050"/>
          <w:sz w:val="28"/>
          <w:szCs w:val="28"/>
          <w:shd w:val="clear" w:color="auto" w:fill="FFFFFF"/>
        </w:rPr>
        <w:t>несколько  интересных</w:t>
      </w:r>
      <w:proofErr w:type="gramEnd"/>
      <w:r w:rsidRPr="00B73588">
        <w:rPr>
          <w:rStyle w:val="c0"/>
          <w:rFonts w:eastAsiaTheme="majorEastAsia"/>
          <w:color w:val="00B050"/>
          <w:sz w:val="28"/>
          <w:szCs w:val="28"/>
          <w:shd w:val="clear" w:color="auto" w:fill="FFFFFF"/>
        </w:rPr>
        <w:t xml:space="preserve"> и  познавательных  опытов  и  экспериментов  с  водой, которые</w:t>
      </w:r>
      <w:r w:rsidRPr="00B73588">
        <w:rPr>
          <w:rStyle w:val="c0"/>
          <w:rFonts w:eastAsiaTheme="majorEastAsia"/>
          <w:color w:val="00B050"/>
          <w:sz w:val="28"/>
          <w:szCs w:val="28"/>
          <w:shd w:val="clear" w:color="auto" w:fill="FFFFFF"/>
        </w:rPr>
        <w:t xml:space="preserve"> </w:t>
      </w:r>
      <w:r w:rsidRPr="00B73588">
        <w:rPr>
          <w:rStyle w:val="c0"/>
          <w:rFonts w:eastAsiaTheme="majorEastAsia"/>
          <w:color w:val="00B050"/>
          <w:sz w:val="28"/>
          <w:szCs w:val="28"/>
          <w:shd w:val="clear" w:color="auto" w:fill="FFFFFF"/>
        </w:rPr>
        <w:t>можно провести в домашних условиях.</w:t>
      </w:r>
    </w:p>
    <w:p w14:paraId="127D6C9F" w14:textId="77777777" w:rsidR="00B73588" w:rsidRDefault="00B73588" w:rsidP="00B73588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t>Детям очень нравятся игры с водой.</w:t>
      </w:r>
    </w:p>
    <w:p w14:paraId="46B9D40B" w14:textId="77777777" w:rsidR="002E033E" w:rsidRDefault="002E033E" w:rsidP="002E033E">
      <w:pPr>
        <w:pStyle w:val="ac"/>
      </w:pPr>
      <w:r>
        <w:rPr>
          <w:noProof/>
        </w:rPr>
        <w:drawing>
          <wp:inline distT="0" distB="0" distL="0" distR="0" wp14:anchorId="62087812" wp14:editId="27DBB1EF">
            <wp:extent cx="6000750" cy="2933700"/>
            <wp:effectExtent l="0" t="0" r="0" b="0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844" cy="293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BCCBED" w14:textId="301D1EED" w:rsidR="00B73588" w:rsidRDefault="00B73588" w:rsidP="00B73588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5E83DD5" w14:textId="3245EDDA" w:rsidR="00B73588" w:rsidRDefault="00B73588" w:rsidP="00B73588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2E033E">
        <w:rPr>
          <w:rStyle w:val="c0"/>
          <w:rFonts w:eastAsiaTheme="majorEastAsia"/>
          <w:color w:val="00B0F0"/>
          <w:sz w:val="28"/>
          <w:szCs w:val="28"/>
          <w:shd w:val="clear" w:color="auto" w:fill="FFFFFF"/>
        </w:rPr>
        <w:t>Что может быть в прозрачной капельке воды?</w:t>
      </w:r>
      <w:r>
        <w:rPr>
          <w:color w:val="000000"/>
          <w:sz w:val="28"/>
          <w:szCs w:val="28"/>
        </w:rPr>
        <w:br/>
      </w:r>
      <w:r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t>На первый взгляд, конечно, ничего.</w:t>
      </w:r>
      <w:r>
        <w:rPr>
          <w:color w:val="000000"/>
          <w:sz w:val="28"/>
          <w:szCs w:val="28"/>
        </w:rPr>
        <w:br/>
      </w:r>
      <w:r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t>Но капни на стекло, оставь следы</w:t>
      </w:r>
      <w:r>
        <w:rPr>
          <w:rStyle w:val="c9"/>
          <w:rFonts w:eastAsiaTheme="majorEastAsia"/>
          <w:color w:val="000000"/>
          <w:sz w:val="28"/>
          <w:szCs w:val="28"/>
        </w:rPr>
        <w:t>,</w:t>
      </w:r>
    </w:p>
    <w:p w14:paraId="0998DC3D" w14:textId="77777777" w:rsidR="00B73588" w:rsidRDefault="00B73588" w:rsidP="00B73588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rFonts w:eastAsiaTheme="majorEastAsia"/>
          <w:color w:val="000000"/>
          <w:sz w:val="28"/>
          <w:szCs w:val="28"/>
        </w:rPr>
        <w:t>И</w:t>
      </w:r>
      <w:r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t> в микроскоп ты рассмотри его.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t>И ты такое сможешь увидать,</w:t>
      </w:r>
      <w:r>
        <w:rPr>
          <w:color w:val="000000"/>
          <w:sz w:val="28"/>
          <w:szCs w:val="28"/>
        </w:rPr>
        <w:br/>
      </w:r>
      <w:r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t>О чем ты даже не подозревал.</w:t>
      </w:r>
      <w:r>
        <w:rPr>
          <w:color w:val="000000"/>
          <w:sz w:val="28"/>
          <w:szCs w:val="28"/>
        </w:rPr>
        <w:br/>
      </w:r>
      <w:r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t>Секрет свой тайный может передать</w:t>
      </w:r>
      <w:r>
        <w:rPr>
          <w:color w:val="000000"/>
          <w:sz w:val="28"/>
          <w:szCs w:val="28"/>
        </w:rPr>
        <w:br/>
      </w:r>
      <w:r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t>Вода тебе. Об этом ты мечтал?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t>Лишь только любознательным она</w:t>
      </w:r>
      <w:r>
        <w:rPr>
          <w:color w:val="000000"/>
          <w:sz w:val="28"/>
          <w:szCs w:val="28"/>
        </w:rPr>
        <w:br/>
      </w:r>
      <w:r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t>Завесу своей тайны приоткроет.</w:t>
      </w:r>
      <w:r>
        <w:rPr>
          <w:color w:val="000000"/>
          <w:sz w:val="28"/>
          <w:szCs w:val="28"/>
        </w:rPr>
        <w:br/>
      </w:r>
      <w:r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t>Изведай ты ее, познай сполна.</w:t>
      </w:r>
      <w:r>
        <w:rPr>
          <w:color w:val="000000"/>
          <w:sz w:val="28"/>
          <w:szCs w:val="28"/>
        </w:rPr>
        <w:br/>
      </w:r>
      <w:r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t>И водный мир тебя собой накроет!</w:t>
      </w:r>
      <w:r>
        <w:rPr>
          <w:color w:val="000000"/>
          <w:sz w:val="28"/>
          <w:szCs w:val="28"/>
        </w:rPr>
        <w:br/>
      </w:r>
    </w:p>
    <w:p w14:paraId="4845CB0E" w14:textId="77777777" w:rsidR="00B73588" w:rsidRDefault="00B73588" w:rsidP="00B73588">
      <w:pPr>
        <w:pStyle w:val="c2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2E033E">
        <w:rPr>
          <w:rStyle w:val="c19"/>
          <w:b/>
          <w:bCs/>
          <w:color w:val="FF0000"/>
          <w:sz w:val="32"/>
          <w:szCs w:val="32"/>
          <w:u w:val="single"/>
        </w:rPr>
        <w:t xml:space="preserve">«Разноцветные </w:t>
      </w:r>
      <w:r w:rsidRPr="002E033E">
        <w:rPr>
          <w:rStyle w:val="c19"/>
          <w:b/>
          <w:bCs/>
          <w:color w:val="00B050"/>
          <w:sz w:val="32"/>
          <w:szCs w:val="32"/>
          <w:u w:val="single"/>
        </w:rPr>
        <w:t>формочки»</w:t>
      </w:r>
    </w:p>
    <w:p w14:paraId="388BA916" w14:textId="77777777" w:rsidR="00B73588" w:rsidRDefault="00B73588" w:rsidP="00B73588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t xml:space="preserve">Начинаем с самого простого. Дети из игры с формочками разного цвета, размера, величины узнают, что вода жидкая, может принимать форму емкостей, в которых находится. В этих формочках есть отверстия, через которые вода </w:t>
      </w:r>
      <w:proofErr w:type="gramStart"/>
      <w:r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t>льётся  быстро</w:t>
      </w:r>
      <w:proofErr w:type="gramEnd"/>
      <w:r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t>,  потише (формочки для игр с водой).</w:t>
      </w:r>
    </w:p>
    <w:p w14:paraId="5CF3A6A5" w14:textId="50F46519" w:rsidR="00B73588" w:rsidRDefault="00B73588" w:rsidP="00B73588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0A4CE275" w14:textId="77777777" w:rsidR="00B73588" w:rsidRDefault="00B73588" w:rsidP="00B73588">
      <w:pPr>
        <w:pStyle w:val="c2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2E033E">
        <w:rPr>
          <w:rStyle w:val="c17"/>
          <w:b/>
          <w:bCs/>
          <w:color w:val="002060"/>
          <w:sz w:val="32"/>
          <w:szCs w:val="32"/>
          <w:u w:val="single"/>
        </w:rPr>
        <w:t>«Цветные шарики»</w:t>
      </w:r>
    </w:p>
    <w:p w14:paraId="4298662A" w14:textId="77777777" w:rsidR="00B73588" w:rsidRDefault="00B73588" w:rsidP="00B73588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t>Шарики, связанные из полиэтиленовых пакетов разного цвета и размера.</w:t>
      </w:r>
    </w:p>
    <w:p w14:paraId="6B9433EB" w14:textId="77777777" w:rsidR="00B73588" w:rsidRDefault="00B73588" w:rsidP="00B73588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lastRenderedPageBreak/>
        <w:t>Их можно ловить из воды, как при помощи сачков, так и без них.</w:t>
      </w:r>
    </w:p>
    <w:p w14:paraId="2F98B655" w14:textId="77777777" w:rsidR="00B73588" w:rsidRDefault="00B73588" w:rsidP="00B73588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t>У детей развивается мелкая моторика рук, восприятие цвета, формы, величины.</w:t>
      </w:r>
    </w:p>
    <w:p w14:paraId="1097AD61" w14:textId="77777777" w:rsidR="00B73588" w:rsidRPr="002E033E" w:rsidRDefault="00B73588" w:rsidP="00B73588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FFFF00"/>
          <w:sz w:val="22"/>
          <w:szCs w:val="22"/>
        </w:rPr>
      </w:pPr>
      <w:r w:rsidRPr="002E033E">
        <w:rPr>
          <w:rStyle w:val="c17"/>
          <w:b/>
          <w:bCs/>
          <w:color w:val="FFFF00"/>
          <w:sz w:val="32"/>
          <w:szCs w:val="32"/>
          <w:u w:val="single"/>
        </w:rPr>
        <w:t>«Выжми мочалку»</w:t>
      </w:r>
    </w:p>
    <w:p w14:paraId="25E31531" w14:textId="77777777" w:rsidR="00B73588" w:rsidRDefault="00B73588" w:rsidP="00B73588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rFonts w:eastAsiaTheme="majorEastAsia"/>
          <w:color w:val="000000"/>
          <w:sz w:val="28"/>
          <w:szCs w:val="28"/>
        </w:rPr>
        <w:t>Показать ребенку, как с помощью губки можно переносить воду из одной посуды в другую.</w:t>
      </w:r>
    </w:p>
    <w:p w14:paraId="13B0C010" w14:textId="77777777" w:rsidR="00B73588" w:rsidRDefault="00B73588" w:rsidP="00B73588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rFonts w:eastAsiaTheme="majorEastAsia"/>
          <w:color w:val="000000"/>
          <w:sz w:val="28"/>
          <w:szCs w:val="28"/>
        </w:rPr>
        <w:t>Предложить попробовать самому сделать то же самое.</w:t>
      </w:r>
    </w:p>
    <w:p w14:paraId="7EC4CF52" w14:textId="77777777" w:rsidR="00B73588" w:rsidRDefault="00B73588" w:rsidP="00B73588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rFonts w:eastAsiaTheme="majorEastAsia"/>
          <w:color w:val="000000"/>
          <w:sz w:val="28"/>
          <w:szCs w:val="28"/>
        </w:rPr>
        <w:t>(Такой же опыт можно провести со шприцом, резиновой грушей).</w:t>
      </w:r>
    </w:p>
    <w:p w14:paraId="1605894A" w14:textId="77777777" w:rsidR="00B73588" w:rsidRPr="002E033E" w:rsidRDefault="00B73588" w:rsidP="00B73588">
      <w:pPr>
        <w:pStyle w:val="c2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E97132" w:themeColor="accent2"/>
          <w:sz w:val="22"/>
          <w:szCs w:val="22"/>
        </w:rPr>
      </w:pPr>
      <w:r w:rsidRPr="002E033E">
        <w:rPr>
          <w:rStyle w:val="c19"/>
          <w:b/>
          <w:bCs/>
          <w:color w:val="E97132" w:themeColor="accent2"/>
          <w:sz w:val="32"/>
          <w:szCs w:val="32"/>
          <w:u w:val="single"/>
        </w:rPr>
        <w:t>«Тонет - не тонет»</w:t>
      </w:r>
    </w:p>
    <w:p w14:paraId="6D7086BD" w14:textId="77777777" w:rsidR="00B73588" w:rsidRDefault="00B73588" w:rsidP="00B73588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t>Любимый опыт детей «Тонет — не тонет».</w:t>
      </w:r>
    </w:p>
    <w:p w14:paraId="10EDFCF8" w14:textId="77777777" w:rsidR="00B73588" w:rsidRDefault="00B73588" w:rsidP="00B73588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t>Дети осваивают такие понятия, как лёгкий и тяжёлый.  Опускаем в ёмкость с водой различные предметы: камешки, мячик, шишки, машинки, ложки и наблюдаем за тем, что с ними происходит.</w:t>
      </w:r>
    </w:p>
    <w:p w14:paraId="150E76C3" w14:textId="77777777" w:rsidR="00B73588" w:rsidRDefault="00B73588" w:rsidP="00B73588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36"/>
          <w:color w:val="000000"/>
          <w:sz w:val="28"/>
          <w:szCs w:val="28"/>
        </w:rPr>
        <w:t>Доставайте  предметы</w:t>
      </w:r>
      <w:proofErr w:type="gramEnd"/>
      <w:r>
        <w:rPr>
          <w:rStyle w:val="c36"/>
          <w:color w:val="000000"/>
          <w:sz w:val="28"/>
          <w:szCs w:val="28"/>
        </w:rPr>
        <w:t xml:space="preserve"> из воды (вместе с ребёнком) и раскладывайте их по разным ведеркам — в одно, все, что не утонуло, в другое — то, что оказалось на дне.</w:t>
      </w:r>
    </w:p>
    <w:p w14:paraId="66EEC0F3" w14:textId="77777777" w:rsidR="00B73588" w:rsidRDefault="00B73588" w:rsidP="00B73588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</w:pPr>
      <w:r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t xml:space="preserve">Родители подводят   </w:t>
      </w:r>
      <w:proofErr w:type="gramStart"/>
      <w:r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t>к  выводу</w:t>
      </w:r>
      <w:proofErr w:type="gramEnd"/>
      <w:r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t>, что лёгкие предметы не тонут, а тяжёлые - тонут.</w:t>
      </w:r>
    </w:p>
    <w:p w14:paraId="2FAAF87D" w14:textId="77777777" w:rsidR="00B73588" w:rsidRDefault="00B73588" w:rsidP="00B73588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06D0743" w14:textId="77777777" w:rsidR="00B73588" w:rsidRPr="002E033E" w:rsidRDefault="00B73588" w:rsidP="00B73588">
      <w:pPr>
        <w:pStyle w:val="c2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FF0000"/>
          <w:sz w:val="22"/>
          <w:szCs w:val="22"/>
        </w:rPr>
      </w:pPr>
      <w:r w:rsidRPr="002E033E">
        <w:rPr>
          <w:rStyle w:val="c19"/>
          <w:b/>
          <w:bCs/>
          <w:color w:val="FF0000"/>
          <w:sz w:val="32"/>
          <w:szCs w:val="32"/>
        </w:rPr>
        <w:t>«</w:t>
      </w:r>
      <w:r w:rsidRPr="002E033E">
        <w:rPr>
          <w:rStyle w:val="c19"/>
          <w:b/>
          <w:bCs/>
          <w:color w:val="FF0000"/>
          <w:sz w:val="32"/>
          <w:szCs w:val="32"/>
          <w:u w:val="single"/>
        </w:rPr>
        <w:t>Цветы открывают лепестки»</w:t>
      </w:r>
      <w:r w:rsidRPr="002E033E">
        <w:rPr>
          <w:rStyle w:val="c10"/>
          <w:color w:val="FF0000"/>
          <w:sz w:val="32"/>
          <w:szCs w:val="32"/>
          <w:u w:val="single"/>
          <w:shd w:val="clear" w:color="auto" w:fill="FFFFFF"/>
        </w:rPr>
        <w:t> </w:t>
      </w:r>
    </w:p>
    <w:p w14:paraId="21BC7F24" w14:textId="77777777" w:rsidR="00B73588" w:rsidRDefault="00B73588" w:rsidP="00B73588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t xml:space="preserve">Очень интересный эксперимент с бумажными цветами. Из цветной бумаги </w:t>
      </w:r>
      <w:proofErr w:type="gramStart"/>
      <w:r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t>вырезаются  цветы</w:t>
      </w:r>
      <w:proofErr w:type="gramEnd"/>
      <w:r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t xml:space="preserve"> (разного цвета, размера) с длинными  лепестками. </w:t>
      </w:r>
      <w:proofErr w:type="gramStart"/>
      <w:r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t>Ребёнок  выбирает</w:t>
      </w:r>
      <w:proofErr w:type="gramEnd"/>
      <w:r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t xml:space="preserve">  по желанию  цветочки  определённого  размера и  цвета,</w:t>
      </w:r>
    </w:p>
    <w:p w14:paraId="57664DD6" w14:textId="77777777" w:rsidR="00B73588" w:rsidRDefault="00B73588" w:rsidP="00B73588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t>сворачивает лепестки к середине цветка и опускает в ёмкость с водой. Большой восторг вызывает процесс открывания лепестков.</w:t>
      </w:r>
    </w:p>
    <w:p w14:paraId="0AC4E8B5" w14:textId="77777777" w:rsidR="00B73588" w:rsidRDefault="00B73588" w:rsidP="00B73588">
      <w:pPr>
        <w:pStyle w:val="c4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2E033E">
        <w:rPr>
          <w:rStyle w:val="c30"/>
          <w:b/>
          <w:bCs/>
          <w:color w:val="7030A0"/>
          <w:sz w:val="32"/>
          <w:szCs w:val="32"/>
          <w:u w:val="single"/>
        </w:rPr>
        <w:t>«Растения пьют воду»</w:t>
      </w:r>
    </w:p>
    <w:p w14:paraId="3F2012B0" w14:textId="77777777" w:rsidR="00B73588" w:rsidRDefault="00B73588" w:rsidP="00B73588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rFonts w:eastAsiaTheme="majorEastAsia"/>
          <w:color w:val="000000"/>
          <w:sz w:val="28"/>
          <w:szCs w:val="28"/>
        </w:rPr>
        <w:t>Поставьте букет цветов в подкрашенную воду. Через некоторое время стебли цветов также окрасятся.</w:t>
      </w:r>
    </w:p>
    <w:p w14:paraId="4C79C6D9" w14:textId="77777777" w:rsidR="00B73588" w:rsidRDefault="00B73588" w:rsidP="00B73588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rFonts w:eastAsiaTheme="majorEastAsia"/>
          <w:color w:val="000000"/>
          <w:sz w:val="28"/>
          <w:szCs w:val="28"/>
        </w:rPr>
        <w:t>Вывод: растения пьют воду.</w:t>
      </w:r>
    </w:p>
    <w:p w14:paraId="76CE55A9" w14:textId="77777777" w:rsidR="00B73588" w:rsidRPr="002E033E" w:rsidRDefault="00B73588" w:rsidP="00B73588">
      <w:pPr>
        <w:pStyle w:val="c3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FF0000"/>
          <w:sz w:val="22"/>
          <w:szCs w:val="22"/>
        </w:rPr>
      </w:pPr>
      <w:r w:rsidRPr="002E033E">
        <w:rPr>
          <w:rStyle w:val="c32"/>
          <w:b/>
          <w:bCs/>
          <w:i/>
          <w:iCs/>
          <w:color w:val="FF0000"/>
          <w:sz w:val="36"/>
          <w:szCs w:val="36"/>
          <w:u w:val="single"/>
        </w:rPr>
        <w:t>Правила при работе с водой:</w:t>
      </w:r>
    </w:p>
    <w:p w14:paraId="64B924A3" w14:textId="77777777" w:rsidR="00B73588" w:rsidRDefault="00B73588" w:rsidP="00B73588">
      <w:pPr>
        <w:pStyle w:val="c5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rFonts w:eastAsiaTheme="majorEastAsia"/>
          <w:color w:val="000000"/>
          <w:sz w:val="28"/>
          <w:szCs w:val="28"/>
        </w:rPr>
        <w:t>Коль с водой имеем дело,</w:t>
      </w:r>
    </w:p>
    <w:p w14:paraId="2DBF5EF4" w14:textId="77777777" w:rsidR="00B73588" w:rsidRDefault="00B73588" w:rsidP="00B73588">
      <w:pPr>
        <w:pStyle w:val="c5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rFonts w:eastAsiaTheme="majorEastAsia"/>
          <w:color w:val="000000"/>
          <w:sz w:val="28"/>
          <w:szCs w:val="28"/>
        </w:rPr>
        <w:t>Рукава засучим смело.</w:t>
      </w:r>
    </w:p>
    <w:p w14:paraId="21AA7309" w14:textId="77777777" w:rsidR="00B73588" w:rsidRDefault="00B73588" w:rsidP="00B73588">
      <w:pPr>
        <w:pStyle w:val="c5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rFonts w:eastAsiaTheme="majorEastAsia"/>
          <w:color w:val="000000"/>
          <w:sz w:val="28"/>
          <w:szCs w:val="28"/>
        </w:rPr>
        <w:t>Пролил воду — не беда:</w:t>
      </w:r>
    </w:p>
    <w:p w14:paraId="230BE32F" w14:textId="77777777" w:rsidR="00B73588" w:rsidRDefault="00B73588" w:rsidP="00B73588">
      <w:pPr>
        <w:pStyle w:val="c5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rFonts w:eastAsiaTheme="majorEastAsia"/>
          <w:color w:val="000000"/>
          <w:sz w:val="28"/>
          <w:szCs w:val="28"/>
        </w:rPr>
        <w:t>Тряпка под рукой всегда.</w:t>
      </w:r>
    </w:p>
    <w:p w14:paraId="1A173D6C" w14:textId="77777777" w:rsidR="00B73588" w:rsidRDefault="00B73588" w:rsidP="00B73588">
      <w:pPr>
        <w:pStyle w:val="c5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rFonts w:eastAsiaTheme="majorEastAsia"/>
          <w:color w:val="000000"/>
          <w:sz w:val="28"/>
          <w:szCs w:val="28"/>
        </w:rPr>
        <w:t>Фартук — друг: он нам помог,</w:t>
      </w:r>
    </w:p>
    <w:p w14:paraId="089C0652" w14:textId="77777777" w:rsidR="00B73588" w:rsidRDefault="00B73588" w:rsidP="00B73588">
      <w:pPr>
        <w:pStyle w:val="c5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rFonts w:eastAsiaTheme="majorEastAsia"/>
          <w:color w:val="000000"/>
          <w:sz w:val="28"/>
          <w:szCs w:val="28"/>
        </w:rPr>
        <w:t>И никто здесь не промок.</w:t>
      </w:r>
    </w:p>
    <w:p w14:paraId="64AB2019" w14:textId="77777777" w:rsidR="00B73588" w:rsidRPr="002E033E" w:rsidRDefault="00B73588" w:rsidP="00B73588">
      <w:pPr>
        <w:pStyle w:val="c15"/>
        <w:shd w:val="clear" w:color="auto" w:fill="FFFFFF"/>
        <w:spacing w:before="0" w:beforeAutospacing="0" w:after="0" w:afterAutospacing="0"/>
        <w:rPr>
          <w:rFonts w:ascii="Calibri" w:hAnsi="Calibri" w:cs="Calibri"/>
          <w:color w:val="FF0000"/>
          <w:sz w:val="22"/>
          <w:szCs w:val="22"/>
        </w:rPr>
      </w:pPr>
      <w:r w:rsidRPr="002E033E">
        <w:rPr>
          <w:rStyle w:val="c32"/>
          <w:b/>
          <w:bCs/>
          <w:i/>
          <w:iCs/>
          <w:color w:val="FF0000"/>
          <w:sz w:val="36"/>
          <w:szCs w:val="36"/>
          <w:u w:val="single"/>
        </w:rPr>
        <w:t>Правила при окончании работы:</w:t>
      </w:r>
    </w:p>
    <w:p w14:paraId="13FB54A6" w14:textId="77777777" w:rsidR="00B73588" w:rsidRDefault="00B73588" w:rsidP="00B73588">
      <w:pPr>
        <w:pStyle w:val="c7"/>
        <w:numPr>
          <w:ilvl w:val="0"/>
          <w:numId w:val="4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rFonts w:eastAsiaTheme="majorEastAsia"/>
          <w:color w:val="000000"/>
          <w:sz w:val="28"/>
          <w:szCs w:val="28"/>
        </w:rPr>
        <w:t>Ты работу завершил?</w:t>
      </w:r>
    </w:p>
    <w:p w14:paraId="2BEB178F" w14:textId="77777777" w:rsidR="00B73588" w:rsidRDefault="00B73588" w:rsidP="00B73588">
      <w:pPr>
        <w:pStyle w:val="c7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rFonts w:eastAsiaTheme="majorEastAsia"/>
          <w:color w:val="000000"/>
          <w:sz w:val="28"/>
          <w:szCs w:val="28"/>
        </w:rPr>
        <w:t>Все на место положил?</w:t>
      </w:r>
    </w:p>
    <w:p w14:paraId="74F385B7" w14:textId="77777777" w:rsidR="00B73588" w:rsidRPr="002E033E" w:rsidRDefault="00B73588" w:rsidP="00B73588">
      <w:pPr>
        <w:pStyle w:val="c15"/>
        <w:shd w:val="clear" w:color="auto" w:fill="FFFFFF"/>
        <w:spacing w:before="0" w:beforeAutospacing="0" w:after="0" w:afterAutospacing="0"/>
        <w:rPr>
          <w:rFonts w:ascii="Calibri" w:hAnsi="Calibri" w:cs="Calibri"/>
          <w:color w:val="00B050"/>
          <w:sz w:val="22"/>
          <w:szCs w:val="22"/>
        </w:rPr>
      </w:pPr>
      <w:r w:rsidRPr="002E033E">
        <w:rPr>
          <w:rStyle w:val="c16"/>
          <w:b/>
          <w:bCs/>
          <w:color w:val="00B050"/>
          <w:sz w:val="36"/>
          <w:szCs w:val="36"/>
          <w:u w:val="single"/>
        </w:rPr>
        <w:t>«Фокусы на кухне»</w:t>
      </w:r>
    </w:p>
    <w:p w14:paraId="3D5DA33C" w14:textId="77777777" w:rsidR="00B73588" w:rsidRDefault="00B73588" w:rsidP="00B73588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b/>
          <w:bCs/>
          <w:color w:val="000000"/>
          <w:sz w:val="32"/>
          <w:szCs w:val="32"/>
        </w:rPr>
        <w:t>С лимоном.</w:t>
      </w:r>
    </w:p>
    <w:p w14:paraId="4C4C020C" w14:textId="77777777" w:rsidR="00B73588" w:rsidRDefault="00B73588" w:rsidP="00B73588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rFonts w:eastAsiaTheme="majorEastAsia"/>
          <w:color w:val="000000"/>
          <w:sz w:val="28"/>
          <w:szCs w:val="28"/>
        </w:rPr>
        <w:t>Понадобятся:</w:t>
      </w:r>
    </w:p>
    <w:p w14:paraId="1AF76A9E" w14:textId="77777777" w:rsidR="00B73588" w:rsidRDefault="00B73588" w:rsidP="00B73588">
      <w:pPr>
        <w:pStyle w:val="c5"/>
        <w:numPr>
          <w:ilvl w:val="0"/>
          <w:numId w:val="5"/>
        </w:numPr>
        <w:shd w:val="clear" w:color="auto" w:fill="FFFFFF"/>
        <w:spacing w:before="30" w:beforeAutospacing="0" w:after="30" w:afterAutospacing="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rFonts w:eastAsiaTheme="majorEastAsia"/>
          <w:color w:val="000000"/>
          <w:sz w:val="28"/>
          <w:szCs w:val="28"/>
        </w:rPr>
        <w:t>Стакан с водой.</w:t>
      </w:r>
    </w:p>
    <w:p w14:paraId="20C1E43A" w14:textId="77777777" w:rsidR="00B73588" w:rsidRDefault="00B73588" w:rsidP="00B73588">
      <w:pPr>
        <w:pStyle w:val="c5"/>
        <w:numPr>
          <w:ilvl w:val="0"/>
          <w:numId w:val="5"/>
        </w:numPr>
        <w:shd w:val="clear" w:color="auto" w:fill="FFFFFF"/>
        <w:spacing w:before="30" w:beforeAutospacing="0" w:after="30" w:afterAutospacing="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lastRenderedPageBreak/>
        <w:t>Лимон.</w:t>
      </w:r>
    </w:p>
    <w:p w14:paraId="495D3AB8" w14:textId="77777777" w:rsidR="00B73588" w:rsidRDefault="00B73588" w:rsidP="00B73588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rFonts w:eastAsiaTheme="majorEastAsia"/>
          <w:color w:val="000000"/>
          <w:sz w:val="28"/>
          <w:szCs w:val="28"/>
        </w:rPr>
        <w:t>Кладем лимон в воду – плавает на поверхности. Очищаем от кожуры и вновь кладем в воду – лимон стремительно погружается на дно.</w:t>
      </w:r>
    </w:p>
    <w:p w14:paraId="18A280C9" w14:textId="77777777" w:rsidR="00B73588" w:rsidRDefault="00B73588" w:rsidP="00B73588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b/>
          <w:bCs/>
          <w:color w:val="000000"/>
          <w:sz w:val="32"/>
          <w:szCs w:val="32"/>
        </w:rPr>
        <w:t>С яйцом.</w:t>
      </w:r>
    </w:p>
    <w:p w14:paraId="2D334DA0" w14:textId="77777777" w:rsidR="00B73588" w:rsidRDefault="00B73588" w:rsidP="00B73588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rFonts w:eastAsiaTheme="majorEastAsia"/>
          <w:color w:val="000000"/>
          <w:sz w:val="28"/>
          <w:szCs w:val="28"/>
        </w:rPr>
        <w:t>Понадобиться:</w:t>
      </w:r>
    </w:p>
    <w:p w14:paraId="2435CC37" w14:textId="77777777" w:rsidR="00B73588" w:rsidRDefault="00B73588" w:rsidP="00B73588">
      <w:pPr>
        <w:pStyle w:val="c5"/>
        <w:numPr>
          <w:ilvl w:val="0"/>
          <w:numId w:val="6"/>
        </w:numPr>
        <w:shd w:val="clear" w:color="auto" w:fill="FFFFFF"/>
        <w:spacing w:before="30" w:beforeAutospacing="0" w:after="30" w:afterAutospacing="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rFonts w:eastAsiaTheme="majorEastAsia"/>
          <w:color w:val="000000"/>
          <w:sz w:val="28"/>
          <w:szCs w:val="28"/>
        </w:rPr>
        <w:t>Сырое яйцо.</w:t>
      </w:r>
    </w:p>
    <w:p w14:paraId="3EE832B2" w14:textId="77777777" w:rsidR="00B73588" w:rsidRDefault="00B73588" w:rsidP="00B73588">
      <w:pPr>
        <w:pStyle w:val="c5"/>
        <w:numPr>
          <w:ilvl w:val="0"/>
          <w:numId w:val="6"/>
        </w:numPr>
        <w:shd w:val="clear" w:color="auto" w:fill="FFFFFF"/>
        <w:spacing w:before="30" w:beforeAutospacing="0" w:after="30" w:afterAutospacing="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rFonts w:eastAsiaTheme="majorEastAsia"/>
          <w:color w:val="000000"/>
          <w:sz w:val="28"/>
          <w:szCs w:val="28"/>
        </w:rPr>
        <w:t>Стакан с водой.</w:t>
      </w:r>
    </w:p>
    <w:p w14:paraId="6CEDB2E6" w14:textId="77777777" w:rsidR="00B73588" w:rsidRDefault="00B73588" w:rsidP="00B73588">
      <w:pPr>
        <w:pStyle w:val="c5"/>
        <w:numPr>
          <w:ilvl w:val="0"/>
          <w:numId w:val="6"/>
        </w:numPr>
        <w:shd w:val="clear" w:color="auto" w:fill="FFFFFF"/>
        <w:spacing w:before="30" w:beforeAutospacing="0" w:after="30" w:afterAutospacing="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rFonts w:eastAsiaTheme="majorEastAsia"/>
          <w:color w:val="000000"/>
          <w:sz w:val="28"/>
          <w:szCs w:val="28"/>
        </w:rPr>
        <w:t>Соль.</w:t>
      </w:r>
    </w:p>
    <w:p w14:paraId="75F51265" w14:textId="77777777" w:rsidR="00B73588" w:rsidRDefault="00B73588" w:rsidP="00B73588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rFonts w:eastAsiaTheme="majorEastAsia"/>
          <w:color w:val="000000"/>
          <w:sz w:val="28"/>
          <w:szCs w:val="28"/>
        </w:rPr>
        <w:t xml:space="preserve">Положите </w:t>
      </w:r>
      <w:proofErr w:type="gramStart"/>
      <w:r>
        <w:rPr>
          <w:rStyle w:val="c9"/>
          <w:rFonts w:eastAsiaTheme="majorEastAsia"/>
          <w:color w:val="000000"/>
          <w:sz w:val="28"/>
          <w:szCs w:val="28"/>
        </w:rPr>
        <w:t>сначала  яйцо</w:t>
      </w:r>
      <w:proofErr w:type="gramEnd"/>
      <w:r>
        <w:rPr>
          <w:rStyle w:val="c9"/>
          <w:rFonts w:eastAsiaTheme="majorEastAsia"/>
          <w:color w:val="000000"/>
          <w:sz w:val="28"/>
          <w:szCs w:val="28"/>
        </w:rPr>
        <w:t xml:space="preserve"> в стакан с чистой водой – яйцо опуститься на дно.</w:t>
      </w:r>
    </w:p>
    <w:p w14:paraId="55CF9BCF" w14:textId="77777777" w:rsidR="00B73588" w:rsidRDefault="00B73588" w:rsidP="00B73588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rFonts w:eastAsiaTheme="majorEastAsia"/>
          <w:color w:val="000000"/>
          <w:sz w:val="28"/>
          <w:szCs w:val="28"/>
        </w:rPr>
        <w:t>Выньте яйцо и растворите в нём соль.</w:t>
      </w:r>
    </w:p>
    <w:p w14:paraId="18993C6D" w14:textId="77777777" w:rsidR="00B73588" w:rsidRDefault="00B73588" w:rsidP="00B73588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rFonts w:eastAsiaTheme="majorEastAsia"/>
          <w:color w:val="000000"/>
          <w:sz w:val="28"/>
          <w:szCs w:val="28"/>
        </w:rPr>
        <w:t>Опустите яйцо обратно – яйцо будет плавать на поверхности.</w:t>
      </w:r>
    </w:p>
    <w:p w14:paraId="49AFEE79" w14:textId="77777777" w:rsidR="00B73588" w:rsidRPr="002E033E" w:rsidRDefault="00B73588" w:rsidP="00B73588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C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 w:rsidRPr="002E033E">
        <w:rPr>
          <w:rStyle w:val="c3"/>
          <w:b/>
          <w:bCs/>
          <w:color w:val="C00000"/>
          <w:sz w:val="36"/>
          <w:szCs w:val="36"/>
        </w:rPr>
        <w:t>Желаем вам успехов в совместной опытнической</w:t>
      </w:r>
    </w:p>
    <w:p w14:paraId="7D5C7FBB" w14:textId="77777777" w:rsidR="00B73588" w:rsidRPr="002E033E" w:rsidRDefault="00B73588" w:rsidP="00B73588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C00000"/>
          <w:sz w:val="22"/>
          <w:szCs w:val="22"/>
        </w:rPr>
      </w:pPr>
      <w:r w:rsidRPr="002E033E">
        <w:rPr>
          <w:rStyle w:val="c32"/>
          <w:b/>
          <w:bCs/>
          <w:color w:val="C00000"/>
          <w:sz w:val="36"/>
          <w:szCs w:val="36"/>
        </w:rPr>
        <w:t>и экспериментальной деятельности с вашими детьми!</w:t>
      </w:r>
    </w:p>
    <w:p w14:paraId="6DE7C755" w14:textId="77777777" w:rsidR="005A1CF0" w:rsidRDefault="005A1CF0" w:rsidP="005A1CF0">
      <w:pPr>
        <w:pStyle w:val="ac"/>
      </w:pPr>
      <w:r>
        <w:rPr>
          <w:noProof/>
        </w:rPr>
        <w:drawing>
          <wp:inline distT="0" distB="0" distL="0" distR="0" wp14:anchorId="6FD70921" wp14:editId="552F1A3C">
            <wp:extent cx="5972175" cy="5419725"/>
            <wp:effectExtent l="0" t="0" r="9525" b="9525"/>
            <wp:docPr id="8" name="Рисунок 7" descr="Изображение выглядит как мультфильм, рисунок, графическая вставка, улыбк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 descr="Изображение выглядит как мультфильм, рисунок, графическая вставка, улыбка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8217" cy="5425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932801" w14:textId="28DD4501" w:rsidR="001A0D1B" w:rsidRDefault="001A0D1B"/>
    <w:sectPr w:rsidR="001A0D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17954"/>
    <w:multiLevelType w:val="multilevel"/>
    <w:tmpl w:val="B9E40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7A2539"/>
    <w:multiLevelType w:val="multilevel"/>
    <w:tmpl w:val="58F41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360CEB"/>
    <w:multiLevelType w:val="multilevel"/>
    <w:tmpl w:val="7166B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200EF0"/>
    <w:multiLevelType w:val="multilevel"/>
    <w:tmpl w:val="88989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E402C4"/>
    <w:multiLevelType w:val="multilevel"/>
    <w:tmpl w:val="B4246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915346"/>
    <w:multiLevelType w:val="multilevel"/>
    <w:tmpl w:val="C6AC6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3996330">
    <w:abstractNumId w:val="4"/>
  </w:num>
  <w:num w:numId="2" w16cid:durableId="1683048840">
    <w:abstractNumId w:val="2"/>
  </w:num>
  <w:num w:numId="3" w16cid:durableId="1775589153">
    <w:abstractNumId w:val="3"/>
  </w:num>
  <w:num w:numId="4" w16cid:durableId="670596210">
    <w:abstractNumId w:val="5"/>
  </w:num>
  <w:num w:numId="5" w16cid:durableId="1072392422">
    <w:abstractNumId w:val="0"/>
  </w:num>
  <w:num w:numId="6" w16cid:durableId="1996102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D55"/>
    <w:rsid w:val="001A0D1B"/>
    <w:rsid w:val="00217472"/>
    <w:rsid w:val="002E033E"/>
    <w:rsid w:val="005A1CF0"/>
    <w:rsid w:val="006C4BD7"/>
    <w:rsid w:val="00727D55"/>
    <w:rsid w:val="00823F9D"/>
    <w:rsid w:val="00AF249A"/>
    <w:rsid w:val="00B560C4"/>
    <w:rsid w:val="00B73588"/>
    <w:rsid w:val="00C306D8"/>
    <w:rsid w:val="00FB6FF0"/>
    <w:rsid w:val="00FD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D6910"/>
  <w15:chartTrackingRefBased/>
  <w15:docId w15:val="{86778101-90BE-41CD-AC5D-2E928A744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27D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7D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7D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7D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7D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7D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7D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7D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7D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7D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27D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27D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27D5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27D5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27D5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27D5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27D5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27D5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27D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27D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7D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27D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27D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27D5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27D5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27D5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27D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27D5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27D55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B56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3">
    <w:name w:val="c13"/>
    <w:basedOn w:val="a"/>
    <w:rsid w:val="00B73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25">
    <w:name w:val="c25"/>
    <w:basedOn w:val="a0"/>
    <w:rsid w:val="00B73588"/>
  </w:style>
  <w:style w:type="character" w:customStyle="1" w:styleId="c0">
    <w:name w:val="c0"/>
    <w:basedOn w:val="a0"/>
    <w:rsid w:val="00B73588"/>
  </w:style>
  <w:style w:type="paragraph" w:customStyle="1" w:styleId="c5">
    <w:name w:val="c5"/>
    <w:basedOn w:val="a"/>
    <w:rsid w:val="00B73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9">
    <w:name w:val="c9"/>
    <w:basedOn w:val="a0"/>
    <w:rsid w:val="00B73588"/>
  </w:style>
  <w:style w:type="character" w:customStyle="1" w:styleId="c3">
    <w:name w:val="c3"/>
    <w:basedOn w:val="a0"/>
    <w:rsid w:val="00B73588"/>
  </w:style>
  <w:style w:type="paragraph" w:customStyle="1" w:styleId="c7">
    <w:name w:val="c7"/>
    <w:basedOn w:val="a"/>
    <w:rsid w:val="00B73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26">
    <w:name w:val="c26"/>
    <w:basedOn w:val="a"/>
    <w:rsid w:val="00B73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9">
    <w:name w:val="c19"/>
    <w:basedOn w:val="a0"/>
    <w:rsid w:val="00B73588"/>
  </w:style>
  <w:style w:type="character" w:customStyle="1" w:styleId="c17">
    <w:name w:val="c17"/>
    <w:basedOn w:val="a0"/>
    <w:rsid w:val="00B73588"/>
  </w:style>
  <w:style w:type="character" w:customStyle="1" w:styleId="c10">
    <w:name w:val="c10"/>
    <w:basedOn w:val="a0"/>
    <w:rsid w:val="00B73588"/>
  </w:style>
  <w:style w:type="paragraph" w:customStyle="1" w:styleId="c34">
    <w:name w:val="c34"/>
    <w:basedOn w:val="a"/>
    <w:rsid w:val="00B73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36">
    <w:name w:val="c36"/>
    <w:basedOn w:val="a0"/>
    <w:rsid w:val="00B73588"/>
  </w:style>
  <w:style w:type="paragraph" w:customStyle="1" w:styleId="c42">
    <w:name w:val="c42"/>
    <w:basedOn w:val="a"/>
    <w:rsid w:val="00B73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30">
    <w:name w:val="c30"/>
    <w:basedOn w:val="a0"/>
    <w:rsid w:val="00B73588"/>
  </w:style>
  <w:style w:type="paragraph" w:customStyle="1" w:styleId="c38">
    <w:name w:val="c38"/>
    <w:basedOn w:val="a"/>
    <w:rsid w:val="00B73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32">
    <w:name w:val="c32"/>
    <w:basedOn w:val="a0"/>
    <w:rsid w:val="00B73588"/>
  </w:style>
  <w:style w:type="paragraph" w:customStyle="1" w:styleId="c15">
    <w:name w:val="c15"/>
    <w:basedOn w:val="a"/>
    <w:rsid w:val="00B73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6">
    <w:name w:val="c16"/>
    <w:basedOn w:val="a0"/>
    <w:rsid w:val="00B735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Батышева</dc:creator>
  <cp:keywords/>
  <dc:description/>
  <cp:lastModifiedBy>Галина Батышева</cp:lastModifiedBy>
  <cp:revision>3</cp:revision>
  <dcterms:created xsi:type="dcterms:W3CDTF">2024-04-17T04:57:00Z</dcterms:created>
  <dcterms:modified xsi:type="dcterms:W3CDTF">2024-04-17T05:42:00Z</dcterms:modified>
</cp:coreProperties>
</file>