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52BFD" w14:textId="77777777" w:rsidR="00E62CE8" w:rsidRDefault="00E30752">
      <w:pPr>
        <w:shd w:val="clear" w:color="auto" w:fill="FFFFFF"/>
        <w:spacing w:after="150"/>
        <w:jc w:val="both"/>
        <w:rPr>
          <w:rFonts w:ascii="Trebuchet MS" w:eastAsia="Trebuchet MS" w:hAnsi="Trebuchet MS" w:cs="Trebuchet MS"/>
          <w:b/>
          <w:color w:val="CC0066"/>
          <w:sz w:val="32"/>
          <w:szCs w:val="32"/>
        </w:rPr>
      </w:pPr>
      <w:r>
        <w:rPr>
          <w:rFonts w:ascii="Trebuchet MS" w:eastAsia="Trebuchet MS" w:hAnsi="Trebuchet MS" w:cs="Trebuchet MS"/>
          <w:b/>
          <w:color w:val="CC0066"/>
          <w:sz w:val="32"/>
          <w:szCs w:val="32"/>
        </w:rPr>
        <w:t>Консультация для родителей «О безопасности дошкольников в летний период вне ДОУ»</w:t>
      </w:r>
    </w:p>
    <w:p w14:paraId="7B055735" w14:textId="77777777" w:rsidR="00E62CE8" w:rsidRDefault="00E30752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  <w:r>
        <w:rPr>
          <w:rFonts w:ascii="Arial" w:eastAsia="Arial" w:hAnsi="Arial" w:cs="Arial"/>
          <w:noProof/>
          <w:color w:val="000000"/>
          <w:sz w:val="23"/>
          <w:szCs w:val="23"/>
        </w:rPr>
        <w:drawing>
          <wp:inline distT="0" distB="0" distL="0" distR="0" wp14:anchorId="4188B7E2" wp14:editId="350324B5">
            <wp:extent cx="5991225" cy="4495800"/>
            <wp:effectExtent l="0" t="0" r="0" b="0"/>
            <wp:docPr id="2" name="image2.png" descr="https://ped-kopilka.ru/upload/blogs2/2019/6/69554_c7fadfc1d1c8c741216d9b4ba8c53381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s://ped-kopilka.ru/upload/blogs2/2019/6/69554_c7fadfc1d1c8c741216d9b4ba8c53381.jpg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EF8557" w14:textId="77777777" w:rsidR="00E62CE8" w:rsidRDefault="00E62CE8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02E62DD4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  <w:bookmarkStart w:id="0" w:name="_gjdgxs" w:colFirst="0" w:colLast="0"/>
      <w:bookmarkEnd w:id="0"/>
    </w:p>
    <w:p w14:paraId="5B351587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7E92A4E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1B1A0328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7026608D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08429D2E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25CAADB1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2D47DC1F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34F4D78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60D78C52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35E581E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934E173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19234E5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514A851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7FC4BEAE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17BA9673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3368FFE1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075262ED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150234D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32035DA6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311DDD3D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363412D8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1DFF6E03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1A168CE6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100D164E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7DDB2275" w14:textId="6E280322" w:rsidR="00E62CE8" w:rsidRDefault="00E30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lastRenderedPageBreak/>
        <w:t>Опасность 1. Солнечный ожог и тепловой удар.</w:t>
      </w:r>
    </w:p>
    <w:p w14:paraId="5AC5EA1F" w14:textId="77777777" w:rsidR="00E62CE8" w:rsidRDefault="00E30752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noProof/>
          <w:color w:val="000000"/>
          <w:sz w:val="23"/>
          <w:szCs w:val="23"/>
        </w:rPr>
        <w:drawing>
          <wp:inline distT="0" distB="0" distL="0" distR="0" wp14:anchorId="54A3F1CB" wp14:editId="307FE1DF">
            <wp:extent cx="5991225" cy="4495800"/>
            <wp:effectExtent l="0" t="0" r="0" b="0"/>
            <wp:docPr id="4" name="image4.png" descr="https://ped-kopilka.ru/upload/blogs2/2019/6/69554_32d733e237ba9117270f654f557500c4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https://ped-kopilka.ru/upload/blogs2/2019/6/69554_32d733e237ba9117270f654f557500c4.jpg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B39EC5" w14:textId="77777777" w:rsidR="00E62CE8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Солнечный и тепловой удары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 возникают в результате длительного пребывания ребенка на солнце часто без головного убора, что приводит к перегреванию организма.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Способы защиты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 от солнечного ожога и теплового удара: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1. Наличие головного убора (панамка, кепка, бейсболка) на голове у ребе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нка перед тем, как выйти на улицу.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2. Использовать специальный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защитный крем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, который наносят на открытые части тела через каждый час и после купания в водоеме. Если погода облачная, то это не отменяет применение защитного крема для ребенка.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3. 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 xml:space="preserve">С 10 до 15 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часов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 в самый пик активных солнечных лучей необходимо воздерживаться от загорания, находится лучше в тени.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4. Время пребывания ребенка на солнце не должно быть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больше 30 минут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, помните об этом.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5. Помните, что ребенок не должен перегреваться, предложите ему поиграть в тени, потом снова выйти на солнце.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6. Одежда ребенка должна быть светлых тонов, легкой и из хлопка, чтобы тело могло свободно дышать.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7. Соблюдайте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питьевой режим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. Лето – жаркое вре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мя года и ребенок должен много пить, чтобы не перегреваться.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8. Если ребенок все-таки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обгорел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, необходимо его завернуть в мокрое полотенце, поскорее добраться домой. Дома использовать защитные аэрозоли от солнечных ожогов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9. Летом очень часты и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термические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 xml:space="preserve"> ожоги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: костер, горячий таз или кастрюля. Будьте внимательны, особенно если рядом находится ребенок.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10. Если ребенок получил ожог более 2,5 см необходимо срочно обратиться в травмпункт. До этого необходимо на ожог наложить сверху стерильную повязку. Прока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лывать, накладывать пластыри, смазывать растительным маслом ожог нельзя!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</w:p>
    <w:p w14:paraId="06DEE0E8" w14:textId="77777777" w:rsidR="00E62CE8" w:rsidRDefault="00E30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lastRenderedPageBreak/>
        <w:t>Опасность 2. Укусы насекомых</w:t>
      </w:r>
    </w:p>
    <w:p w14:paraId="2F66E924" w14:textId="77777777" w:rsidR="00E62CE8" w:rsidRDefault="00E30752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noProof/>
          <w:color w:val="000000"/>
          <w:sz w:val="23"/>
          <w:szCs w:val="23"/>
        </w:rPr>
        <w:drawing>
          <wp:inline distT="0" distB="0" distL="0" distR="0" wp14:anchorId="3508FBC8" wp14:editId="34B00458">
            <wp:extent cx="5991225" cy="4495800"/>
            <wp:effectExtent l="0" t="0" r="0" b="0"/>
            <wp:docPr id="3" name="image3.png" descr="https://ped-kopilka.ru/upload/blogs2/2019/6/69554_a882cd8301897e1d79dda4990dae758f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s://ped-kopilka.ru/upload/blogs2/2019/6/69554_a882cd8301897e1d79dda4990dae758f.jpg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0AE126" w14:textId="77777777" w:rsidR="00E62CE8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1. Для защиты помещения от летающих и жалящих насекомых необходимо использовать в летнее время москитные сетки. Если же насекомые все-таки есть в детс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кой комнате, использовать можно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фумигатор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, работающий от сети.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2. Если Вы выходите на прогулку в лес, парк, то от жалящих насекомых Вам могут пригодиться салфетки с репеллентами или мази, отпугивающие насекомых. Помните, что мази должны быть специально для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 детей.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3. Укусы пчел, ос или шмелей опасны для ребенка тем, что могут привести к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анафилактическому шоку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. В этом случае необходима немедленная госпитализация ребенка.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4. В лесах опасны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клещи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 – переносчики серьезных инфекционных заболеваний. Защитить от них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 ребенка можно, если надеть ему головной убор, вместо шорт надеть брюки, закрытую обувь и вместо футболки надеть рубашку с длинным рукавом. После прихода из леса тщательно осмотрите ребенка, при обнаружении клеща отправляйтесь в травмпункт.</w:t>
      </w:r>
    </w:p>
    <w:p w14:paraId="2E6C24D4" w14:textId="77777777" w:rsidR="00E62CE8" w:rsidRDefault="00E62CE8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29113F4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ED760AE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B019EDF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64A854B4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619F03F5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23AF6C54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045AC38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65FF941A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2367204A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D7AAD3E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36ED1A6C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46A6F4D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3E71D8E8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05CDB16F" w14:textId="48FCF150" w:rsidR="00E62CE8" w:rsidRDefault="00E30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lastRenderedPageBreak/>
        <w:t>О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пасность 3. Дорога и транспорт.</w:t>
      </w:r>
    </w:p>
    <w:p w14:paraId="3F1CAFB0" w14:textId="77777777" w:rsidR="00E62CE8" w:rsidRDefault="00E30752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noProof/>
          <w:color w:val="000000"/>
          <w:sz w:val="23"/>
          <w:szCs w:val="23"/>
        </w:rPr>
        <w:drawing>
          <wp:inline distT="0" distB="0" distL="0" distR="0" wp14:anchorId="5FA371E4" wp14:editId="1C553470">
            <wp:extent cx="5991225" cy="4495800"/>
            <wp:effectExtent l="0" t="0" r="0" b="0"/>
            <wp:docPr id="6" name="image6.png" descr="https://ped-kopilka.ru/upload/blogs2/2019/6/69554_940534762666fb6785d64f4a542c265f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https://ped-kopilka.ru/upload/blogs2/2019/6/69554_940534762666fb6785d64f4a542c265f.jpg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8CCDE6" w14:textId="77777777" w:rsidR="00E62CE8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1. Если находитесь с ребенком перед проезжей частью, собираясь переходить дорогу, крепко держите его за руку.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2. Переходить дорогу необходимо только на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зеленый сигнал 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светофора.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3. Если Вы идете по тротуару с ребенком, т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о находитесь ближе к проезжей части.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4. Необходимо тренировать наблюдательность ребенка. Он должен внимательно смотреть за выезжающими из дворов машинами, поворачивающим транспортом на перекрестках.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5. При переходе через проезжую часть помните, что сначала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 поворачивают голову налево, потом направо и быстрым шагом переходят дорогу строго по зебре.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6. Объясните ребенку, что на дороге необходимо быть особо внимательным, пропускать приближающийся транспорт.</w:t>
      </w:r>
    </w:p>
    <w:p w14:paraId="16C3DE07" w14:textId="77777777" w:rsidR="00E62CE8" w:rsidRDefault="00E62CE8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7E62A7E1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146F8529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CF9E2AF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633ABE7E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3608E7BE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705E8190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57AB952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7117BFBD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6E9A8153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FD26142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07B87C3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1DAEF61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2BF69B7C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6958652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0AE35B99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0F2A4382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7329747A" w14:textId="4F3DC137" w:rsidR="00E62CE8" w:rsidRDefault="00E30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lastRenderedPageBreak/>
        <w:t>Опасность 4. Водоёмы</w:t>
      </w:r>
    </w:p>
    <w:p w14:paraId="18666688" w14:textId="77777777" w:rsidR="00E62CE8" w:rsidRDefault="00E30752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noProof/>
          <w:color w:val="000000"/>
          <w:sz w:val="23"/>
          <w:szCs w:val="23"/>
        </w:rPr>
        <w:drawing>
          <wp:inline distT="0" distB="0" distL="0" distR="0" wp14:anchorId="0BC962CA" wp14:editId="47DF9867">
            <wp:extent cx="5991225" cy="4495800"/>
            <wp:effectExtent l="0" t="0" r="0" b="0"/>
            <wp:docPr id="5" name="image5.png" descr="https://ped-kopilka.ru/upload/blogs2/2019/6/69554_fddf57c16f96f48e2d80279b1d3a851e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https://ped-kopilka.ru/upload/blogs2/2019/6/69554_fddf57c16f96f48e2d80279b1d3a851e.jpg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782CC6" w14:textId="77777777" w:rsidR="00E62CE8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1. Нельзя купаться сразу посл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е еды, должно пройти не менее 1, 5 часа от приема пищи.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2. Если температура воды до +19 градусов, то находится ребенку в воде можно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не более 15 минут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3. Если ребенок долго был на солнце, перед купанием ему необходимо побыть в тени, чтобы остыть и входить в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 воду медленно.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4. Смотрите внимательно на пляже за своими детьми, находитесь неподалеку от них. Помните, что помочь Вашим детям на воде сможете только Вы сами.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5. Купаться ребенок должен под присмотром взрослого, умеющего плавать. Наблюдайте внимательно з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а играми детей даже на мелководье.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6. Купаться необходимо только в специально оборудованных местах, где есть спасатели и медицинский работник, которые могут оказать помощь.</w:t>
      </w:r>
    </w:p>
    <w:p w14:paraId="3C5A78B4" w14:textId="77777777" w:rsidR="00E62CE8" w:rsidRDefault="00E62CE8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78E2253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36ED077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76DA0607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4BA1961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043F2059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23A27F4B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35408175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21CEEFF8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05D54465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5BD0ABD0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1AD3E63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476ACF41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29AC29FD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6D87F03B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1BA4CD11" w14:textId="77777777" w:rsidR="00E30752" w:rsidRDefault="00E30752">
      <w:pPr>
        <w:spacing w:after="0" w:line="240" w:lineRule="auto"/>
        <w:rPr>
          <w:rFonts w:ascii="Arial" w:eastAsia="Arial" w:hAnsi="Arial" w:cs="Arial"/>
          <w:b/>
          <w:color w:val="000000"/>
          <w:sz w:val="23"/>
          <w:szCs w:val="23"/>
          <w:highlight w:val="white"/>
        </w:rPr>
      </w:pPr>
    </w:p>
    <w:p w14:paraId="75D563E2" w14:textId="131805D7" w:rsidR="00E62CE8" w:rsidRDefault="00E30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lastRenderedPageBreak/>
        <w:t>Опасность 5. Кишечные инфекции</w:t>
      </w:r>
    </w:p>
    <w:p w14:paraId="1665D4C8" w14:textId="77777777" w:rsidR="00E62CE8" w:rsidRDefault="00E30752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noProof/>
          <w:color w:val="000000"/>
          <w:sz w:val="23"/>
          <w:szCs w:val="23"/>
        </w:rPr>
        <w:drawing>
          <wp:inline distT="0" distB="0" distL="0" distR="0" wp14:anchorId="67E68A06" wp14:editId="1249E385">
            <wp:extent cx="5991225" cy="4495800"/>
            <wp:effectExtent l="0" t="0" r="0" b="0"/>
            <wp:docPr id="1" name="image1.png" descr="https://ped-kopilka.ru/upload/blogs2/2019/6/69554_59ee4db9c555a7cc6d39087b2d8b0336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ped-kopilka.ru/upload/blogs2/2019/6/69554_59ee4db9c555a7cc6d39087b2d8b0336.jpg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A0C3E9" w14:textId="77777777" w:rsidR="00E62CE8" w:rsidRDefault="00E30752"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1. Нельзя поить маленьких детей парным молоком, оно может быть вредно для здоровья ребенка, неся инфекционные заболевания.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2. Ягоды и зелень летом необходимо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очень тщательно мыть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. При несоблюдении этой рекомендации ребенок может получить заболевание «мышин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ая лихорадка»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3. Нельзя разрешать ребенку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пить некипяченую воду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, даже если она родниковая.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4. Необходимо очень тщательно мыть руки перед едой.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5. Пищу летом подогревают и дают ребенку в горячем виде.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6. Если Вы решили выйти на пикник, то помните, что проду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кты могут испортиться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через час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 пребывания на жарком воздухе.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7. Нельзя оставлять продукты в нагретом на солнце автомобиле. Помните об этом!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8. Внимательно смотрите за тем, чтобы дети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не употребляли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 в пищу ядовитые грибы, растения, ягоды для предотвращения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 опасных последствий.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9. Если Вы заметили, что ребенок 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отравился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>, необходимо срочно обратиться за помощью к врачу. Помните, что чем быстрее Вы попадете к врачу, тем быстрее они помогут Вашему ребенку.</w:t>
      </w:r>
      <w:r>
        <w:rPr>
          <w:rFonts w:ascii="Arial" w:eastAsia="Arial" w:hAnsi="Arial" w:cs="Arial"/>
          <w:color w:val="000000"/>
          <w:sz w:val="23"/>
          <w:szCs w:val="23"/>
        </w:rPr>
        <w:br/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Выполняя все эти простые рекомендации, надеемся, что Ва</w:t>
      </w:r>
      <w:r>
        <w:rPr>
          <w:rFonts w:ascii="Arial" w:eastAsia="Arial" w:hAnsi="Arial" w:cs="Arial"/>
          <w:b/>
          <w:color w:val="000000"/>
          <w:sz w:val="23"/>
          <w:szCs w:val="23"/>
          <w:highlight w:val="white"/>
        </w:rPr>
        <w:t>ше лето будет веселым, увлекательным, а самое главное безопасным!</w:t>
      </w:r>
    </w:p>
    <w:sectPr w:rsidR="00E62CE8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CE8"/>
    <w:rsid w:val="00E30752"/>
    <w:rsid w:val="00E6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EFF99E"/>
  <w15:docId w15:val="{8EDB41D5-E367-4368-9D2C-AB3606EF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Крутов</cp:lastModifiedBy>
  <cp:revision>2</cp:revision>
  <dcterms:created xsi:type="dcterms:W3CDTF">2024-06-18T12:38:00Z</dcterms:created>
  <dcterms:modified xsi:type="dcterms:W3CDTF">2024-06-18T12:47:00Z</dcterms:modified>
</cp:coreProperties>
</file>