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2CE" w:rsidRDefault="008562CE" w:rsidP="00997712">
      <w:pPr>
        <w:rPr>
          <w:rFonts w:ascii="Times New Roman" w:hAnsi="Times New Roman" w:cs="Times New Roman"/>
          <w:sz w:val="24"/>
          <w:szCs w:val="24"/>
        </w:rPr>
      </w:pPr>
    </w:p>
    <w:p w:rsidR="008562CE" w:rsidRDefault="007A742E">
      <w:pPr>
        <w:jc w:val="left"/>
        <w:rPr>
          <w:rFonts w:ascii="Times New Roman" w:hAnsi="Times New Roman" w:cs="Times New Roman"/>
          <w:sz w:val="24"/>
          <w:szCs w:val="24"/>
        </w:rPr>
      </w:pPr>
      <w:r>
        <w:rPr>
          <w:rFonts w:ascii="Times New Roman" w:hAnsi="Times New Roman" w:cs="Times New Roman"/>
          <w:sz w:val="24"/>
          <w:szCs w:val="24"/>
        </w:rPr>
        <w:t>Содержание</w:t>
      </w:r>
    </w:p>
    <w:p w:rsidR="008562CE" w:rsidRDefault="007A742E">
      <w:pPr>
        <w:pStyle w:val="ad"/>
        <w:numPr>
          <w:ilvl w:val="0"/>
          <w:numId w:val="1"/>
        </w:numPr>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8562CE" w:rsidRDefault="007A742E">
      <w:pPr>
        <w:pStyle w:val="ad"/>
        <w:numPr>
          <w:ilvl w:val="0"/>
          <w:numId w:val="1"/>
        </w:numPr>
        <w:rPr>
          <w:rFonts w:ascii="Times New Roman" w:hAnsi="Times New Roman" w:cs="Times New Roman"/>
          <w:sz w:val="24"/>
          <w:szCs w:val="24"/>
        </w:rPr>
      </w:pPr>
      <w:r>
        <w:rPr>
          <w:rFonts w:ascii="Times New Roman" w:hAnsi="Times New Roman" w:cs="Times New Roman"/>
          <w:sz w:val="24"/>
          <w:szCs w:val="24"/>
        </w:rPr>
        <w:t>Учебный план и содержание программы</w:t>
      </w:r>
    </w:p>
    <w:p w:rsidR="008562CE" w:rsidRDefault="007A742E">
      <w:pPr>
        <w:pStyle w:val="ad"/>
        <w:numPr>
          <w:ilvl w:val="0"/>
          <w:numId w:val="1"/>
        </w:numPr>
        <w:rPr>
          <w:rFonts w:ascii="Times New Roman" w:hAnsi="Times New Roman" w:cs="Times New Roman"/>
          <w:sz w:val="24"/>
          <w:szCs w:val="24"/>
        </w:rPr>
      </w:pPr>
      <w:r>
        <w:rPr>
          <w:rFonts w:ascii="Times New Roman" w:hAnsi="Times New Roman" w:cs="Times New Roman"/>
          <w:sz w:val="24"/>
          <w:szCs w:val="24"/>
        </w:rPr>
        <w:t xml:space="preserve">Методическое и материально-техническое обеспечение </w:t>
      </w:r>
    </w:p>
    <w:p w:rsidR="008562CE" w:rsidRDefault="007A742E">
      <w:pPr>
        <w:pStyle w:val="ad"/>
        <w:numPr>
          <w:ilvl w:val="0"/>
          <w:numId w:val="1"/>
        </w:numPr>
        <w:rPr>
          <w:rFonts w:ascii="Times New Roman" w:hAnsi="Times New Roman" w:cs="Times New Roman"/>
          <w:sz w:val="24"/>
          <w:szCs w:val="24"/>
        </w:rPr>
      </w:pPr>
      <w:r>
        <w:rPr>
          <w:rFonts w:ascii="Times New Roman" w:hAnsi="Times New Roman" w:cs="Times New Roman"/>
          <w:sz w:val="24"/>
          <w:szCs w:val="24"/>
        </w:rPr>
        <w:t>Календарно-тематическое планирование</w:t>
      </w:r>
    </w:p>
    <w:p w:rsidR="008562CE" w:rsidRDefault="007A742E">
      <w:pPr>
        <w:pStyle w:val="ad"/>
        <w:numPr>
          <w:ilvl w:val="0"/>
          <w:numId w:val="1"/>
        </w:numPr>
        <w:rPr>
          <w:rFonts w:ascii="Times New Roman" w:hAnsi="Times New Roman" w:cs="Times New Roman"/>
          <w:sz w:val="24"/>
          <w:szCs w:val="24"/>
        </w:rPr>
      </w:pPr>
      <w:r>
        <w:rPr>
          <w:rFonts w:ascii="Times New Roman" w:hAnsi="Times New Roman" w:cs="Times New Roman"/>
          <w:sz w:val="24"/>
          <w:szCs w:val="24"/>
        </w:rPr>
        <w:t>Список литературы</w:t>
      </w:r>
    </w:p>
    <w:p w:rsidR="008562CE" w:rsidRDefault="007A742E">
      <w:pPr>
        <w:pStyle w:val="ad"/>
        <w:numPr>
          <w:ilvl w:val="0"/>
          <w:numId w:val="1"/>
        </w:numPr>
        <w:rPr>
          <w:rFonts w:ascii="Times New Roman" w:hAnsi="Times New Roman" w:cs="Times New Roman"/>
          <w:sz w:val="24"/>
          <w:szCs w:val="24"/>
        </w:rPr>
      </w:pPr>
      <w:r>
        <w:rPr>
          <w:rFonts w:ascii="Times New Roman" w:hAnsi="Times New Roman" w:cs="Times New Roman"/>
          <w:sz w:val="24"/>
          <w:szCs w:val="24"/>
        </w:rPr>
        <w:t>Приложения</w:t>
      </w:r>
    </w:p>
    <w:p w:rsidR="008562CE" w:rsidRDefault="007A742E">
      <w:pPr>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8562CE" w:rsidRDefault="007A742E">
      <w:pPr>
        <w:jc w:val="right"/>
        <w:rPr>
          <w:rFonts w:ascii="Times New Roman" w:hAnsi="Times New Roman" w:cs="Times New Roman"/>
          <w:sz w:val="24"/>
          <w:szCs w:val="24"/>
        </w:rPr>
      </w:pPr>
      <w:r>
        <w:rPr>
          <w:rFonts w:ascii="Times New Roman" w:hAnsi="Times New Roman" w:cs="Times New Roman"/>
          <w:sz w:val="24"/>
          <w:szCs w:val="24"/>
        </w:rPr>
        <w:t xml:space="preserve">Автор: руководитель Лазаренко Светлана Бальжиновна </w:t>
      </w:r>
    </w:p>
    <w:p w:rsidR="008562CE" w:rsidRDefault="008562CE">
      <w:pPr>
        <w:jc w:val="right"/>
        <w:rPr>
          <w:rFonts w:ascii="Times New Roman" w:hAnsi="Times New Roman" w:cs="Times New Roman"/>
          <w:sz w:val="24"/>
          <w:szCs w:val="24"/>
        </w:rPr>
      </w:pPr>
    </w:p>
    <w:p w:rsidR="008562CE" w:rsidRDefault="007A742E">
      <w:pPr>
        <w:rPr>
          <w:rFonts w:ascii="Times New Roman" w:hAnsi="Times New Roman" w:cs="Times New Roman"/>
          <w:sz w:val="24"/>
          <w:szCs w:val="24"/>
        </w:rPr>
      </w:pPr>
      <w:r>
        <w:rPr>
          <w:rFonts w:ascii="Times New Roman" w:hAnsi="Times New Roman" w:cs="Times New Roman"/>
          <w:sz w:val="24"/>
          <w:szCs w:val="24"/>
        </w:rPr>
        <w:t>Направленность: художественно-эстетическая</w:t>
      </w:r>
      <w:r>
        <w:rPr>
          <w:rFonts w:ascii="Times New Roman" w:hAnsi="Times New Roman" w:cs="Times New Roman"/>
          <w:sz w:val="24"/>
          <w:szCs w:val="24"/>
        </w:rPr>
        <w:tab/>
      </w:r>
    </w:p>
    <w:p w:rsidR="008562CE" w:rsidRDefault="007A742E">
      <w:pPr>
        <w:rPr>
          <w:rFonts w:ascii="Times New Roman" w:hAnsi="Times New Roman" w:cs="Times New Roman"/>
          <w:sz w:val="24"/>
          <w:szCs w:val="24"/>
        </w:rPr>
      </w:pPr>
      <w:r>
        <w:rPr>
          <w:rFonts w:ascii="Times New Roman" w:hAnsi="Times New Roman" w:cs="Times New Roman"/>
          <w:sz w:val="24"/>
          <w:szCs w:val="24"/>
        </w:rPr>
        <w:t>Возраст обучающихся: 6-7 лет (подготовительная группа)</w:t>
      </w:r>
    </w:p>
    <w:p w:rsidR="008562CE" w:rsidRDefault="007A742E">
      <w:pPr>
        <w:rPr>
          <w:rFonts w:ascii="Times New Roman" w:hAnsi="Times New Roman" w:cs="Times New Roman"/>
          <w:sz w:val="24"/>
          <w:szCs w:val="24"/>
        </w:rPr>
      </w:pPr>
      <w:r>
        <w:rPr>
          <w:rFonts w:ascii="Times New Roman" w:hAnsi="Times New Roman" w:cs="Times New Roman"/>
          <w:sz w:val="24"/>
          <w:szCs w:val="24"/>
        </w:rPr>
        <w:t xml:space="preserve">Программа рассчитана на 1 год обучения </w:t>
      </w:r>
    </w:p>
    <w:p w:rsidR="008562CE" w:rsidRDefault="007A742E">
      <w:pPr>
        <w:pStyle w:val="2"/>
        <w:spacing w:line="276" w:lineRule="auto"/>
        <w:rPr>
          <w:sz w:val="24"/>
          <w:szCs w:val="24"/>
        </w:rPr>
      </w:pPr>
      <w:r>
        <w:rPr>
          <w:sz w:val="24"/>
          <w:szCs w:val="24"/>
        </w:rPr>
        <w:t xml:space="preserve">Актуальность: Основной целью современного образования и одной из приоритетных задач общества и государства является воспитание нравственного, ответственного, инициативного и компетентного гражданина России. В новом Федеральном государственном образовательном стандарте общего образования процесс образования понимается не только как процесс усвоения системы знаний, умений и компетенций, но и как процесс развития личности, принятия духовно-нравственных, социальных, семейных и других ценностей. В дошкольном возрасте нужно показать ребенку примеры дружбы, доброты, трудолюбия, честности. Театр своей многомерностью, своей многоликостью и синтетической природой способен помочь ребенку раздвинуть рамки постижения мира, увлечь его добром, желанием делиться своими мыслями, умением слышать других, развиваться, творя и играя. Создание театральной студии для детей дошкольников позволяет решать задачу развития личности ребенка, ведь именно театр, объединяющий в себе различные виды искусства, становится для детей тем пространством, в котором ребенок играя, познает мир. Ведь именно игра есть непременный атрибут театрального искусства, и вместе с тем при наличии игры дети взаимодействуют друг с другом, получая максимально положительный результат. Проиграв этюд-импровизацию, ребята могут практически побывать в любой ситуации и проверить на своем жизненно - игровом опыте предположения и варианты поведения и решения подобной проблемы. Расширяются и углубляются знания об окружающем мире. У ребенка развиваются психические процессы (внимание, память, воображение), эмоционально-волевая сфера. Ребенок проигрывает много ролей, что заставляет его сопереживать разным персонажам. Использование театрализованного творчества, позволяет воспитывать отрицательное отношение к жестокости, хитрости, трусости.  Преимущества развития детей средствами театрального искусства заключены, прежде всего, в коллективной природе театра. В то же время </w:t>
      </w:r>
      <w:r>
        <w:rPr>
          <w:sz w:val="24"/>
          <w:szCs w:val="24"/>
        </w:rPr>
        <w:lastRenderedPageBreak/>
        <w:t>театральное искусство глубоко индивидуально и в полной мере позволяет реализовать индивидуально–дифференцированный подход в воспитании дошкольников.</w:t>
      </w:r>
    </w:p>
    <w:p w:rsidR="008562CE" w:rsidRDefault="007A742E">
      <w:pPr>
        <w:pStyle w:val="2"/>
        <w:spacing w:line="276" w:lineRule="auto"/>
        <w:rPr>
          <w:sz w:val="24"/>
          <w:szCs w:val="24"/>
        </w:rPr>
      </w:pPr>
      <w:r>
        <w:rPr>
          <w:sz w:val="24"/>
          <w:szCs w:val="24"/>
        </w:rPr>
        <w:t xml:space="preserve">Важнейшим в детском творческом театре является процесс репетиций, процесс творческого переживания и воплощения, а не конечный результат. Поскольку именно в процессе работы над образом происходит развитие личности ребенка, развиваются символическое мышление, двигательный, эмоциональный контроль. Происходит усвоение социальных норм поведения. На развитие творческого воображения, на создание оригинального образа того или иного героя огромное воздействие оказывает музыка. То, что дети не могут выразить словами, они пытаются выразить с помощью жеста, мимики, пластики. Каждому ребенку, выходящему на сцену, приходится самостоятельно решать задачи реализации творческого образа, а небольшие этюды, направленные на создание такого образа - пластического, музыкального, речевого, становится важным этапом в развитии творческой личности ребенка, способствуют его раскрепощению, развивают его фантазию и воображение. </w:t>
      </w:r>
    </w:p>
    <w:p w:rsidR="008562CE" w:rsidRDefault="007A742E">
      <w:pPr>
        <w:pStyle w:val="2"/>
        <w:spacing w:line="276" w:lineRule="auto"/>
        <w:rPr>
          <w:sz w:val="24"/>
          <w:szCs w:val="24"/>
        </w:rPr>
      </w:pPr>
      <w:r>
        <w:rPr>
          <w:sz w:val="24"/>
          <w:szCs w:val="24"/>
        </w:rPr>
        <w:t>Новизна программы: в комбинации элементов известных методик; усовершенствование отдельных сторон педагогических разработок по данной теме; постановке и решении новых педагогических задач; в использовании авторских разработок. Технологиями, положенными в основу программы являются педагогика сотрудничества и проблемное обучение, а также опыт воспитания ребенка, как артиста, творца, исполнителя с позиции театральной “школы переживания”, созданной К.С. Станиславским, где учитываются личностный опыт ребенка и уровень психофизического развития.</w:t>
      </w:r>
    </w:p>
    <w:p w:rsidR="008562CE" w:rsidRDefault="007A742E">
      <w:pPr>
        <w:pStyle w:val="2"/>
        <w:spacing w:line="276" w:lineRule="auto"/>
        <w:rPr>
          <w:sz w:val="24"/>
          <w:szCs w:val="24"/>
        </w:rPr>
      </w:pPr>
      <w:r>
        <w:rPr>
          <w:sz w:val="24"/>
          <w:szCs w:val="24"/>
        </w:rPr>
        <w:t xml:space="preserve">Программа дополняет базовую наличием дополнительных образовательных задач художественно-эстетической направленности. Арсенал игр упражнений и техник используемых в кружковой деятельности огромен, от методик релаксационного характера, до сочинения детьми авторских сказок и историй с разными формами художественной экспрессии. </w:t>
      </w:r>
    </w:p>
    <w:p w:rsidR="008562CE" w:rsidRDefault="007A742E">
      <w:pPr>
        <w:rPr>
          <w:rFonts w:ascii="Times New Roman" w:hAnsi="Times New Roman" w:cs="Times New Roman"/>
          <w:sz w:val="24"/>
          <w:szCs w:val="24"/>
          <w:u w:val="single"/>
        </w:rPr>
      </w:pPr>
      <w:r>
        <w:rPr>
          <w:rFonts w:ascii="Times New Roman" w:hAnsi="Times New Roman" w:cs="Times New Roman"/>
          <w:sz w:val="24"/>
          <w:szCs w:val="24"/>
          <w:u w:val="single"/>
        </w:rPr>
        <w:t>Принципы отбора содержания и реализации программы:</w:t>
      </w:r>
    </w:p>
    <w:p w:rsidR="008562CE" w:rsidRDefault="007A742E">
      <w:pPr>
        <w:rPr>
          <w:rFonts w:ascii="Times New Roman" w:hAnsi="Times New Roman" w:cs="Times New Roman"/>
          <w:sz w:val="24"/>
          <w:szCs w:val="24"/>
        </w:rPr>
      </w:pPr>
      <w:r>
        <w:rPr>
          <w:rFonts w:ascii="Times New Roman" w:hAnsi="Times New Roman" w:cs="Times New Roman"/>
          <w:sz w:val="24"/>
          <w:szCs w:val="24"/>
        </w:rPr>
        <w:t xml:space="preserve">Процесс обучения по данной программе строится на общих дидактических и специфических принципах: систематичности и последовательности: концентрическое усвоение программы; организация и последовательная подача материала («от легкого к трудному», «от простого к сложному») обучения. </w:t>
      </w:r>
    </w:p>
    <w:p w:rsidR="008562CE" w:rsidRDefault="007A742E">
      <w:pPr>
        <w:rPr>
          <w:rFonts w:ascii="Times New Roman" w:hAnsi="Times New Roman" w:cs="Times New Roman"/>
          <w:sz w:val="24"/>
          <w:szCs w:val="24"/>
        </w:rPr>
      </w:pPr>
      <w:r>
        <w:rPr>
          <w:rFonts w:ascii="Times New Roman" w:hAnsi="Times New Roman" w:cs="Times New Roman"/>
          <w:sz w:val="24"/>
          <w:szCs w:val="24"/>
        </w:rPr>
        <w:t xml:space="preserve">Системный подход, сущность которого заключается в том, что относительно самостоятельные компоненты рассматриваются не изолированно, а в их взаимосвязи, в системе с другими. При таком подходе педагогическая система работы с одаренными детьми рассматривается как совокупность следующих взаимосвязанных компонентов: цели образования, субъекты педагогического процесса, содержание образования, методы и формы педагогического процесса и предметно-развивающая среда. </w:t>
      </w:r>
    </w:p>
    <w:p w:rsidR="008562CE" w:rsidRDefault="007A742E">
      <w:pPr>
        <w:rPr>
          <w:rFonts w:ascii="Times New Roman" w:hAnsi="Times New Roman" w:cs="Times New Roman"/>
          <w:sz w:val="24"/>
          <w:szCs w:val="24"/>
        </w:rPr>
      </w:pPr>
      <w:r>
        <w:rPr>
          <w:rFonts w:ascii="Times New Roman" w:hAnsi="Times New Roman" w:cs="Times New Roman"/>
          <w:sz w:val="24"/>
          <w:szCs w:val="24"/>
        </w:rPr>
        <w:t xml:space="preserve">Личностный подход, утверждающий представления о социальной, деятельной и творческой сущности одаренного ребенка как личности. В рамках данного подхода предполагается опора в воспитании и обучении на естественный процесс саморазвития задатков и творческого потенциала личности, создания для этого соответствующих условий. </w:t>
      </w:r>
    </w:p>
    <w:p w:rsidR="008562CE" w:rsidRDefault="007A742E">
      <w:pPr>
        <w:rPr>
          <w:rFonts w:ascii="Times New Roman" w:hAnsi="Times New Roman" w:cs="Times New Roman"/>
          <w:sz w:val="24"/>
          <w:szCs w:val="24"/>
        </w:rPr>
      </w:pPr>
      <w:r>
        <w:rPr>
          <w:rFonts w:ascii="Times New Roman" w:hAnsi="Times New Roman" w:cs="Times New Roman"/>
          <w:sz w:val="24"/>
          <w:szCs w:val="24"/>
        </w:rPr>
        <w:t xml:space="preserve">Деятельностный подход. Деятельность – основа, средства и решающее условие развития личности. Поэтому необходима специальная работа по выбору и организации деятельности </w:t>
      </w:r>
      <w:r>
        <w:rPr>
          <w:rFonts w:ascii="Times New Roman" w:hAnsi="Times New Roman" w:cs="Times New Roman"/>
          <w:sz w:val="24"/>
          <w:szCs w:val="24"/>
        </w:rPr>
        <w:lastRenderedPageBreak/>
        <w:t xml:space="preserve">одаренных детей. Это в свою очередь, предполагает обучение детей выбору цели и планированию деятельности, ее организации и регулированию, контролю, самоанализу и оценке результатов деятельности. </w:t>
      </w:r>
    </w:p>
    <w:p w:rsidR="008562CE" w:rsidRDefault="007A742E">
      <w:pPr>
        <w:rPr>
          <w:rFonts w:ascii="Times New Roman" w:hAnsi="Times New Roman" w:cs="Times New Roman"/>
          <w:sz w:val="24"/>
          <w:szCs w:val="24"/>
        </w:rPr>
      </w:pPr>
      <w:r>
        <w:rPr>
          <w:rFonts w:ascii="Times New Roman" w:hAnsi="Times New Roman" w:cs="Times New Roman"/>
          <w:sz w:val="24"/>
          <w:szCs w:val="24"/>
        </w:rPr>
        <w:t xml:space="preserve">Полусубъектный подход вытекает из того, что сущность человека значительно богаче, разностороннее и сложнее, чем его деятельность. Личность рассматривается как система характерных для нее отношений, как носитель взаимоотношений и взаимодействий социальной группы, что требует особого внимания к личностной стороне педагогического взаимодействия с одаренными детьми. </w:t>
      </w:r>
    </w:p>
    <w:p w:rsidR="008562CE" w:rsidRDefault="007A742E">
      <w:pPr>
        <w:rPr>
          <w:rFonts w:ascii="Times New Roman" w:hAnsi="Times New Roman" w:cs="Times New Roman"/>
          <w:sz w:val="24"/>
          <w:szCs w:val="24"/>
        </w:rPr>
      </w:pPr>
      <w:r>
        <w:rPr>
          <w:rFonts w:ascii="Times New Roman" w:hAnsi="Times New Roman" w:cs="Times New Roman"/>
          <w:sz w:val="24"/>
          <w:szCs w:val="24"/>
        </w:rPr>
        <w:t xml:space="preserve">Культурологический подход обусловлен объективной связью человека с культурой как системой ценностей. Одаренный ребенок не только развивается на основе освоенной им культуры, но и вносит в нее нечто принципиально новое, т. е. он становится творцом новых элементов культуры. В связи с этим освоение культуры как системы ценностей представляет собой, во-первых, развитие самого ребенка и, во-вторых, становление его как творческой личности. </w:t>
      </w:r>
    </w:p>
    <w:p w:rsidR="008562CE" w:rsidRDefault="007A742E">
      <w:pPr>
        <w:rPr>
          <w:rFonts w:ascii="Times New Roman" w:hAnsi="Times New Roman" w:cs="Times New Roman"/>
          <w:sz w:val="24"/>
          <w:szCs w:val="24"/>
        </w:rPr>
      </w:pPr>
      <w:r>
        <w:rPr>
          <w:rFonts w:ascii="Times New Roman" w:hAnsi="Times New Roman" w:cs="Times New Roman"/>
          <w:sz w:val="24"/>
          <w:szCs w:val="24"/>
        </w:rPr>
        <w:t xml:space="preserve">Реализация этих принципов позволяет определить основные способы решения проблем при работе с детьми, осуществлять планирование и прогнозирование деятельности. </w:t>
      </w:r>
    </w:p>
    <w:p w:rsidR="008562CE" w:rsidRDefault="007A742E">
      <w:pPr>
        <w:jc w:val="lef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Цель</w:t>
      </w:r>
      <w:r>
        <w:rPr>
          <w:rFonts w:ascii="Times New Roman" w:eastAsia="Times New Roman" w:hAnsi="Times New Roman" w:cs="Times New Roman"/>
          <w:sz w:val="24"/>
          <w:szCs w:val="24"/>
          <w:lang w:eastAsia="ru-RU"/>
        </w:rPr>
        <w:t xml:space="preserve">: развитие личности ребенка, его неповторимой индивидуальности средствами театрального искусства. </w:t>
      </w:r>
    </w:p>
    <w:p w:rsidR="008562CE" w:rsidRDefault="007A742E">
      <w:pPr>
        <w:jc w:val="lef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Задачи: </w:t>
      </w:r>
    </w:p>
    <w:p w:rsidR="008562CE" w:rsidRDefault="007A742E">
      <w:pPr>
        <w:pStyle w:val="ad"/>
        <w:numPr>
          <w:ilvl w:val="0"/>
          <w:numId w:val="2"/>
        </w:numPr>
        <w:tabs>
          <w:tab w:val="clear" w:pos="720"/>
          <w:tab w:val="left" w:pos="142"/>
        </w:tabs>
        <w:spacing w:before="0" w:beforeAutospacing="0" w:after="0" w:afterAutospacing="0"/>
        <w:ind w:left="0" w:firstLine="0"/>
        <w:rPr>
          <w:rFonts w:ascii="Times New Roman" w:hAnsi="Times New Roman" w:cs="Times New Roman"/>
          <w:color w:val="333333"/>
          <w:sz w:val="24"/>
          <w:szCs w:val="24"/>
        </w:rPr>
      </w:pPr>
      <w:r>
        <w:rPr>
          <w:rFonts w:ascii="Times New Roman" w:eastAsia="Times New Roman" w:hAnsi="Times New Roman" w:cs="Times New Roman"/>
          <w:sz w:val="24"/>
          <w:szCs w:val="24"/>
          <w:lang w:eastAsia="ru-RU"/>
        </w:rPr>
        <w:t xml:space="preserve"> Формировать интерес к театральному искусству, потребность ребенка обращаться к театру, как к источнику радости,</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эмоциональных переживаний, творческого соучастия.</w:t>
      </w:r>
    </w:p>
    <w:p w:rsidR="008562CE" w:rsidRDefault="007A742E">
      <w:pPr>
        <w:pStyle w:val="ad"/>
        <w:numPr>
          <w:ilvl w:val="0"/>
          <w:numId w:val="3"/>
        </w:numPr>
        <w:tabs>
          <w:tab w:val="left" w:pos="0"/>
          <w:tab w:val="left" w:pos="142"/>
        </w:tabs>
        <w:spacing w:before="0" w:beforeAutospacing="0" w:after="0" w:afterAutospacing="0"/>
        <w:ind w:left="0"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hAnsi="Times New Roman" w:cs="Times New Roman"/>
          <w:color w:val="333333"/>
          <w:sz w:val="24"/>
          <w:szCs w:val="24"/>
        </w:rPr>
        <w:t xml:space="preserve">Создавать благоприятную эмоциональную атмосферу общения обучающихся, их самовыражения, самореализации, позволяющей «найти себя» поверить в свои силы, преодолеть робость и застенчивость </w:t>
      </w:r>
    </w:p>
    <w:p w:rsidR="008562CE" w:rsidRDefault="007A742E">
      <w:pPr>
        <w:pStyle w:val="ad"/>
        <w:numPr>
          <w:ilvl w:val="0"/>
          <w:numId w:val="3"/>
        </w:numPr>
        <w:tabs>
          <w:tab w:val="left" w:pos="0"/>
          <w:tab w:val="left" w:pos="142"/>
        </w:tabs>
        <w:spacing w:before="0" w:beforeAutospacing="0" w:after="0" w:afterAutospacing="0"/>
        <w:ind w:left="0" w:firstLine="0"/>
        <w:rPr>
          <w:rFonts w:ascii="Times New Roman" w:eastAsia="Times New Roman" w:hAnsi="Times New Roman" w:cs="Times New Roman"/>
          <w:sz w:val="24"/>
          <w:szCs w:val="24"/>
          <w:lang w:eastAsia="ru-RU"/>
        </w:rPr>
      </w:pPr>
      <w:r>
        <w:rPr>
          <w:rFonts w:ascii="Times New Roman" w:hAnsi="Times New Roman" w:cs="Times New Roman"/>
          <w:color w:val="333333"/>
          <w:sz w:val="24"/>
          <w:szCs w:val="24"/>
        </w:rPr>
        <w:t xml:space="preserve"> Прививать любовь к театру как многомерному и многоликому жанру искусства</w:t>
      </w:r>
    </w:p>
    <w:p w:rsidR="008562CE" w:rsidRDefault="007A742E">
      <w:pPr>
        <w:pStyle w:val="ad"/>
        <w:numPr>
          <w:ilvl w:val="0"/>
          <w:numId w:val="2"/>
        </w:numPr>
        <w:tabs>
          <w:tab w:val="clear" w:pos="720"/>
          <w:tab w:val="left" w:pos="0"/>
          <w:tab w:val="left" w:pos="142"/>
        </w:tabs>
        <w:spacing w:before="0" w:beforeAutospacing="0" w:after="0" w:afterAutospacing="0"/>
        <w:ind w:left="0" w:firstLine="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Развивать творческую активность детей, учить их импровизировать. </w:t>
      </w:r>
    </w:p>
    <w:p w:rsidR="008562CE" w:rsidRDefault="007A742E">
      <w:pPr>
        <w:pStyle w:val="ad"/>
        <w:numPr>
          <w:ilvl w:val="0"/>
          <w:numId w:val="2"/>
        </w:numPr>
        <w:tabs>
          <w:tab w:val="clear" w:pos="720"/>
          <w:tab w:val="left" w:pos="0"/>
          <w:tab w:val="left" w:pos="142"/>
        </w:tabs>
        <w:spacing w:before="0" w:beforeAutospacing="0" w:after="0" w:afterAutospacing="0"/>
        <w:ind w:left="0" w:firstLine="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Pr>
          <w:rFonts w:ascii="Times New Roman" w:hAnsi="Times New Roman" w:cs="Times New Roman"/>
          <w:color w:val="333333"/>
          <w:sz w:val="24"/>
          <w:szCs w:val="24"/>
        </w:rPr>
        <w:t xml:space="preserve">Формировать умения и навыки сценической культуры поведения </w:t>
      </w:r>
    </w:p>
    <w:p w:rsidR="008562CE" w:rsidRDefault="007A742E">
      <w:pPr>
        <w:pStyle w:val="ad"/>
        <w:numPr>
          <w:ilvl w:val="0"/>
          <w:numId w:val="2"/>
        </w:numPr>
        <w:tabs>
          <w:tab w:val="clear" w:pos="720"/>
          <w:tab w:val="left" w:pos="0"/>
          <w:tab w:val="left" w:pos="142"/>
        </w:tabs>
        <w:spacing w:before="0" w:beforeAutospacing="0" w:after="0" w:afterAutospacing="0"/>
        <w:ind w:left="0" w:firstLine="0"/>
        <w:rPr>
          <w:rFonts w:ascii="Times New Roman" w:hAnsi="Times New Roman" w:cs="Times New Roman"/>
          <w:sz w:val="24"/>
          <w:szCs w:val="24"/>
        </w:rPr>
      </w:pPr>
      <w:r>
        <w:rPr>
          <w:rFonts w:ascii="Times New Roman" w:hAnsi="Times New Roman" w:cs="Times New Roman"/>
          <w:color w:val="333333"/>
          <w:sz w:val="24"/>
          <w:szCs w:val="24"/>
        </w:rPr>
        <w:t xml:space="preserve"> </w:t>
      </w:r>
      <w:r>
        <w:rPr>
          <w:rFonts w:ascii="Times New Roman" w:hAnsi="Times New Roman" w:cs="Times New Roman"/>
          <w:sz w:val="24"/>
          <w:szCs w:val="24"/>
        </w:rPr>
        <w:t xml:space="preserve">Развивать интерес к сценическому искусству, зрительное и слуховое внимание, память, наблюдательность, находчивость и фантазию, воображение, образное мышление, чувство ритма и координацию движения, речевое дыхание и дикцию </w:t>
      </w:r>
    </w:p>
    <w:p w:rsidR="008562CE" w:rsidRDefault="007A742E">
      <w:pPr>
        <w:numPr>
          <w:ilvl w:val="0"/>
          <w:numId w:val="2"/>
        </w:numPr>
        <w:tabs>
          <w:tab w:val="clear" w:pos="720"/>
          <w:tab w:val="left" w:pos="0"/>
          <w:tab w:val="left" w:pos="142"/>
        </w:tabs>
        <w:spacing w:before="0" w:beforeAutospacing="0" w:after="0" w:afterAutospacing="0"/>
        <w:ind w:left="0" w:firstLine="0"/>
        <w:rPr>
          <w:rStyle w:val="a4"/>
          <w:rFonts w:ascii="Times New Roman" w:hAnsi="Times New Roman" w:cs="Times New Roman"/>
          <w:b w:val="0"/>
          <w:bCs w:val="0"/>
          <w:sz w:val="24"/>
          <w:szCs w:val="24"/>
        </w:rPr>
      </w:pPr>
      <w:r>
        <w:rPr>
          <w:rFonts w:ascii="Times New Roman" w:hAnsi="Times New Roman" w:cs="Times New Roman"/>
          <w:sz w:val="24"/>
          <w:szCs w:val="24"/>
        </w:rPr>
        <w:t xml:space="preserve"> Воспитывать доброжелательность и контактность в отношениях со сверстниками, навыки коллективной творческой деятельности, ответственное отношение к результатам своей работы и работы всего коллектива</w:t>
      </w:r>
    </w:p>
    <w:p w:rsidR="008562CE" w:rsidRDefault="007A742E">
      <w:pPr>
        <w:jc w:val="lef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Ожидаемые результаты:</w:t>
      </w:r>
      <w:r>
        <w:rPr>
          <w:rFonts w:ascii="Times New Roman" w:eastAsia="Times New Roman" w:hAnsi="Times New Roman" w:cs="Times New Roman"/>
          <w:sz w:val="24"/>
          <w:szCs w:val="24"/>
          <w:lang w:eastAsia="ru-RU"/>
        </w:rPr>
        <w:t xml:space="preserve"> </w:t>
      </w:r>
    </w:p>
    <w:p w:rsidR="008562CE" w:rsidRDefault="007A742E">
      <w:pPr>
        <w:spacing w:after="0"/>
        <w:ind w:right="283"/>
        <w:rPr>
          <w:rFonts w:ascii="Times New Roman" w:hAnsi="Times New Roman" w:cs="Times New Roman"/>
          <w:color w:val="000000"/>
          <w:sz w:val="24"/>
          <w:szCs w:val="24"/>
        </w:rPr>
      </w:pPr>
      <w:r>
        <w:rPr>
          <w:rFonts w:ascii="Times New Roman" w:hAnsi="Times New Roman" w:cs="Times New Roman"/>
          <w:color w:val="000000"/>
          <w:sz w:val="24"/>
          <w:szCs w:val="24"/>
        </w:rPr>
        <w:t>В результате освоения программы дети:</w:t>
      </w:r>
    </w:p>
    <w:p w:rsidR="008562CE" w:rsidRDefault="007A742E">
      <w:pPr>
        <w:spacing w:after="0"/>
        <w:ind w:right="283"/>
        <w:rPr>
          <w:rFonts w:ascii="Times New Roman" w:hAnsi="Times New Roman" w:cs="Times New Roman"/>
          <w:color w:val="000000"/>
          <w:sz w:val="24"/>
          <w:szCs w:val="24"/>
        </w:rPr>
      </w:pPr>
      <w:r>
        <w:rPr>
          <w:rFonts w:ascii="Times New Roman" w:hAnsi="Times New Roman" w:cs="Times New Roman"/>
          <w:color w:val="000000"/>
          <w:sz w:val="24"/>
          <w:szCs w:val="24"/>
        </w:rPr>
        <w:t>- приобретут      знания о     принятых в обществе нормах поведения в театре, у них будут формироваться навыки зрительской культуры; будет развиваться художественный вкус, расширяться общий кругозор, пополнится словарный запас;</w:t>
      </w:r>
    </w:p>
    <w:p w:rsidR="008562CE" w:rsidRDefault="007A742E">
      <w:pPr>
        <w:spacing w:after="0"/>
        <w:ind w:right="283"/>
        <w:rPr>
          <w:rFonts w:ascii="Times New Roman" w:eastAsia="Times New Roman" w:hAnsi="Times New Roman" w:cs="Times New Roman"/>
          <w:sz w:val="24"/>
          <w:szCs w:val="24"/>
          <w:lang w:eastAsia="ru-RU"/>
        </w:rPr>
      </w:pP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приобретут навыки внутренней раскрепощенности и мобилизованности к творческой сценической деятельности (развитие </w:t>
      </w:r>
      <w:r>
        <w:rPr>
          <w:rFonts w:ascii="Times New Roman" w:eastAsia="Times New Roman" w:hAnsi="Times New Roman" w:cs="Times New Roman"/>
          <w:sz w:val="24"/>
          <w:szCs w:val="24"/>
          <w:lang w:eastAsia="ru-RU"/>
        </w:rPr>
        <w:t>психологических процессов: мышление; речь; память; внимание; воображения);</w:t>
      </w:r>
    </w:p>
    <w:p w:rsidR="008562CE" w:rsidRDefault="007A742E">
      <w:pPr>
        <w:spacing w:after="0"/>
        <w:ind w:right="283"/>
        <w:rPr>
          <w:rFonts w:ascii="Times New Roman" w:hAnsi="Times New Roman" w:cs="Times New Roman"/>
          <w:sz w:val="24"/>
          <w:szCs w:val="24"/>
        </w:rPr>
      </w:pPr>
      <w:r>
        <w:rPr>
          <w:rFonts w:ascii="Times New Roman" w:hAnsi="Times New Roman" w:cs="Times New Roman"/>
          <w:sz w:val="24"/>
          <w:szCs w:val="24"/>
        </w:rPr>
        <w:lastRenderedPageBreak/>
        <w:t>- овладеют практическими навыками одновременного и последовательного включения в коллективную работу; умением переходить из позиции зрителя в позицию исполнителя и наоборот;</w:t>
      </w:r>
    </w:p>
    <w:p w:rsidR="008562CE" w:rsidRDefault="007A742E">
      <w:pPr>
        <w:spacing w:after="0"/>
        <w:ind w:right="283"/>
        <w:rPr>
          <w:rFonts w:ascii="Times New Roman" w:hAnsi="Times New Roman" w:cs="Times New Roman"/>
          <w:sz w:val="24"/>
          <w:szCs w:val="24"/>
        </w:rPr>
      </w:pPr>
      <w:r>
        <w:rPr>
          <w:rFonts w:ascii="Times New Roman" w:hAnsi="Times New Roman" w:cs="Times New Roman"/>
          <w:sz w:val="24"/>
          <w:szCs w:val="24"/>
        </w:rPr>
        <w:t xml:space="preserve">- научатся отличать понятие «театр» как явление общественной жизни, как результат коллективного творчества; </w:t>
      </w:r>
    </w:p>
    <w:p w:rsidR="008562CE" w:rsidRDefault="007A742E">
      <w:pPr>
        <w:spacing w:after="0"/>
        <w:ind w:right="283"/>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раскроют свои творческие возможности детей и артистические способности;</w:t>
      </w:r>
    </w:p>
    <w:p w:rsidR="008562CE" w:rsidRDefault="007A742E">
      <w:pPr>
        <w:rPr>
          <w:rFonts w:ascii="Times New Roman" w:hAnsi="Times New Roman" w:cs="Times New Roman"/>
          <w:sz w:val="24"/>
          <w:szCs w:val="24"/>
        </w:rPr>
      </w:pPr>
      <w:r>
        <w:rPr>
          <w:rFonts w:ascii="Times New Roman" w:hAnsi="Times New Roman" w:cs="Times New Roman"/>
          <w:b/>
          <w:sz w:val="24"/>
          <w:szCs w:val="24"/>
        </w:rPr>
        <w:t>Форма занятий</w:t>
      </w:r>
      <w:r>
        <w:rPr>
          <w:rFonts w:ascii="Times New Roman" w:hAnsi="Times New Roman" w:cs="Times New Roman"/>
          <w:sz w:val="24"/>
          <w:szCs w:val="24"/>
        </w:rPr>
        <w:t>: групповая</w:t>
      </w:r>
    </w:p>
    <w:p w:rsidR="008562CE" w:rsidRDefault="007A742E">
      <w:pPr>
        <w:rPr>
          <w:rFonts w:ascii="Times New Roman" w:hAnsi="Times New Roman" w:cs="Times New Roman"/>
          <w:sz w:val="24"/>
          <w:szCs w:val="24"/>
        </w:rPr>
      </w:pPr>
      <w:r>
        <w:rPr>
          <w:rFonts w:ascii="Times New Roman" w:hAnsi="Times New Roman" w:cs="Times New Roman"/>
          <w:sz w:val="24"/>
          <w:szCs w:val="24"/>
        </w:rPr>
        <w:t>Занятие состоит из нескольких частей:</w:t>
      </w:r>
    </w:p>
    <w:p w:rsidR="008562CE" w:rsidRDefault="007A742E">
      <w:pPr>
        <w:pStyle w:val="ad"/>
        <w:numPr>
          <w:ilvl w:val="1"/>
          <w:numId w:val="4"/>
        </w:numPr>
        <w:ind w:left="284" w:hanging="284"/>
        <w:rPr>
          <w:rFonts w:ascii="Times New Roman" w:hAnsi="Times New Roman" w:cs="Times New Roman"/>
          <w:sz w:val="24"/>
          <w:szCs w:val="24"/>
        </w:rPr>
      </w:pPr>
      <w:r>
        <w:rPr>
          <w:rFonts w:ascii="Times New Roman" w:hAnsi="Times New Roman" w:cs="Times New Roman"/>
          <w:sz w:val="24"/>
          <w:szCs w:val="24"/>
        </w:rPr>
        <w:t>Вводная часть – Комплексная разминка (направлена на развитие умения концентрировать внимание, снятие телесных зажимов, зарядку для артикуляционного аппарата)</w:t>
      </w:r>
    </w:p>
    <w:p w:rsidR="008562CE" w:rsidRDefault="007A742E">
      <w:pPr>
        <w:pStyle w:val="ad"/>
        <w:numPr>
          <w:ilvl w:val="1"/>
          <w:numId w:val="4"/>
        </w:numPr>
        <w:ind w:left="284" w:hanging="284"/>
        <w:rPr>
          <w:rFonts w:ascii="Times New Roman" w:hAnsi="Times New Roman" w:cs="Times New Roman"/>
          <w:sz w:val="24"/>
          <w:szCs w:val="24"/>
        </w:rPr>
      </w:pPr>
      <w:r>
        <w:rPr>
          <w:rFonts w:ascii="Times New Roman" w:hAnsi="Times New Roman" w:cs="Times New Roman"/>
          <w:sz w:val="24"/>
          <w:szCs w:val="24"/>
        </w:rPr>
        <w:t>Основная часть – Знакомство с литературным материалом, беседы на различные темы; работа над этюдами, инсценировками, игры с текстами, творческие задания, проблемные ситуации и реализация творческих проектов в мини-группах;</w:t>
      </w:r>
    </w:p>
    <w:p w:rsidR="008562CE" w:rsidRDefault="007A742E">
      <w:pPr>
        <w:pStyle w:val="ad"/>
        <w:numPr>
          <w:ilvl w:val="1"/>
          <w:numId w:val="4"/>
        </w:numPr>
        <w:ind w:left="284" w:hanging="284"/>
        <w:rPr>
          <w:rFonts w:ascii="Times New Roman" w:hAnsi="Times New Roman" w:cs="Times New Roman"/>
          <w:sz w:val="24"/>
          <w:szCs w:val="24"/>
        </w:rPr>
      </w:pPr>
      <w:r>
        <w:rPr>
          <w:rFonts w:ascii="Times New Roman" w:hAnsi="Times New Roman" w:cs="Times New Roman"/>
          <w:sz w:val="24"/>
          <w:szCs w:val="24"/>
        </w:rPr>
        <w:t>Перерыв – включает в себя подвижные игры и релаксационные упражнения.</w:t>
      </w:r>
    </w:p>
    <w:p w:rsidR="008562CE" w:rsidRDefault="007A742E">
      <w:pPr>
        <w:pStyle w:val="ad"/>
        <w:numPr>
          <w:ilvl w:val="1"/>
          <w:numId w:val="4"/>
        </w:numPr>
        <w:ind w:left="284" w:hanging="284"/>
        <w:rPr>
          <w:rFonts w:ascii="Times New Roman" w:hAnsi="Times New Roman" w:cs="Times New Roman"/>
          <w:sz w:val="24"/>
          <w:szCs w:val="24"/>
        </w:rPr>
      </w:pPr>
      <w:r>
        <w:rPr>
          <w:rFonts w:ascii="Times New Roman" w:hAnsi="Times New Roman" w:cs="Times New Roman"/>
          <w:sz w:val="24"/>
          <w:szCs w:val="24"/>
        </w:rPr>
        <w:t>Основная часть (продолжение) - Творческие задания по подгруппам: работа с картинами, с музыкальным материалом (этюды на музыку), репетиции к спектаклям.</w:t>
      </w:r>
    </w:p>
    <w:p w:rsidR="008562CE" w:rsidRDefault="007A742E">
      <w:pPr>
        <w:pStyle w:val="ad"/>
        <w:numPr>
          <w:ilvl w:val="1"/>
          <w:numId w:val="4"/>
        </w:numPr>
        <w:ind w:left="284" w:hanging="284"/>
        <w:jc w:val="lef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Заключительная – подведение итогов, двигательная, игровая или музыкальная импровизация. </w:t>
      </w:r>
    </w:p>
    <w:p w:rsidR="008562CE" w:rsidRDefault="007A742E">
      <w:pPr>
        <w:rPr>
          <w:rFonts w:ascii="Times New Roman" w:hAnsi="Times New Roman" w:cs="Times New Roman"/>
          <w:b/>
          <w:sz w:val="24"/>
          <w:szCs w:val="24"/>
        </w:rPr>
      </w:pPr>
      <w:r>
        <w:rPr>
          <w:rFonts w:ascii="Times New Roman" w:hAnsi="Times New Roman" w:cs="Times New Roman"/>
          <w:b/>
          <w:sz w:val="24"/>
          <w:szCs w:val="24"/>
        </w:rPr>
        <w:t xml:space="preserve">Учебный план </w:t>
      </w:r>
    </w:p>
    <w:p w:rsidR="008562CE" w:rsidRDefault="007A742E">
      <w:pPr>
        <w:rPr>
          <w:rFonts w:ascii="Times New Roman" w:hAnsi="Times New Roman" w:cs="Times New Roman"/>
          <w:sz w:val="24"/>
          <w:szCs w:val="24"/>
        </w:rPr>
      </w:pPr>
      <w:r>
        <w:rPr>
          <w:rFonts w:ascii="Times New Roman" w:hAnsi="Times New Roman" w:cs="Times New Roman"/>
          <w:sz w:val="24"/>
          <w:szCs w:val="24"/>
        </w:rPr>
        <w:t>Количество занятий: в неделю – 2, в год - 70</w:t>
      </w:r>
    </w:p>
    <w:p w:rsidR="008562CE" w:rsidRDefault="007A742E">
      <w:pPr>
        <w:rPr>
          <w:rFonts w:ascii="Times New Roman" w:hAnsi="Times New Roman" w:cs="Times New Roman"/>
          <w:sz w:val="24"/>
          <w:szCs w:val="24"/>
        </w:rPr>
      </w:pPr>
      <w:r>
        <w:rPr>
          <w:rFonts w:ascii="Times New Roman" w:hAnsi="Times New Roman" w:cs="Times New Roman"/>
          <w:sz w:val="24"/>
          <w:szCs w:val="24"/>
        </w:rPr>
        <w:t>Продолжительность занятия - 60 минут (перерыв 10 минут, включает подвижные игры и релаксационные упражнения)</w:t>
      </w:r>
    </w:p>
    <w:p w:rsidR="008562CE" w:rsidRDefault="007A742E">
      <w:pPr>
        <w:rPr>
          <w:rFonts w:ascii="Times New Roman" w:hAnsi="Times New Roman" w:cs="Times New Roman"/>
          <w:sz w:val="24"/>
          <w:szCs w:val="24"/>
        </w:rPr>
      </w:pPr>
      <w:r>
        <w:rPr>
          <w:rFonts w:ascii="Times New Roman" w:hAnsi="Times New Roman" w:cs="Times New Roman"/>
          <w:sz w:val="24"/>
          <w:szCs w:val="24"/>
        </w:rPr>
        <w:t>Расписание занятий: вторник, четверг – 17.00-18.00</w:t>
      </w:r>
    </w:p>
    <w:p w:rsidR="008562CE" w:rsidRDefault="007A742E">
      <w:pPr>
        <w:pStyle w:val="2"/>
        <w:ind w:firstLine="0"/>
        <w:rPr>
          <w:i/>
          <w:sz w:val="24"/>
          <w:szCs w:val="24"/>
        </w:rPr>
      </w:pPr>
      <w:r>
        <w:rPr>
          <w:b/>
          <w:bCs/>
          <w:sz w:val="24"/>
          <w:szCs w:val="24"/>
        </w:rPr>
        <w:t xml:space="preserve">Организационные условия реализации программы: </w:t>
      </w:r>
      <w:r w:rsidR="00D124D5">
        <w:rPr>
          <w:sz w:val="24"/>
          <w:szCs w:val="24"/>
        </w:rPr>
        <w:t>В кружок</w:t>
      </w:r>
      <w:r>
        <w:rPr>
          <w:sz w:val="24"/>
          <w:szCs w:val="24"/>
        </w:rPr>
        <w:t xml:space="preserve"> принима</w:t>
      </w:r>
      <w:r w:rsidR="00D124D5">
        <w:rPr>
          <w:sz w:val="24"/>
          <w:szCs w:val="24"/>
        </w:rPr>
        <w:t>ются дети по интересу, по желанию.</w:t>
      </w:r>
      <w:r>
        <w:rPr>
          <w:sz w:val="24"/>
          <w:szCs w:val="24"/>
        </w:rPr>
        <w:t xml:space="preserve">  </w:t>
      </w:r>
    </w:p>
    <w:p w:rsidR="008562CE" w:rsidRDefault="007A742E">
      <w:pPr>
        <w:pStyle w:val="ad"/>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Содержание программы</w:t>
      </w:r>
      <w:r>
        <w:rPr>
          <w:rFonts w:ascii="Times New Roman" w:eastAsia="Times New Roman" w:hAnsi="Times New Roman" w:cs="Times New Roman"/>
          <w:sz w:val="24"/>
          <w:szCs w:val="24"/>
          <w:lang w:eastAsia="ru-RU"/>
        </w:rPr>
        <w:t xml:space="preserve"> </w:t>
      </w:r>
    </w:p>
    <w:p w:rsidR="008562CE" w:rsidRDefault="007A742E">
      <w:pPr>
        <w:pStyle w:val="ad"/>
        <w:ind w:left="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начале года проводится вводное занятие. Оно включает в себя:</w:t>
      </w:r>
    </w:p>
    <w:p w:rsidR="008562CE" w:rsidRDefault="007A742E">
      <w:pPr>
        <w:ind w:left="284"/>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Беседа о технике безопасности в театральной студии;</w:t>
      </w:r>
    </w:p>
    <w:p w:rsidR="008562CE" w:rsidRDefault="007A742E">
      <w:pPr>
        <w:ind w:left="284"/>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Знакомство с коллективом. Создание предпосылок для свободного выражения своих чувств, эмоций, артистических и творческих способностей, создание психологического комфорта в группе. Беседа о театре. Значение театра, его отличие от других видов искусств.</w:t>
      </w:r>
    </w:p>
    <w:p w:rsidR="008562CE" w:rsidRDefault="008562CE">
      <w:pPr>
        <w:rPr>
          <w:rFonts w:ascii="Times New Roman" w:hAnsi="Times New Roman" w:cs="Times New Roman"/>
          <w:b/>
          <w:sz w:val="24"/>
          <w:szCs w:val="24"/>
        </w:rPr>
      </w:pPr>
    </w:p>
    <w:p w:rsidR="008562CE" w:rsidRDefault="008562CE">
      <w:pPr>
        <w:rPr>
          <w:rFonts w:ascii="Times New Roman" w:hAnsi="Times New Roman" w:cs="Times New Roman"/>
          <w:b/>
          <w:sz w:val="24"/>
          <w:szCs w:val="24"/>
        </w:rPr>
      </w:pPr>
    </w:p>
    <w:p w:rsidR="008562CE" w:rsidRDefault="008562CE">
      <w:pPr>
        <w:rPr>
          <w:rFonts w:ascii="Times New Roman" w:hAnsi="Times New Roman" w:cs="Times New Roman"/>
          <w:b/>
          <w:sz w:val="24"/>
          <w:szCs w:val="24"/>
        </w:rPr>
      </w:pPr>
    </w:p>
    <w:p w:rsidR="008562CE" w:rsidRDefault="007A742E">
      <w:pPr>
        <w:rPr>
          <w:rFonts w:ascii="Times New Roman" w:hAnsi="Times New Roman" w:cs="Times New Roman"/>
          <w:b/>
          <w:sz w:val="24"/>
          <w:szCs w:val="24"/>
        </w:rPr>
      </w:pPr>
      <w:r>
        <w:rPr>
          <w:rFonts w:ascii="Times New Roman" w:hAnsi="Times New Roman" w:cs="Times New Roman"/>
          <w:b/>
          <w:sz w:val="24"/>
          <w:szCs w:val="24"/>
        </w:rPr>
        <w:lastRenderedPageBreak/>
        <w:t>В программу входят следующие разделы:</w:t>
      </w:r>
    </w:p>
    <w:p w:rsidR="008562CE" w:rsidRDefault="007A742E">
      <w:pPr>
        <w:rPr>
          <w:rFonts w:ascii="Times New Roman" w:hAnsi="Times New Roman" w:cs="Times New Roman"/>
          <w:b/>
          <w:sz w:val="24"/>
          <w:szCs w:val="24"/>
        </w:rPr>
      </w:pPr>
      <w:r>
        <w:rPr>
          <w:rFonts w:ascii="Times New Roman" w:hAnsi="Times New Roman" w:cs="Times New Roman"/>
          <w:b/>
          <w:sz w:val="24"/>
          <w:szCs w:val="24"/>
        </w:rPr>
        <w:t xml:space="preserve">Раздел 1: «От игры до спектакля» (включает в себя несколько подразделов) </w:t>
      </w:r>
    </w:p>
    <w:p w:rsidR="008562CE" w:rsidRDefault="007A742E">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Pr>
          <w:rFonts w:ascii="Times New Roman" w:hAnsi="Times New Roman" w:cs="Times New Roman"/>
          <w:sz w:val="24"/>
          <w:szCs w:val="24"/>
        </w:rPr>
        <w:t xml:space="preserve">«Основы театральной культуры» </w:t>
      </w:r>
    </w:p>
    <w:p w:rsidR="008562CE" w:rsidRDefault="007A742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Задача данного подраздела создание условий для овладения дошкольниками элементарными знаниями и понятиями, профессиональной терминологией театрального искусства. В раздел включены: </w:t>
      </w:r>
    </w:p>
    <w:p w:rsidR="008562CE" w:rsidRDefault="007A742E">
      <w:pPr>
        <w:numPr>
          <w:ilvl w:val="0"/>
          <w:numId w:val="5"/>
        </w:numPr>
        <w:tabs>
          <w:tab w:val="clear" w:pos="720"/>
        </w:tabs>
        <w:ind w:left="426"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Особенности театрального искусства.</w:t>
      </w:r>
    </w:p>
    <w:p w:rsidR="008562CE" w:rsidRDefault="007A742E">
      <w:pPr>
        <w:numPr>
          <w:ilvl w:val="0"/>
          <w:numId w:val="5"/>
        </w:numPr>
        <w:tabs>
          <w:tab w:val="clear" w:pos="720"/>
        </w:tabs>
        <w:ind w:left="426"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Виды театрального искусства.</w:t>
      </w:r>
    </w:p>
    <w:p w:rsidR="008562CE" w:rsidRDefault="007A742E">
      <w:pPr>
        <w:numPr>
          <w:ilvl w:val="0"/>
          <w:numId w:val="5"/>
        </w:numPr>
        <w:tabs>
          <w:tab w:val="clear" w:pos="720"/>
        </w:tabs>
        <w:ind w:left="426"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Театр снаружи и изнутри.</w:t>
      </w:r>
    </w:p>
    <w:p w:rsidR="008562CE" w:rsidRDefault="007A742E">
      <w:pPr>
        <w:numPr>
          <w:ilvl w:val="0"/>
          <w:numId w:val="5"/>
        </w:numPr>
        <w:tabs>
          <w:tab w:val="clear" w:pos="720"/>
        </w:tabs>
        <w:ind w:left="426"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Культура зрителя.</w:t>
      </w:r>
    </w:p>
    <w:p w:rsidR="008562CE" w:rsidRDefault="007A742E">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«Мастерская игры»</w:t>
      </w:r>
    </w:p>
    <w:p w:rsidR="008562CE" w:rsidRDefault="007A742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Включает в себя подбор творческих задания сделать сценические импровизации на заданную тему или просто задания изобразить кого-то или что-то. Педагог объясняет, как нужно говорить и двигаться на сцене. Игры и упражнения проводятся с целью научить слушать партнера, стараться понять его, оценить его слова и поведения, воздействовать на него в заданном направлении: убеждать, ругать, хвалить, призывать, просить, требовать, разоблачать и т. д. Дать возможность исполнителям подвигаться, сочетая словесное действие с физическим </w:t>
      </w:r>
    </w:p>
    <w:p w:rsidR="008562CE" w:rsidRDefault="007A742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1.3 Работа над спектаклем </w:t>
      </w:r>
    </w:p>
    <w:p w:rsidR="008562CE" w:rsidRDefault="007A742E">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этапы работы: </w:t>
      </w:r>
    </w:p>
    <w:p w:rsidR="008562CE" w:rsidRDefault="007A742E">
      <w:pPr>
        <w:numPr>
          <w:ilvl w:val="0"/>
          <w:numId w:val="6"/>
        </w:numPr>
        <w:ind w:left="426"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Выбор пьесы или инсценировка и обсуждение ее с детьми.</w:t>
      </w:r>
    </w:p>
    <w:p w:rsidR="008562CE" w:rsidRDefault="007A742E">
      <w:pPr>
        <w:numPr>
          <w:ilvl w:val="0"/>
          <w:numId w:val="6"/>
        </w:numPr>
        <w:ind w:left="426"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Деление пьесы на эпизоды и пересказ их детьми.</w:t>
      </w:r>
    </w:p>
    <w:p w:rsidR="008562CE" w:rsidRDefault="007A742E">
      <w:pPr>
        <w:numPr>
          <w:ilvl w:val="0"/>
          <w:numId w:val="6"/>
        </w:numPr>
        <w:ind w:left="426"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8562CE" w:rsidRDefault="007A742E">
      <w:pPr>
        <w:numPr>
          <w:ilvl w:val="0"/>
          <w:numId w:val="6"/>
        </w:numPr>
        <w:ind w:left="426"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Переход к тексту пьесы: работа над эпизодами. Уточнение предлагаемых обстоятельств и мотивов поведения отдельных персонажей.</w:t>
      </w:r>
    </w:p>
    <w:p w:rsidR="008562CE" w:rsidRDefault="007A742E">
      <w:pPr>
        <w:numPr>
          <w:ilvl w:val="0"/>
          <w:numId w:val="6"/>
        </w:numPr>
        <w:ind w:left="426"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выразительностью речи и подлинностью поведения в сценических условиях; закрепление отдельных мизансцен.</w:t>
      </w:r>
    </w:p>
    <w:p w:rsidR="008562CE" w:rsidRDefault="007A742E">
      <w:pPr>
        <w:numPr>
          <w:ilvl w:val="0"/>
          <w:numId w:val="6"/>
        </w:numPr>
        <w:ind w:left="426"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Репетиция отдельных картин в разных составах с деталями декорации и реквизита (можно условна), с музыкальным оформлением.</w:t>
      </w:r>
    </w:p>
    <w:p w:rsidR="008562CE" w:rsidRDefault="007A742E">
      <w:pPr>
        <w:numPr>
          <w:ilvl w:val="0"/>
          <w:numId w:val="6"/>
        </w:numPr>
        <w:ind w:left="426"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Репетиция всей пьесы целиком. </w:t>
      </w:r>
    </w:p>
    <w:p w:rsidR="008562CE" w:rsidRDefault="007A742E">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Репетиции.</w:t>
      </w:r>
    </w:p>
    <w:p w:rsidR="008562CE" w:rsidRDefault="007A742E">
      <w:pPr>
        <w:jc w:val="left"/>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Сводная репетиция.</w:t>
      </w:r>
    </w:p>
    <w:p w:rsidR="008562CE" w:rsidRDefault="007A742E">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Перед педагогом ставится задача, сложился ли весь спектакль в целом. Просматривается на сколько правильно и динамично выстроена действенная линия спектакля, одинаковы ли по отработке его отдельные эпизоды, удалось ли воплотить разработанный в начале режиссерский замысел, правильное ли развитие получили характеры героев. Разрешение этой задачи требует проведения таких репетиций всего спектакля. Их надо проводить без остановок, от начала до конца.</w:t>
      </w:r>
    </w:p>
    <w:p w:rsidR="008562CE" w:rsidRDefault="007A742E">
      <w:pPr>
        <w:jc w:val="left"/>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lastRenderedPageBreak/>
        <w:t>Монтировочная репетиция.</w:t>
      </w:r>
    </w:p>
    <w:p w:rsidR="008562CE" w:rsidRDefault="007A742E">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Эта репетиция проводится для того, чтобы переставить декорацию, вынести или убрать со сцены мебелью ширмы другие детали. Это довольно сложно, так как смена зачастую должна быть быстрой, бесшумной, точной.</w:t>
      </w:r>
    </w:p>
    <w:p w:rsidR="008562CE" w:rsidRDefault="007A742E">
      <w:pPr>
        <w:jc w:val="left"/>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Генеральная репетиция.</w:t>
      </w:r>
    </w:p>
    <w:p w:rsidR="008562CE" w:rsidRDefault="007A742E">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Это проверка готовности всего коллектива к проведению спектакля. В этот период группа участников получает полную самостоятельность. Исполнители должны твердо знать свои роли, мизансцены, помнить и выполнять данные им в ходе работы режиссерские указания и задачи.</w:t>
      </w:r>
    </w:p>
    <w:p w:rsidR="008562CE" w:rsidRDefault="007A742E">
      <w:pPr>
        <w:jc w:val="left"/>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Премьера.</w:t>
      </w:r>
    </w:p>
    <w:p w:rsidR="008562CE" w:rsidRDefault="007A742E">
      <w:pPr>
        <w:ind w:left="284"/>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Это итог длительной работы всего коллектива, момент наивысшего напряжения. Выявление всех творческих способностей детей.</w:t>
      </w:r>
    </w:p>
    <w:p w:rsidR="008562CE" w:rsidRDefault="007A742E">
      <w:pPr>
        <w:ind w:left="284"/>
        <w:jc w:val="left"/>
        <w:rPr>
          <w:rFonts w:ascii="Times New Roman" w:hAnsi="Times New Roman" w:cs="Times New Roman"/>
          <w:b/>
          <w:sz w:val="24"/>
          <w:szCs w:val="24"/>
        </w:rPr>
      </w:pPr>
      <w:r>
        <w:rPr>
          <w:rFonts w:ascii="Times New Roman" w:hAnsi="Times New Roman" w:cs="Times New Roman"/>
          <w:b/>
          <w:sz w:val="24"/>
          <w:szCs w:val="24"/>
        </w:rPr>
        <w:t xml:space="preserve">Раздел 2: «На языке тела» </w:t>
      </w:r>
    </w:p>
    <w:p w:rsidR="008562CE" w:rsidRDefault="007A742E">
      <w:pPr>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Включает в себя комплексные ритмические, музыкальные, пластические игры и упражнения, призванные обеспечить развитие естественных психомоторных способностей дошкольников, обретение ими ощущения гармонии своего тела с окружающим миром, развитие свободы и выразительности телодвижений.</w:t>
      </w:r>
    </w:p>
    <w:p w:rsidR="008562CE" w:rsidRDefault="007A742E">
      <w:pPr>
        <w:ind w:left="284"/>
        <w:jc w:val="left"/>
        <w:rPr>
          <w:rFonts w:ascii="Times New Roman" w:hAnsi="Times New Roman" w:cs="Times New Roman"/>
          <w:b/>
          <w:sz w:val="24"/>
          <w:szCs w:val="24"/>
        </w:rPr>
      </w:pPr>
      <w:r>
        <w:rPr>
          <w:rFonts w:ascii="Times New Roman" w:hAnsi="Times New Roman" w:cs="Times New Roman"/>
          <w:b/>
          <w:sz w:val="24"/>
          <w:szCs w:val="24"/>
        </w:rPr>
        <w:t xml:space="preserve">Раздел 3: «Свободный звук» </w:t>
      </w:r>
    </w:p>
    <w:p w:rsidR="008562CE" w:rsidRDefault="007A742E">
      <w:pPr>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Объединение игры и упражнений, направленных на развитие дыхания и свободы речевого аппарата, умение владеть правильной артикуляцией, четкой дикцией, разнообразной интонацией, логикой речи и орфоэпией. В этот же раздел включены игры со словами, развивающие образную речь, творческую фантазию, умение сочинять небольшие рассказы и сказки, подбирать простейшие рифмы.</w:t>
      </w:r>
    </w:p>
    <w:p w:rsidR="008562CE" w:rsidRDefault="007A742E">
      <w:pPr>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w:t>
      </w:r>
    </w:p>
    <w:tbl>
      <w:tblPr>
        <w:tblStyle w:val="aa"/>
        <w:tblW w:w="10065" w:type="dxa"/>
        <w:tblInd w:w="-572" w:type="dxa"/>
        <w:tblLook w:val="04A0" w:firstRow="1" w:lastRow="0" w:firstColumn="1" w:lastColumn="0" w:noHBand="0" w:noVBand="1"/>
      </w:tblPr>
      <w:tblGrid>
        <w:gridCol w:w="567"/>
        <w:gridCol w:w="2552"/>
        <w:gridCol w:w="1152"/>
        <w:gridCol w:w="3360"/>
        <w:gridCol w:w="2434"/>
      </w:tblGrid>
      <w:tr w:rsidR="008562CE">
        <w:tc>
          <w:tcPr>
            <w:tcW w:w="567" w:type="dxa"/>
          </w:tcPr>
          <w:p w:rsidR="008562CE" w:rsidRDefault="007A742E">
            <w:pPr>
              <w:pStyle w:val="a7"/>
              <w:rPr>
                <w:sz w:val="24"/>
                <w:szCs w:val="24"/>
              </w:rPr>
            </w:pPr>
            <w:r>
              <w:rPr>
                <w:sz w:val="24"/>
                <w:szCs w:val="24"/>
              </w:rPr>
              <w:t>№</w:t>
            </w:r>
          </w:p>
        </w:tc>
        <w:tc>
          <w:tcPr>
            <w:tcW w:w="2552" w:type="dxa"/>
          </w:tcPr>
          <w:p w:rsidR="008562CE" w:rsidRDefault="007A742E">
            <w:pPr>
              <w:pStyle w:val="a7"/>
              <w:rPr>
                <w:sz w:val="24"/>
                <w:szCs w:val="24"/>
              </w:rPr>
            </w:pPr>
            <w:r>
              <w:rPr>
                <w:sz w:val="24"/>
                <w:szCs w:val="24"/>
              </w:rPr>
              <w:t>Тема</w:t>
            </w:r>
          </w:p>
        </w:tc>
        <w:tc>
          <w:tcPr>
            <w:tcW w:w="1152" w:type="dxa"/>
          </w:tcPr>
          <w:p w:rsidR="008562CE" w:rsidRDefault="007A742E">
            <w:pPr>
              <w:pStyle w:val="a7"/>
              <w:rPr>
                <w:sz w:val="24"/>
                <w:szCs w:val="24"/>
              </w:rPr>
            </w:pPr>
            <w:r>
              <w:rPr>
                <w:sz w:val="24"/>
                <w:szCs w:val="24"/>
              </w:rPr>
              <w:t>Кол-во занятий</w:t>
            </w:r>
          </w:p>
        </w:tc>
        <w:tc>
          <w:tcPr>
            <w:tcW w:w="3360" w:type="dxa"/>
          </w:tcPr>
          <w:p w:rsidR="008562CE" w:rsidRDefault="007A742E">
            <w:pPr>
              <w:pStyle w:val="a7"/>
              <w:rPr>
                <w:sz w:val="24"/>
                <w:szCs w:val="24"/>
              </w:rPr>
            </w:pPr>
            <w:r>
              <w:rPr>
                <w:sz w:val="24"/>
                <w:szCs w:val="24"/>
              </w:rPr>
              <w:t>Цели</w:t>
            </w:r>
          </w:p>
        </w:tc>
        <w:tc>
          <w:tcPr>
            <w:tcW w:w="2434" w:type="dxa"/>
          </w:tcPr>
          <w:p w:rsidR="008562CE" w:rsidRDefault="007A742E">
            <w:pPr>
              <w:pStyle w:val="a7"/>
              <w:rPr>
                <w:sz w:val="24"/>
                <w:szCs w:val="24"/>
              </w:rPr>
            </w:pPr>
            <w:r>
              <w:rPr>
                <w:sz w:val="24"/>
                <w:szCs w:val="24"/>
              </w:rPr>
              <w:t>Практическая часть занятий</w:t>
            </w:r>
          </w:p>
        </w:tc>
      </w:tr>
      <w:tr w:rsidR="008562CE">
        <w:tc>
          <w:tcPr>
            <w:tcW w:w="567" w:type="dxa"/>
          </w:tcPr>
          <w:p w:rsidR="008562CE" w:rsidRDefault="007A742E">
            <w:pPr>
              <w:pStyle w:val="a7"/>
              <w:rPr>
                <w:b/>
                <w:sz w:val="24"/>
                <w:szCs w:val="24"/>
              </w:rPr>
            </w:pPr>
            <w:r>
              <w:rPr>
                <w:b/>
                <w:sz w:val="24"/>
                <w:szCs w:val="24"/>
              </w:rPr>
              <w:t>1.</w:t>
            </w:r>
          </w:p>
        </w:tc>
        <w:tc>
          <w:tcPr>
            <w:tcW w:w="2552" w:type="dxa"/>
          </w:tcPr>
          <w:p w:rsidR="008562CE" w:rsidRDefault="007A742E">
            <w:pPr>
              <w:pStyle w:val="a7"/>
              <w:rPr>
                <w:b/>
                <w:sz w:val="24"/>
                <w:szCs w:val="24"/>
              </w:rPr>
            </w:pPr>
            <w:r>
              <w:rPr>
                <w:b/>
                <w:sz w:val="24"/>
                <w:szCs w:val="24"/>
              </w:rPr>
              <w:t>Вводное занятие</w:t>
            </w:r>
          </w:p>
        </w:tc>
        <w:tc>
          <w:tcPr>
            <w:tcW w:w="1152" w:type="dxa"/>
          </w:tcPr>
          <w:p w:rsidR="008562CE" w:rsidRDefault="007A742E">
            <w:pPr>
              <w:pStyle w:val="a7"/>
              <w:rPr>
                <w:b/>
                <w:sz w:val="24"/>
                <w:szCs w:val="24"/>
              </w:rPr>
            </w:pPr>
            <w:r>
              <w:rPr>
                <w:b/>
                <w:sz w:val="24"/>
                <w:szCs w:val="24"/>
              </w:rPr>
              <w:t>4</w:t>
            </w:r>
          </w:p>
        </w:tc>
        <w:tc>
          <w:tcPr>
            <w:tcW w:w="3360" w:type="dxa"/>
          </w:tcPr>
          <w:p w:rsidR="008562CE" w:rsidRDefault="007A742E">
            <w:pPr>
              <w:pStyle w:val="a7"/>
              <w:rPr>
                <w:sz w:val="24"/>
                <w:szCs w:val="24"/>
              </w:rPr>
            </w:pPr>
            <w:r>
              <w:rPr>
                <w:sz w:val="24"/>
                <w:szCs w:val="24"/>
              </w:rPr>
              <w:t> </w:t>
            </w:r>
          </w:p>
        </w:tc>
        <w:tc>
          <w:tcPr>
            <w:tcW w:w="2434" w:type="dxa"/>
          </w:tcPr>
          <w:p w:rsidR="008562CE" w:rsidRDefault="007A742E">
            <w:pPr>
              <w:pStyle w:val="a7"/>
              <w:rPr>
                <w:sz w:val="24"/>
                <w:szCs w:val="24"/>
              </w:rPr>
            </w:pPr>
            <w:r>
              <w:rPr>
                <w:sz w:val="24"/>
                <w:szCs w:val="24"/>
              </w:rPr>
              <w:t> </w:t>
            </w:r>
          </w:p>
        </w:tc>
      </w:tr>
      <w:tr w:rsidR="008562CE">
        <w:tc>
          <w:tcPr>
            <w:tcW w:w="567" w:type="dxa"/>
          </w:tcPr>
          <w:p w:rsidR="008562CE" w:rsidRDefault="007A742E">
            <w:pPr>
              <w:pStyle w:val="a7"/>
              <w:rPr>
                <w:sz w:val="24"/>
                <w:szCs w:val="24"/>
              </w:rPr>
            </w:pPr>
            <w:r>
              <w:rPr>
                <w:sz w:val="24"/>
                <w:szCs w:val="24"/>
              </w:rPr>
              <w:t> </w:t>
            </w:r>
          </w:p>
          <w:p w:rsidR="008562CE" w:rsidRDefault="007A742E">
            <w:pPr>
              <w:pStyle w:val="a7"/>
              <w:rPr>
                <w:sz w:val="24"/>
                <w:szCs w:val="24"/>
              </w:rPr>
            </w:pPr>
            <w:r>
              <w:rPr>
                <w:sz w:val="24"/>
                <w:szCs w:val="24"/>
              </w:rPr>
              <w:t>1.1</w:t>
            </w:r>
          </w:p>
          <w:p w:rsidR="008562CE" w:rsidRDefault="007A742E">
            <w:pPr>
              <w:pStyle w:val="a7"/>
              <w:rPr>
                <w:sz w:val="24"/>
                <w:szCs w:val="24"/>
              </w:rPr>
            </w:pPr>
            <w:r>
              <w:rPr>
                <w:sz w:val="24"/>
                <w:szCs w:val="24"/>
              </w:rPr>
              <w:t> </w:t>
            </w:r>
          </w:p>
          <w:p w:rsidR="008562CE" w:rsidRDefault="007A742E">
            <w:pPr>
              <w:pStyle w:val="a7"/>
              <w:rPr>
                <w:sz w:val="24"/>
                <w:szCs w:val="24"/>
              </w:rPr>
            </w:pPr>
            <w:r>
              <w:rPr>
                <w:sz w:val="24"/>
                <w:szCs w:val="24"/>
              </w:rPr>
              <w:t> </w:t>
            </w:r>
          </w:p>
        </w:tc>
        <w:tc>
          <w:tcPr>
            <w:tcW w:w="2552" w:type="dxa"/>
          </w:tcPr>
          <w:p w:rsidR="008562CE" w:rsidRDefault="007A742E">
            <w:pPr>
              <w:pStyle w:val="a7"/>
              <w:rPr>
                <w:sz w:val="24"/>
                <w:szCs w:val="24"/>
              </w:rPr>
            </w:pPr>
            <w:r>
              <w:rPr>
                <w:sz w:val="24"/>
                <w:szCs w:val="24"/>
              </w:rPr>
              <w:t>Давайте знакомиться.</w:t>
            </w:r>
          </w:p>
        </w:tc>
        <w:tc>
          <w:tcPr>
            <w:tcW w:w="1152" w:type="dxa"/>
          </w:tcPr>
          <w:p w:rsidR="008562CE" w:rsidRDefault="007A742E">
            <w:pPr>
              <w:pStyle w:val="a7"/>
              <w:rPr>
                <w:sz w:val="24"/>
                <w:szCs w:val="24"/>
              </w:rPr>
            </w:pPr>
            <w:r>
              <w:rPr>
                <w:sz w:val="24"/>
                <w:szCs w:val="24"/>
              </w:rPr>
              <w:t>1</w:t>
            </w:r>
          </w:p>
        </w:tc>
        <w:tc>
          <w:tcPr>
            <w:tcW w:w="3360" w:type="dxa"/>
          </w:tcPr>
          <w:p w:rsidR="008562CE" w:rsidRDefault="007A742E">
            <w:pPr>
              <w:pStyle w:val="a7"/>
              <w:rPr>
                <w:sz w:val="24"/>
                <w:szCs w:val="24"/>
              </w:rPr>
            </w:pPr>
            <w:r>
              <w:rPr>
                <w:sz w:val="24"/>
                <w:szCs w:val="24"/>
              </w:rPr>
              <w:t>Дать детям представление о театре, о занятиях, рассказать о правилах поведения. Формировать устойчивый интерес к театральному искусству.</w:t>
            </w:r>
          </w:p>
        </w:tc>
        <w:tc>
          <w:tcPr>
            <w:tcW w:w="2434" w:type="dxa"/>
          </w:tcPr>
          <w:p w:rsidR="008562CE" w:rsidRDefault="007A742E">
            <w:pPr>
              <w:pStyle w:val="a7"/>
              <w:rPr>
                <w:sz w:val="24"/>
                <w:szCs w:val="24"/>
              </w:rPr>
            </w:pPr>
            <w:r>
              <w:rPr>
                <w:sz w:val="24"/>
                <w:szCs w:val="24"/>
              </w:rPr>
              <w:t>Беседа - игры</w:t>
            </w:r>
          </w:p>
        </w:tc>
      </w:tr>
      <w:tr w:rsidR="008562CE">
        <w:tc>
          <w:tcPr>
            <w:tcW w:w="567" w:type="dxa"/>
          </w:tcPr>
          <w:p w:rsidR="008562CE" w:rsidRDefault="007A742E">
            <w:pPr>
              <w:pStyle w:val="a7"/>
              <w:rPr>
                <w:sz w:val="24"/>
                <w:szCs w:val="24"/>
              </w:rPr>
            </w:pPr>
            <w:r>
              <w:rPr>
                <w:sz w:val="24"/>
                <w:szCs w:val="24"/>
              </w:rPr>
              <w:t>1.2</w:t>
            </w:r>
          </w:p>
        </w:tc>
        <w:tc>
          <w:tcPr>
            <w:tcW w:w="2552" w:type="dxa"/>
          </w:tcPr>
          <w:p w:rsidR="008562CE" w:rsidRDefault="007A742E">
            <w:pPr>
              <w:pStyle w:val="a7"/>
              <w:rPr>
                <w:sz w:val="24"/>
                <w:szCs w:val="24"/>
              </w:rPr>
            </w:pPr>
            <w:r>
              <w:rPr>
                <w:sz w:val="24"/>
                <w:szCs w:val="24"/>
              </w:rPr>
              <w:t>Играем вместе</w:t>
            </w:r>
          </w:p>
        </w:tc>
        <w:tc>
          <w:tcPr>
            <w:tcW w:w="1152" w:type="dxa"/>
          </w:tcPr>
          <w:p w:rsidR="008562CE" w:rsidRDefault="007A742E">
            <w:pPr>
              <w:pStyle w:val="a7"/>
              <w:rPr>
                <w:sz w:val="24"/>
                <w:szCs w:val="24"/>
              </w:rPr>
            </w:pPr>
            <w:r>
              <w:rPr>
                <w:sz w:val="24"/>
                <w:szCs w:val="24"/>
              </w:rPr>
              <w:t>3</w:t>
            </w:r>
          </w:p>
        </w:tc>
        <w:tc>
          <w:tcPr>
            <w:tcW w:w="3360" w:type="dxa"/>
          </w:tcPr>
          <w:p w:rsidR="008562CE" w:rsidRDefault="007A742E">
            <w:pPr>
              <w:pStyle w:val="a7"/>
              <w:rPr>
                <w:sz w:val="24"/>
                <w:szCs w:val="24"/>
              </w:rPr>
            </w:pPr>
            <w:r>
              <w:rPr>
                <w:sz w:val="24"/>
                <w:szCs w:val="24"/>
              </w:rPr>
              <w:t>Приобретать навыки и развивать умения действовать в коллективе. Развивать произвольное внимание, память, наблюдательность.</w:t>
            </w:r>
          </w:p>
        </w:tc>
        <w:tc>
          <w:tcPr>
            <w:tcW w:w="2434" w:type="dxa"/>
          </w:tcPr>
          <w:p w:rsidR="008562CE" w:rsidRDefault="007A742E">
            <w:pPr>
              <w:pStyle w:val="a7"/>
              <w:rPr>
                <w:sz w:val="24"/>
                <w:szCs w:val="24"/>
              </w:rPr>
            </w:pPr>
            <w:r>
              <w:rPr>
                <w:sz w:val="24"/>
                <w:szCs w:val="24"/>
              </w:rPr>
              <w:t>Контактные, сюжетно-ролевые игры. Игры - упражнения на развитие слухового, зрительного внимания, воображения.</w:t>
            </w:r>
          </w:p>
        </w:tc>
      </w:tr>
      <w:tr w:rsidR="008562CE">
        <w:tc>
          <w:tcPr>
            <w:tcW w:w="567" w:type="dxa"/>
          </w:tcPr>
          <w:p w:rsidR="008562CE" w:rsidRDefault="007A742E">
            <w:pPr>
              <w:pStyle w:val="a7"/>
              <w:rPr>
                <w:b/>
                <w:sz w:val="24"/>
                <w:szCs w:val="24"/>
              </w:rPr>
            </w:pPr>
            <w:r>
              <w:rPr>
                <w:b/>
                <w:sz w:val="24"/>
                <w:szCs w:val="24"/>
              </w:rPr>
              <w:lastRenderedPageBreak/>
              <w:t>2</w:t>
            </w:r>
          </w:p>
        </w:tc>
        <w:tc>
          <w:tcPr>
            <w:tcW w:w="2552" w:type="dxa"/>
          </w:tcPr>
          <w:p w:rsidR="008562CE" w:rsidRDefault="007A742E">
            <w:pPr>
              <w:pStyle w:val="a7"/>
              <w:rPr>
                <w:b/>
                <w:sz w:val="24"/>
                <w:szCs w:val="24"/>
              </w:rPr>
            </w:pPr>
            <w:r>
              <w:rPr>
                <w:b/>
                <w:sz w:val="24"/>
                <w:szCs w:val="24"/>
              </w:rPr>
              <w:t>«От игры до спектакля»</w:t>
            </w:r>
          </w:p>
        </w:tc>
        <w:tc>
          <w:tcPr>
            <w:tcW w:w="1152" w:type="dxa"/>
          </w:tcPr>
          <w:p w:rsidR="008562CE" w:rsidRDefault="007A742E">
            <w:pPr>
              <w:pStyle w:val="a7"/>
              <w:rPr>
                <w:b/>
                <w:sz w:val="24"/>
                <w:szCs w:val="24"/>
              </w:rPr>
            </w:pPr>
            <w:r>
              <w:rPr>
                <w:b/>
                <w:sz w:val="24"/>
                <w:szCs w:val="24"/>
              </w:rPr>
              <w:t>43</w:t>
            </w:r>
          </w:p>
        </w:tc>
        <w:tc>
          <w:tcPr>
            <w:tcW w:w="3360" w:type="dxa"/>
          </w:tcPr>
          <w:p w:rsidR="008562CE" w:rsidRDefault="008562CE">
            <w:pPr>
              <w:pStyle w:val="a7"/>
              <w:rPr>
                <w:sz w:val="24"/>
                <w:szCs w:val="24"/>
              </w:rPr>
            </w:pPr>
          </w:p>
        </w:tc>
        <w:tc>
          <w:tcPr>
            <w:tcW w:w="2434" w:type="dxa"/>
          </w:tcPr>
          <w:p w:rsidR="008562CE" w:rsidRDefault="008562CE">
            <w:pPr>
              <w:pStyle w:val="a7"/>
              <w:rPr>
                <w:sz w:val="24"/>
                <w:szCs w:val="24"/>
              </w:rPr>
            </w:pPr>
          </w:p>
        </w:tc>
      </w:tr>
      <w:tr w:rsidR="008562CE">
        <w:tc>
          <w:tcPr>
            <w:tcW w:w="567" w:type="dxa"/>
          </w:tcPr>
          <w:p w:rsidR="008562CE" w:rsidRDefault="007A742E">
            <w:pPr>
              <w:pStyle w:val="a7"/>
              <w:rPr>
                <w:sz w:val="24"/>
                <w:szCs w:val="24"/>
              </w:rPr>
            </w:pPr>
            <w:r>
              <w:rPr>
                <w:sz w:val="24"/>
                <w:szCs w:val="24"/>
              </w:rPr>
              <w:t>2.1</w:t>
            </w:r>
          </w:p>
        </w:tc>
        <w:tc>
          <w:tcPr>
            <w:tcW w:w="2552" w:type="dxa"/>
          </w:tcPr>
          <w:p w:rsidR="008562CE" w:rsidRDefault="007A742E">
            <w:pPr>
              <w:pStyle w:val="a7"/>
              <w:rPr>
                <w:sz w:val="24"/>
                <w:szCs w:val="24"/>
              </w:rPr>
            </w:pPr>
            <w:r>
              <w:rPr>
                <w:sz w:val="24"/>
                <w:szCs w:val="24"/>
              </w:rPr>
              <w:t>Что такое искусство?</w:t>
            </w:r>
          </w:p>
        </w:tc>
        <w:tc>
          <w:tcPr>
            <w:tcW w:w="1152" w:type="dxa"/>
          </w:tcPr>
          <w:p w:rsidR="008562CE" w:rsidRDefault="007A742E">
            <w:pPr>
              <w:pStyle w:val="a7"/>
              <w:rPr>
                <w:sz w:val="24"/>
                <w:szCs w:val="24"/>
              </w:rPr>
            </w:pPr>
            <w:r>
              <w:rPr>
                <w:sz w:val="24"/>
                <w:szCs w:val="24"/>
              </w:rPr>
              <w:t>3</w:t>
            </w:r>
          </w:p>
        </w:tc>
        <w:tc>
          <w:tcPr>
            <w:tcW w:w="3360" w:type="dxa"/>
          </w:tcPr>
          <w:p w:rsidR="008562CE" w:rsidRDefault="007A742E">
            <w:pPr>
              <w:pStyle w:val="a7"/>
              <w:rPr>
                <w:sz w:val="24"/>
                <w:szCs w:val="24"/>
              </w:rPr>
            </w:pPr>
            <w:r>
              <w:rPr>
                <w:sz w:val="24"/>
                <w:szCs w:val="24"/>
              </w:rPr>
              <w:t>Формировать представления о понятиях искусство, живопись, музыка, театр, музей, концерт артист и т. д. расширять общекультурный кругозор детей.</w:t>
            </w:r>
          </w:p>
        </w:tc>
        <w:tc>
          <w:tcPr>
            <w:tcW w:w="2434" w:type="dxa"/>
          </w:tcPr>
          <w:p w:rsidR="008562CE" w:rsidRDefault="007A742E">
            <w:pPr>
              <w:pStyle w:val="a7"/>
              <w:rPr>
                <w:sz w:val="24"/>
                <w:szCs w:val="24"/>
              </w:rPr>
            </w:pPr>
            <w:r>
              <w:rPr>
                <w:sz w:val="24"/>
                <w:szCs w:val="24"/>
              </w:rPr>
              <w:t>Просмотр видео- фотоматериалов, сюжетно- ролевые игры.</w:t>
            </w:r>
          </w:p>
        </w:tc>
      </w:tr>
      <w:tr w:rsidR="008562CE">
        <w:tc>
          <w:tcPr>
            <w:tcW w:w="567" w:type="dxa"/>
          </w:tcPr>
          <w:p w:rsidR="008562CE" w:rsidRDefault="007A742E">
            <w:pPr>
              <w:pStyle w:val="a7"/>
              <w:rPr>
                <w:sz w:val="24"/>
                <w:szCs w:val="24"/>
              </w:rPr>
            </w:pPr>
            <w:r>
              <w:rPr>
                <w:sz w:val="24"/>
                <w:szCs w:val="24"/>
              </w:rPr>
              <w:t>2.2</w:t>
            </w:r>
          </w:p>
        </w:tc>
        <w:tc>
          <w:tcPr>
            <w:tcW w:w="2552" w:type="dxa"/>
          </w:tcPr>
          <w:p w:rsidR="008562CE" w:rsidRDefault="007A742E">
            <w:pPr>
              <w:pStyle w:val="a7"/>
              <w:rPr>
                <w:sz w:val="24"/>
                <w:szCs w:val="24"/>
              </w:rPr>
            </w:pPr>
            <w:r>
              <w:rPr>
                <w:sz w:val="24"/>
                <w:szCs w:val="24"/>
              </w:rPr>
              <w:t>За кулисами</w:t>
            </w:r>
          </w:p>
        </w:tc>
        <w:tc>
          <w:tcPr>
            <w:tcW w:w="1152" w:type="dxa"/>
          </w:tcPr>
          <w:p w:rsidR="008562CE" w:rsidRDefault="007A742E">
            <w:pPr>
              <w:pStyle w:val="a7"/>
              <w:rPr>
                <w:sz w:val="24"/>
                <w:szCs w:val="24"/>
              </w:rPr>
            </w:pPr>
            <w:r>
              <w:rPr>
                <w:sz w:val="24"/>
                <w:szCs w:val="24"/>
              </w:rPr>
              <w:t>4</w:t>
            </w:r>
          </w:p>
        </w:tc>
        <w:tc>
          <w:tcPr>
            <w:tcW w:w="3360" w:type="dxa"/>
          </w:tcPr>
          <w:p w:rsidR="008562CE" w:rsidRDefault="007A742E">
            <w:pPr>
              <w:pStyle w:val="a7"/>
              <w:rPr>
                <w:sz w:val="24"/>
                <w:szCs w:val="24"/>
              </w:rPr>
            </w:pPr>
            <w:r>
              <w:rPr>
                <w:sz w:val="24"/>
                <w:szCs w:val="24"/>
              </w:rPr>
              <w:t>Формировать представление о театре, как о виде искусства. Рассказывать об особенностях театрального искусства. Знакомить детей с видами театрального искусства. С театральной терминологией. Воспитывать представление в театральных профессиях.</w:t>
            </w:r>
          </w:p>
        </w:tc>
        <w:tc>
          <w:tcPr>
            <w:tcW w:w="2434" w:type="dxa"/>
          </w:tcPr>
          <w:p w:rsidR="008562CE" w:rsidRDefault="007A742E">
            <w:pPr>
              <w:pStyle w:val="a7"/>
              <w:rPr>
                <w:sz w:val="24"/>
                <w:szCs w:val="24"/>
              </w:rPr>
            </w:pPr>
            <w:r>
              <w:rPr>
                <w:sz w:val="24"/>
                <w:szCs w:val="24"/>
              </w:rPr>
              <w:t>Беседа, театральные игры - этюды.</w:t>
            </w:r>
          </w:p>
        </w:tc>
      </w:tr>
      <w:tr w:rsidR="008562CE">
        <w:tc>
          <w:tcPr>
            <w:tcW w:w="567" w:type="dxa"/>
          </w:tcPr>
          <w:p w:rsidR="008562CE" w:rsidRDefault="007A742E">
            <w:pPr>
              <w:pStyle w:val="a7"/>
              <w:rPr>
                <w:sz w:val="24"/>
                <w:szCs w:val="24"/>
              </w:rPr>
            </w:pPr>
            <w:r>
              <w:rPr>
                <w:sz w:val="24"/>
                <w:szCs w:val="24"/>
              </w:rPr>
              <w:t>2.3</w:t>
            </w:r>
          </w:p>
        </w:tc>
        <w:tc>
          <w:tcPr>
            <w:tcW w:w="2552" w:type="dxa"/>
          </w:tcPr>
          <w:p w:rsidR="008562CE" w:rsidRDefault="007A742E">
            <w:pPr>
              <w:pStyle w:val="a7"/>
              <w:rPr>
                <w:sz w:val="24"/>
                <w:szCs w:val="24"/>
              </w:rPr>
            </w:pPr>
            <w:r>
              <w:rPr>
                <w:sz w:val="24"/>
                <w:szCs w:val="24"/>
              </w:rPr>
              <w:t>В гостях у сказки.</w:t>
            </w:r>
          </w:p>
        </w:tc>
        <w:tc>
          <w:tcPr>
            <w:tcW w:w="1152" w:type="dxa"/>
          </w:tcPr>
          <w:p w:rsidR="008562CE" w:rsidRDefault="007A742E">
            <w:pPr>
              <w:pStyle w:val="a7"/>
              <w:rPr>
                <w:sz w:val="24"/>
                <w:szCs w:val="24"/>
              </w:rPr>
            </w:pPr>
            <w:r>
              <w:rPr>
                <w:sz w:val="24"/>
                <w:szCs w:val="24"/>
              </w:rPr>
              <w:t>7</w:t>
            </w:r>
          </w:p>
        </w:tc>
        <w:tc>
          <w:tcPr>
            <w:tcW w:w="3360" w:type="dxa"/>
          </w:tcPr>
          <w:p w:rsidR="008562CE" w:rsidRDefault="007A742E">
            <w:pPr>
              <w:pStyle w:val="a7"/>
              <w:rPr>
                <w:sz w:val="24"/>
                <w:szCs w:val="24"/>
              </w:rPr>
            </w:pPr>
            <w:r>
              <w:rPr>
                <w:sz w:val="24"/>
                <w:szCs w:val="24"/>
              </w:rPr>
              <w:t>Формировать творческую художественно- речевую деятельность на примере сказок; развивать умение осмысливать содержание художественного произведения. Развивать внимание, память, воображение, формировать умение отражать свои впечатления в словесной форме. Проигрывать фрагменты сказок, инсценировать отдельные эпизоды. Подготовить детей к действиям с воображаемыми предметами.</w:t>
            </w:r>
          </w:p>
        </w:tc>
        <w:tc>
          <w:tcPr>
            <w:tcW w:w="2434" w:type="dxa"/>
          </w:tcPr>
          <w:p w:rsidR="008562CE" w:rsidRDefault="007A742E">
            <w:pPr>
              <w:pStyle w:val="a7"/>
              <w:rPr>
                <w:sz w:val="24"/>
                <w:szCs w:val="24"/>
              </w:rPr>
            </w:pPr>
            <w:r>
              <w:rPr>
                <w:sz w:val="24"/>
                <w:szCs w:val="24"/>
              </w:rPr>
              <w:t>Беседа. Игровой - тренинг. Этюды.</w:t>
            </w:r>
          </w:p>
        </w:tc>
      </w:tr>
      <w:tr w:rsidR="008562CE">
        <w:tc>
          <w:tcPr>
            <w:tcW w:w="567" w:type="dxa"/>
          </w:tcPr>
          <w:p w:rsidR="008562CE" w:rsidRDefault="007A742E">
            <w:pPr>
              <w:pStyle w:val="a7"/>
              <w:jc w:val="both"/>
              <w:rPr>
                <w:sz w:val="24"/>
                <w:szCs w:val="24"/>
              </w:rPr>
            </w:pPr>
            <w:r>
              <w:rPr>
                <w:sz w:val="24"/>
                <w:szCs w:val="24"/>
              </w:rPr>
              <w:t>2.4</w:t>
            </w:r>
          </w:p>
        </w:tc>
        <w:tc>
          <w:tcPr>
            <w:tcW w:w="2552" w:type="dxa"/>
          </w:tcPr>
          <w:p w:rsidR="008562CE" w:rsidRDefault="007A742E">
            <w:pPr>
              <w:pStyle w:val="a7"/>
              <w:rPr>
                <w:sz w:val="24"/>
                <w:szCs w:val="24"/>
              </w:rPr>
            </w:pPr>
            <w:r>
              <w:rPr>
                <w:sz w:val="24"/>
                <w:szCs w:val="24"/>
              </w:rPr>
              <w:t>Веселые сочинялки.</w:t>
            </w:r>
          </w:p>
        </w:tc>
        <w:tc>
          <w:tcPr>
            <w:tcW w:w="1152" w:type="dxa"/>
          </w:tcPr>
          <w:p w:rsidR="008562CE" w:rsidRDefault="007A742E">
            <w:pPr>
              <w:pStyle w:val="a7"/>
              <w:rPr>
                <w:sz w:val="24"/>
                <w:szCs w:val="24"/>
              </w:rPr>
            </w:pPr>
            <w:r>
              <w:rPr>
                <w:sz w:val="24"/>
                <w:szCs w:val="24"/>
              </w:rPr>
              <w:t>1</w:t>
            </w:r>
          </w:p>
        </w:tc>
        <w:tc>
          <w:tcPr>
            <w:tcW w:w="3360" w:type="dxa"/>
          </w:tcPr>
          <w:p w:rsidR="008562CE" w:rsidRDefault="007A742E">
            <w:pPr>
              <w:pStyle w:val="a7"/>
              <w:rPr>
                <w:sz w:val="24"/>
                <w:szCs w:val="24"/>
              </w:rPr>
            </w:pPr>
            <w:r>
              <w:rPr>
                <w:sz w:val="24"/>
                <w:szCs w:val="24"/>
              </w:rPr>
              <w:t>Побуждать детей сочинять несложные истории героями, которыми являются дети. Воспитывать чувство юмора, способствовать повышению самооценки детей. Развивать связную речь детей (диалогическую).</w:t>
            </w:r>
          </w:p>
        </w:tc>
        <w:tc>
          <w:tcPr>
            <w:tcW w:w="2434" w:type="dxa"/>
          </w:tcPr>
          <w:p w:rsidR="008562CE" w:rsidRDefault="007A742E">
            <w:pPr>
              <w:pStyle w:val="a7"/>
              <w:rPr>
                <w:sz w:val="24"/>
                <w:szCs w:val="24"/>
              </w:rPr>
            </w:pPr>
            <w:r>
              <w:rPr>
                <w:sz w:val="24"/>
                <w:szCs w:val="24"/>
              </w:rPr>
              <w:t>Игры </w:t>
            </w:r>
          </w:p>
        </w:tc>
      </w:tr>
      <w:tr w:rsidR="008562CE">
        <w:tc>
          <w:tcPr>
            <w:tcW w:w="567" w:type="dxa"/>
          </w:tcPr>
          <w:p w:rsidR="008562CE" w:rsidRDefault="007A742E">
            <w:pPr>
              <w:pStyle w:val="a7"/>
              <w:rPr>
                <w:sz w:val="24"/>
                <w:szCs w:val="24"/>
              </w:rPr>
            </w:pPr>
            <w:r>
              <w:rPr>
                <w:sz w:val="24"/>
                <w:szCs w:val="24"/>
              </w:rPr>
              <w:t>2.5</w:t>
            </w:r>
          </w:p>
        </w:tc>
        <w:tc>
          <w:tcPr>
            <w:tcW w:w="2552" w:type="dxa"/>
          </w:tcPr>
          <w:p w:rsidR="008562CE" w:rsidRDefault="007A742E">
            <w:pPr>
              <w:pStyle w:val="a7"/>
              <w:rPr>
                <w:sz w:val="24"/>
                <w:szCs w:val="24"/>
              </w:rPr>
            </w:pPr>
            <w:r>
              <w:rPr>
                <w:sz w:val="24"/>
                <w:szCs w:val="24"/>
              </w:rPr>
              <w:t>Этюды.</w:t>
            </w:r>
          </w:p>
        </w:tc>
        <w:tc>
          <w:tcPr>
            <w:tcW w:w="1152" w:type="dxa"/>
          </w:tcPr>
          <w:p w:rsidR="008562CE" w:rsidRDefault="007A742E">
            <w:pPr>
              <w:pStyle w:val="a7"/>
              <w:rPr>
                <w:sz w:val="24"/>
                <w:szCs w:val="24"/>
              </w:rPr>
            </w:pPr>
            <w:r>
              <w:rPr>
                <w:sz w:val="24"/>
                <w:szCs w:val="24"/>
              </w:rPr>
              <w:t>11</w:t>
            </w:r>
          </w:p>
        </w:tc>
        <w:tc>
          <w:tcPr>
            <w:tcW w:w="3360" w:type="dxa"/>
          </w:tcPr>
          <w:p w:rsidR="008562CE" w:rsidRDefault="007A742E">
            <w:pPr>
              <w:pStyle w:val="a7"/>
              <w:rPr>
                <w:sz w:val="24"/>
                <w:szCs w:val="24"/>
              </w:rPr>
            </w:pPr>
            <w:r>
              <w:rPr>
                <w:sz w:val="24"/>
                <w:szCs w:val="24"/>
              </w:rPr>
              <w:t xml:space="preserve">Учить детей самостоятельно сочинять этюды с заданными или нафантазированными сюжетами, предлагаемыми обстоятельствами, эмоциями. </w:t>
            </w:r>
          </w:p>
        </w:tc>
        <w:tc>
          <w:tcPr>
            <w:tcW w:w="2434" w:type="dxa"/>
          </w:tcPr>
          <w:p w:rsidR="008562CE" w:rsidRDefault="007A742E">
            <w:pPr>
              <w:pStyle w:val="a7"/>
              <w:rPr>
                <w:sz w:val="24"/>
                <w:szCs w:val="24"/>
              </w:rPr>
            </w:pPr>
            <w:r>
              <w:rPr>
                <w:sz w:val="24"/>
                <w:szCs w:val="24"/>
              </w:rPr>
              <w:t>Творческие задания </w:t>
            </w:r>
          </w:p>
        </w:tc>
      </w:tr>
      <w:tr w:rsidR="008562CE">
        <w:tc>
          <w:tcPr>
            <w:tcW w:w="567" w:type="dxa"/>
          </w:tcPr>
          <w:p w:rsidR="008562CE" w:rsidRDefault="007A742E">
            <w:pPr>
              <w:pStyle w:val="a7"/>
              <w:rPr>
                <w:sz w:val="24"/>
                <w:szCs w:val="24"/>
              </w:rPr>
            </w:pPr>
            <w:r>
              <w:rPr>
                <w:sz w:val="24"/>
                <w:szCs w:val="24"/>
              </w:rPr>
              <w:t>2.6</w:t>
            </w:r>
          </w:p>
        </w:tc>
        <w:tc>
          <w:tcPr>
            <w:tcW w:w="2552" w:type="dxa"/>
          </w:tcPr>
          <w:p w:rsidR="008562CE" w:rsidRDefault="007A742E">
            <w:pPr>
              <w:pStyle w:val="a7"/>
              <w:rPr>
                <w:sz w:val="24"/>
                <w:szCs w:val="24"/>
              </w:rPr>
            </w:pPr>
            <w:r>
              <w:rPr>
                <w:sz w:val="24"/>
                <w:szCs w:val="24"/>
              </w:rPr>
              <w:t>Работа над репертуаром</w:t>
            </w:r>
          </w:p>
        </w:tc>
        <w:tc>
          <w:tcPr>
            <w:tcW w:w="1152" w:type="dxa"/>
          </w:tcPr>
          <w:p w:rsidR="008562CE" w:rsidRDefault="007A742E">
            <w:pPr>
              <w:pStyle w:val="a7"/>
              <w:rPr>
                <w:sz w:val="24"/>
                <w:szCs w:val="24"/>
              </w:rPr>
            </w:pPr>
            <w:r>
              <w:rPr>
                <w:sz w:val="24"/>
                <w:szCs w:val="24"/>
              </w:rPr>
              <w:t>10</w:t>
            </w:r>
          </w:p>
        </w:tc>
        <w:tc>
          <w:tcPr>
            <w:tcW w:w="3360" w:type="dxa"/>
          </w:tcPr>
          <w:p w:rsidR="008562CE" w:rsidRDefault="007A742E">
            <w:pPr>
              <w:pStyle w:val="a7"/>
              <w:rPr>
                <w:sz w:val="24"/>
                <w:szCs w:val="24"/>
              </w:rPr>
            </w:pPr>
            <w:r>
              <w:rPr>
                <w:sz w:val="24"/>
                <w:szCs w:val="24"/>
              </w:rPr>
              <w:t xml:space="preserve">Применять полученные знания, умения и навыки в практической деятельности. Накапливать опыт сценической деятельности. </w:t>
            </w:r>
            <w:r>
              <w:rPr>
                <w:sz w:val="24"/>
                <w:szCs w:val="24"/>
              </w:rPr>
              <w:lastRenderedPageBreak/>
              <w:t>Реализовать творческие способности детей.</w:t>
            </w:r>
          </w:p>
        </w:tc>
        <w:tc>
          <w:tcPr>
            <w:tcW w:w="2434" w:type="dxa"/>
          </w:tcPr>
          <w:p w:rsidR="008562CE" w:rsidRDefault="007A742E">
            <w:pPr>
              <w:pStyle w:val="a7"/>
              <w:rPr>
                <w:sz w:val="24"/>
                <w:szCs w:val="24"/>
              </w:rPr>
            </w:pPr>
            <w:r>
              <w:rPr>
                <w:sz w:val="24"/>
                <w:szCs w:val="24"/>
              </w:rPr>
              <w:lastRenderedPageBreak/>
              <w:t xml:space="preserve">Участие в проведении календарных и тематических мероприятий, в </w:t>
            </w:r>
            <w:r>
              <w:rPr>
                <w:sz w:val="24"/>
                <w:szCs w:val="24"/>
              </w:rPr>
              <w:lastRenderedPageBreak/>
              <w:t>постановке спектаклей. Инсценировка.</w:t>
            </w:r>
          </w:p>
        </w:tc>
      </w:tr>
      <w:tr w:rsidR="008562CE">
        <w:tc>
          <w:tcPr>
            <w:tcW w:w="567" w:type="dxa"/>
          </w:tcPr>
          <w:p w:rsidR="008562CE" w:rsidRDefault="007A742E">
            <w:pPr>
              <w:pStyle w:val="a7"/>
              <w:rPr>
                <w:sz w:val="24"/>
                <w:szCs w:val="24"/>
              </w:rPr>
            </w:pPr>
            <w:r>
              <w:rPr>
                <w:sz w:val="24"/>
                <w:szCs w:val="24"/>
              </w:rPr>
              <w:lastRenderedPageBreak/>
              <w:t>2.7</w:t>
            </w:r>
          </w:p>
        </w:tc>
        <w:tc>
          <w:tcPr>
            <w:tcW w:w="2552" w:type="dxa"/>
          </w:tcPr>
          <w:p w:rsidR="008562CE" w:rsidRDefault="007A742E">
            <w:pPr>
              <w:pStyle w:val="a7"/>
              <w:rPr>
                <w:sz w:val="24"/>
                <w:szCs w:val="24"/>
              </w:rPr>
            </w:pPr>
            <w:r>
              <w:rPr>
                <w:sz w:val="24"/>
                <w:szCs w:val="24"/>
              </w:rPr>
              <w:t>Репетиции</w:t>
            </w:r>
          </w:p>
        </w:tc>
        <w:tc>
          <w:tcPr>
            <w:tcW w:w="1152" w:type="dxa"/>
          </w:tcPr>
          <w:p w:rsidR="008562CE" w:rsidRDefault="007A742E">
            <w:pPr>
              <w:pStyle w:val="a7"/>
              <w:rPr>
                <w:sz w:val="24"/>
                <w:szCs w:val="24"/>
              </w:rPr>
            </w:pPr>
            <w:r>
              <w:rPr>
                <w:sz w:val="24"/>
                <w:szCs w:val="24"/>
              </w:rPr>
              <w:t>6</w:t>
            </w:r>
          </w:p>
        </w:tc>
        <w:tc>
          <w:tcPr>
            <w:tcW w:w="3360" w:type="dxa"/>
          </w:tcPr>
          <w:p w:rsidR="008562CE" w:rsidRDefault="007A742E">
            <w:pPr>
              <w:pStyle w:val="a7"/>
              <w:rPr>
                <w:sz w:val="24"/>
                <w:szCs w:val="24"/>
              </w:rPr>
            </w:pPr>
            <w:r>
              <w:rPr>
                <w:sz w:val="24"/>
                <w:szCs w:val="24"/>
              </w:rPr>
              <w:t> </w:t>
            </w:r>
          </w:p>
        </w:tc>
        <w:tc>
          <w:tcPr>
            <w:tcW w:w="2434" w:type="dxa"/>
          </w:tcPr>
          <w:p w:rsidR="008562CE" w:rsidRDefault="007A742E">
            <w:pPr>
              <w:pStyle w:val="a7"/>
              <w:rPr>
                <w:sz w:val="24"/>
                <w:szCs w:val="24"/>
              </w:rPr>
            </w:pPr>
            <w:r>
              <w:rPr>
                <w:sz w:val="24"/>
                <w:szCs w:val="24"/>
              </w:rPr>
              <w:t>Репетиции: сводная, монтировочная, генеральная.</w:t>
            </w:r>
          </w:p>
        </w:tc>
      </w:tr>
      <w:tr w:rsidR="008562CE">
        <w:tc>
          <w:tcPr>
            <w:tcW w:w="567" w:type="dxa"/>
          </w:tcPr>
          <w:p w:rsidR="008562CE" w:rsidRDefault="007A742E">
            <w:pPr>
              <w:pStyle w:val="a7"/>
              <w:rPr>
                <w:sz w:val="24"/>
                <w:szCs w:val="24"/>
              </w:rPr>
            </w:pPr>
            <w:r>
              <w:rPr>
                <w:sz w:val="24"/>
                <w:szCs w:val="24"/>
              </w:rPr>
              <w:t>2.8</w:t>
            </w:r>
          </w:p>
        </w:tc>
        <w:tc>
          <w:tcPr>
            <w:tcW w:w="2552" w:type="dxa"/>
          </w:tcPr>
          <w:p w:rsidR="008562CE" w:rsidRDefault="007A742E">
            <w:pPr>
              <w:pStyle w:val="a7"/>
              <w:rPr>
                <w:sz w:val="24"/>
                <w:szCs w:val="24"/>
              </w:rPr>
            </w:pPr>
            <w:r>
              <w:rPr>
                <w:sz w:val="24"/>
                <w:szCs w:val="24"/>
              </w:rPr>
              <w:t>Премьера</w:t>
            </w:r>
          </w:p>
        </w:tc>
        <w:tc>
          <w:tcPr>
            <w:tcW w:w="1152" w:type="dxa"/>
          </w:tcPr>
          <w:p w:rsidR="008562CE" w:rsidRDefault="007A742E">
            <w:pPr>
              <w:pStyle w:val="a7"/>
              <w:rPr>
                <w:sz w:val="24"/>
                <w:szCs w:val="24"/>
              </w:rPr>
            </w:pPr>
            <w:r>
              <w:rPr>
                <w:sz w:val="24"/>
                <w:szCs w:val="24"/>
              </w:rPr>
              <w:t>2</w:t>
            </w:r>
          </w:p>
        </w:tc>
        <w:tc>
          <w:tcPr>
            <w:tcW w:w="3360" w:type="dxa"/>
          </w:tcPr>
          <w:p w:rsidR="008562CE" w:rsidRDefault="008562CE">
            <w:pPr>
              <w:pStyle w:val="a7"/>
              <w:rPr>
                <w:sz w:val="24"/>
                <w:szCs w:val="24"/>
              </w:rPr>
            </w:pPr>
          </w:p>
        </w:tc>
        <w:tc>
          <w:tcPr>
            <w:tcW w:w="2434" w:type="dxa"/>
          </w:tcPr>
          <w:p w:rsidR="008562CE" w:rsidRDefault="008562CE">
            <w:pPr>
              <w:pStyle w:val="a7"/>
              <w:rPr>
                <w:sz w:val="24"/>
                <w:szCs w:val="24"/>
              </w:rPr>
            </w:pPr>
          </w:p>
        </w:tc>
      </w:tr>
      <w:tr w:rsidR="008562CE">
        <w:tc>
          <w:tcPr>
            <w:tcW w:w="567" w:type="dxa"/>
          </w:tcPr>
          <w:p w:rsidR="008562CE" w:rsidRDefault="007A742E">
            <w:pPr>
              <w:pStyle w:val="a7"/>
              <w:rPr>
                <w:b/>
                <w:sz w:val="24"/>
                <w:szCs w:val="24"/>
              </w:rPr>
            </w:pPr>
            <w:r>
              <w:rPr>
                <w:b/>
                <w:sz w:val="24"/>
                <w:szCs w:val="24"/>
              </w:rPr>
              <w:t>3</w:t>
            </w:r>
          </w:p>
        </w:tc>
        <w:tc>
          <w:tcPr>
            <w:tcW w:w="2552" w:type="dxa"/>
          </w:tcPr>
          <w:p w:rsidR="008562CE" w:rsidRDefault="007A742E">
            <w:pPr>
              <w:pStyle w:val="a7"/>
              <w:rPr>
                <w:b/>
                <w:sz w:val="24"/>
                <w:szCs w:val="24"/>
              </w:rPr>
            </w:pPr>
            <w:r>
              <w:rPr>
                <w:b/>
                <w:sz w:val="24"/>
                <w:szCs w:val="24"/>
              </w:rPr>
              <w:t>«Свободный звук»</w:t>
            </w:r>
          </w:p>
        </w:tc>
        <w:tc>
          <w:tcPr>
            <w:tcW w:w="1152" w:type="dxa"/>
          </w:tcPr>
          <w:p w:rsidR="008562CE" w:rsidRDefault="007A742E">
            <w:pPr>
              <w:pStyle w:val="a7"/>
              <w:rPr>
                <w:b/>
                <w:sz w:val="24"/>
                <w:szCs w:val="24"/>
              </w:rPr>
            </w:pPr>
            <w:r>
              <w:rPr>
                <w:b/>
                <w:sz w:val="24"/>
                <w:szCs w:val="24"/>
              </w:rPr>
              <w:t>11</w:t>
            </w:r>
          </w:p>
        </w:tc>
        <w:tc>
          <w:tcPr>
            <w:tcW w:w="3360" w:type="dxa"/>
          </w:tcPr>
          <w:p w:rsidR="008562CE" w:rsidRDefault="007A742E">
            <w:pPr>
              <w:pStyle w:val="a7"/>
              <w:rPr>
                <w:sz w:val="24"/>
                <w:szCs w:val="24"/>
              </w:rPr>
            </w:pPr>
            <w:r>
              <w:rPr>
                <w:sz w:val="24"/>
                <w:szCs w:val="24"/>
              </w:rPr>
              <w:t> </w:t>
            </w:r>
          </w:p>
        </w:tc>
        <w:tc>
          <w:tcPr>
            <w:tcW w:w="2434" w:type="dxa"/>
          </w:tcPr>
          <w:p w:rsidR="008562CE" w:rsidRDefault="007A742E">
            <w:pPr>
              <w:pStyle w:val="a7"/>
              <w:rPr>
                <w:sz w:val="24"/>
                <w:szCs w:val="24"/>
              </w:rPr>
            </w:pPr>
            <w:r>
              <w:rPr>
                <w:sz w:val="24"/>
                <w:szCs w:val="24"/>
              </w:rPr>
              <w:t> </w:t>
            </w:r>
          </w:p>
        </w:tc>
      </w:tr>
      <w:tr w:rsidR="008562CE">
        <w:tc>
          <w:tcPr>
            <w:tcW w:w="567" w:type="dxa"/>
          </w:tcPr>
          <w:p w:rsidR="008562CE" w:rsidRDefault="007A742E">
            <w:pPr>
              <w:pStyle w:val="a7"/>
              <w:rPr>
                <w:sz w:val="24"/>
                <w:szCs w:val="24"/>
              </w:rPr>
            </w:pPr>
            <w:r>
              <w:rPr>
                <w:sz w:val="24"/>
                <w:szCs w:val="24"/>
              </w:rPr>
              <w:t>3.1</w:t>
            </w:r>
          </w:p>
        </w:tc>
        <w:tc>
          <w:tcPr>
            <w:tcW w:w="2552" w:type="dxa"/>
          </w:tcPr>
          <w:p w:rsidR="008562CE" w:rsidRDefault="007A742E">
            <w:pPr>
              <w:pStyle w:val="a7"/>
              <w:rPr>
                <w:sz w:val="24"/>
                <w:szCs w:val="24"/>
              </w:rPr>
            </w:pPr>
            <w:r>
              <w:rPr>
                <w:sz w:val="24"/>
                <w:szCs w:val="24"/>
              </w:rPr>
              <w:t>Веселая гимнастика.</w:t>
            </w:r>
          </w:p>
        </w:tc>
        <w:tc>
          <w:tcPr>
            <w:tcW w:w="1152" w:type="dxa"/>
          </w:tcPr>
          <w:p w:rsidR="008562CE" w:rsidRDefault="007A742E">
            <w:pPr>
              <w:pStyle w:val="a7"/>
              <w:rPr>
                <w:sz w:val="24"/>
                <w:szCs w:val="24"/>
              </w:rPr>
            </w:pPr>
            <w:r>
              <w:rPr>
                <w:sz w:val="24"/>
                <w:szCs w:val="24"/>
              </w:rPr>
              <w:t>2</w:t>
            </w:r>
          </w:p>
        </w:tc>
        <w:tc>
          <w:tcPr>
            <w:tcW w:w="3360" w:type="dxa"/>
          </w:tcPr>
          <w:p w:rsidR="008562CE" w:rsidRDefault="007A742E">
            <w:pPr>
              <w:pStyle w:val="a7"/>
              <w:rPr>
                <w:sz w:val="24"/>
                <w:szCs w:val="24"/>
              </w:rPr>
            </w:pPr>
            <w:r>
              <w:rPr>
                <w:sz w:val="24"/>
                <w:szCs w:val="24"/>
              </w:rPr>
              <w:t>Учить развивать правильную интонационную выразительность, дыхание.</w:t>
            </w:r>
          </w:p>
        </w:tc>
        <w:tc>
          <w:tcPr>
            <w:tcW w:w="2434" w:type="dxa"/>
          </w:tcPr>
          <w:p w:rsidR="008562CE" w:rsidRDefault="007A742E">
            <w:pPr>
              <w:pStyle w:val="a7"/>
              <w:rPr>
                <w:sz w:val="24"/>
                <w:szCs w:val="24"/>
              </w:rPr>
            </w:pPr>
            <w:r>
              <w:rPr>
                <w:sz w:val="24"/>
                <w:szCs w:val="24"/>
              </w:rPr>
              <w:t>Игровой практикум.</w:t>
            </w:r>
          </w:p>
        </w:tc>
      </w:tr>
      <w:tr w:rsidR="008562CE">
        <w:tc>
          <w:tcPr>
            <w:tcW w:w="567" w:type="dxa"/>
          </w:tcPr>
          <w:p w:rsidR="008562CE" w:rsidRDefault="007A742E">
            <w:pPr>
              <w:pStyle w:val="a7"/>
              <w:rPr>
                <w:sz w:val="24"/>
                <w:szCs w:val="24"/>
              </w:rPr>
            </w:pPr>
            <w:r>
              <w:rPr>
                <w:sz w:val="24"/>
                <w:szCs w:val="24"/>
              </w:rPr>
              <w:t>3.2</w:t>
            </w:r>
          </w:p>
        </w:tc>
        <w:tc>
          <w:tcPr>
            <w:tcW w:w="2552" w:type="dxa"/>
          </w:tcPr>
          <w:p w:rsidR="008562CE" w:rsidRDefault="007A742E">
            <w:pPr>
              <w:pStyle w:val="a7"/>
              <w:rPr>
                <w:sz w:val="24"/>
                <w:szCs w:val="24"/>
              </w:rPr>
            </w:pPr>
            <w:r>
              <w:rPr>
                <w:sz w:val="24"/>
                <w:szCs w:val="24"/>
              </w:rPr>
              <w:t>Зарядка для лица и языка.</w:t>
            </w:r>
          </w:p>
        </w:tc>
        <w:tc>
          <w:tcPr>
            <w:tcW w:w="1152" w:type="dxa"/>
          </w:tcPr>
          <w:p w:rsidR="008562CE" w:rsidRDefault="007A742E">
            <w:pPr>
              <w:pStyle w:val="a7"/>
              <w:rPr>
                <w:sz w:val="24"/>
                <w:szCs w:val="24"/>
              </w:rPr>
            </w:pPr>
            <w:r>
              <w:rPr>
                <w:sz w:val="24"/>
                <w:szCs w:val="24"/>
              </w:rPr>
              <w:t>3</w:t>
            </w:r>
          </w:p>
        </w:tc>
        <w:tc>
          <w:tcPr>
            <w:tcW w:w="3360" w:type="dxa"/>
          </w:tcPr>
          <w:p w:rsidR="008562CE" w:rsidRDefault="007A742E">
            <w:pPr>
              <w:pStyle w:val="a7"/>
              <w:rPr>
                <w:sz w:val="24"/>
                <w:szCs w:val="24"/>
              </w:rPr>
            </w:pPr>
            <w:r>
              <w:rPr>
                <w:sz w:val="24"/>
                <w:szCs w:val="24"/>
              </w:rPr>
              <w:t>Дать представление об устройстве речевого аппарата и звукообразовании, голосо - речевой тренинг.</w:t>
            </w:r>
          </w:p>
        </w:tc>
        <w:tc>
          <w:tcPr>
            <w:tcW w:w="2434" w:type="dxa"/>
          </w:tcPr>
          <w:p w:rsidR="008562CE" w:rsidRDefault="007A742E">
            <w:pPr>
              <w:pStyle w:val="a7"/>
              <w:rPr>
                <w:sz w:val="24"/>
                <w:szCs w:val="24"/>
              </w:rPr>
            </w:pPr>
            <w:r>
              <w:rPr>
                <w:sz w:val="24"/>
                <w:szCs w:val="24"/>
              </w:rPr>
              <w:t>Беседа, практическое занятие. Упражнения на развитие речевого аппарата.</w:t>
            </w:r>
          </w:p>
        </w:tc>
      </w:tr>
      <w:tr w:rsidR="008562CE">
        <w:tc>
          <w:tcPr>
            <w:tcW w:w="567" w:type="dxa"/>
          </w:tcPr>
          <w:p w:rsidR="008562CE" w:rsidRDefault="007A742E">
            <w:pPr>
              <w:pStyle w:val="a7"/>
              <w:rPr>
                <w:sz w:val="24"/>
                <w:szCs w:val="24"/>
              </w:rPr>
            </w:pPr>
            <w:r>
              <w:rPr>
                <w:sz w:val="24"/>
                <w:szCs w:val="24"/>
              </w:rPr>
              <w:t>3.3</w:t>
            </w:r>
          </w:p>
        </w:tc>
        <w:tc>
          <w:tcPr>
            <w:tcW w:w="2552" w:type="dxa"/>
          </w:tcPr>
          <w:p w:rsidR="008562CE" w:rsidRDefault="007A742E">
            <w:pPr>
              <w:pStyle w:val="a7"/>
              <w:rPr>
                <w:sz w:val="24"/>
                <w:szCs w:val="24"/>
              </w:rPr>
            </w:pPr>
            <w:r>
              <w:rPr>
                <w:sz w:val="24"/>
                <w:szCs w:val="24"/>
              </w:rPr>
              <w:t>Забавные чистоговорки.</w:t>
            </w:r>
          </w:p>
        </w:tc>
        <w:tc>
          <w:tcPr>
            <w:tcW w:w="1152" w:type="dxa"/>
          </w:tcPr>
          <w:p w:rsidR="008562CE" w:rsidRDefault="007A742E">
            <w:pPr>
              <w:pStyle w:val="a7"/>
              <w:rPr>
                <w:sz w:val="24"/>
                <w:szCs w:val="24"/>
              </w:rPr>
            </w:pPr>
            <w:r>
              <w:rPr>
                <w:sz w:val="24"/>
                <w:szCs w:val="24"/>
              </w:rPr>
              <w:t>3</w:t>
            </w:r>
          </w:p>
        </w:tc>
        <w:tc>
          <w:tcPr>
            <w:tcW w:w="3360" w:type="dxa"/>
          </w:tcPr>
          <w:p w:rsidR="008562CE" w:rsidRDefault="007A742E">
            <w:pPr>
              <w:pStyle w:val="a7"/>
              <w:rPr>
                <w:sz w:val="24"/>
                <w:szCs w:val="24"/>
              </w:rPr>
            </w:pPr>
            <w:r>
              <w:rPr>
                <w:sz w:val="24"/>
                <w:szCs w:val="24"/>
              </w:rPr>
              <w:t>Формировать навыки правильного звукообразования, развивать интонационную выразительность речи.</w:t>
            </w:r>
          </w:p>
        </w:tc>
        <w:tc>
          <w:tcPr>
            <w:tcW w:w="2434" w:type="dxa"/>
          </w:tcPr>
          <w:p w:rsidR="008562CE" w:rsidRDefault="007A742E">
            <w:pPr>
              <w:pStyle w:val="a7"/>
              <w:rPr>
                <w:sz w:val="24"/>
                <w:szCs w:val="24"/>
              </w:rPr>
            </w:pPr>
            <w:r>
              <w:rPr>
                <w:sz w:val="24"/>
                <w:szCs w:val="24"/>
              </w:rPr>
              <w:t>Игры со словами. Заучивание чистоговорок</w:t>
            </w:r>
          </w:p>
        </w:tc>
      </w:tr>
      <w:tr w:rsidR="008562CE">
        <w:tc>
          <w:tcPr>
            <w:tcW w:w="567" w:type="dxa"/>
          </w:tcPr>
          <w:p w:rsidR="008562CE" w:rsidRDefault="007A742E">
            <w:pPr>
              <w:pStyle w:val="a7"/>
              <w:rPr>
                <w:sz w:val="24"/>
                <w:szCs w:val="24"/>
              </w:rPr>
            </w:pPr>
            <w:r>
              <w:rPr>
                <w:sz w:val="24"/>
                <w:szCs w:val="24"/>
              </w:rPr>
              <w:t>3.4</w:t>
            </w:r>
          </w:p>
        </w:tc>
        <w:tc>
          <w:tcPr>
            <w:tcW w:w="2552" w:type="dxa"/>
          </w:tcPr>
          <w:p w:rsidR="008562CE" w:rsidRDefault="007A742E">
            <w:pPr>
              <w:pStyle w:val="a7"/>
              <w:rPr>
                <w:sz w:val="24"/>
                <w:szCs w:val="24"/>
              </w:rPr>
            </w:pPr>
            <w:r>
              <w:rPr>
                <w:sz w:val="24"/>
                <w:szCs w:val="24"/>
              </w:rPr>
              <w:t>Говорилки.</w:t>
            </w:r>
          </w:p>
        </w:tc>
        <w:tc>
          <w:tcPr>
            <w:tcW w:w="1152" w:type="dxa"/>
          </w:tcPr>
          <w:p w:rsidR="008562CE" w:rsidRDefault="007A742E">
            <w:pPr>
              <w:pStyle w:val="a7"/>
              <w:rPr>
                <w:sz w:val="24"/>
                <w:szCs w:val="24"/>
              </w:rPr>
            </w:pPr>
            <w:r>
              <w:rPr>
                <w:sz w:val="24"/>
                <w:szCs w:val="24"/>
              </w:rPr>
              <w:t>3</w:t>
            </w:r>
          </w:p>
        </w:tc>
        <w:tc>
          <w:tcPr>
            <w:tcW w:w="3360" w:type="dxa"/>
          </w:tcPr>
          <w:p w:rsidR="008562CE" w:rsidRDefault="007A742E">
            <w:pPr>
              <w:pStyle w:val="a7"/>
              <w:rPr>
                <w:sz w:val="24"/>
                <w:szCs w:val="24"/>
              </w:rPr>
            </w:pPr>
            <w:r>
              <w:rPr>
                <w:sz w:val="24"/>
                <w:szCs w:val="24"/>
              </w:rPr>
              <w:t>Формировать навыки правильного звукообразования. Декламировать стихотворный текст тест от лица разных сказочных героев.</w:t>
            </w:r>
          </w:p>
        </w:tc>
        <w:tc>
          <w:tcPr>
            <w:tcW w:w="2434" w:type="dxa"/>
          </w:tcPr>
          <w:p w:rsidR="008562CE" w:rsidRDefault="007A742E">
            <w:pPr>
              <w:pStyle w:val="a7"/>
              <w:rPr>
                <w:sz w:val="24"/>
                <w:szCs w:val="24"/>
              </w:rPr>
            </w:pPr>
            <w:r>
              <w:rPr>
                <w:sz w:val="24"/>
                <w:szCs w:val="24"/>
              </w:rPr>
              <w:t>Речевые игры, чтение стихов </w:t>
            </w:r>
          </w:p>
        </w:tc>
      </w:tr>
      <w:tr w:rsidR="008562CE">
        <w:tc>
          <w:tcPr>
            <w:tcW w:w="567" w:type="dxa"/>
          </w:tcPr>
          <w:p w:rsidR="008562CE" w:rsidRDefault="007A742E">
            <w:pPr>
              <w:pStyle w:val="a7"/>
              <w:rPr>
                <w:b/>
                <w:sz w:val="24"/>
                <w:szCs w:val="24"/>
              </w:rPr>
            </w:pPr>
            <w:r>
              <w:rPr>
                <w:b/>
                <w:sz w:val="24"/>
                <w:szCs w:val="24"/>
              </w:rPr>
              <w:t>4</w:t>
            </w:r>
          </w:p>
        </w:tc>
        <w:tc>
          <w:tcPr>
            <w:tcW w:w="2552" w:type="dxa"/>
          </w:tcPr>
          <w:p w:rsidR="008562CE" w:rsidRDefault="007A742E">
            <w:pPr>
              <w:pStyle w:val="a7"/>
              <w:rPr>
                <w:b/>
                <w:sz w:val="24"/>
                <w:szCs w:val="24"/>
              </w:rPr>
            </w:pPr>
            <w:r>
              <w:rPr>
                <w:b/>
                <w:sz w:val="24"/>
                <w:szCs w:val="24"/>
              </w:rPr>
              <w:t>«На языке тела»</w:t>
            </w:r>
          </w:p>
        </w:tc>
        <w:tc>
          <w:tcPr>
            <w:tcW w:w="1152" w:type="dxa"/>
          </w:tcPr>
          <w:p w:rsidR="008562CE" w:rsidRDefault="007A742E">
            <w:pPr>
              <w:pStyle w:val="a7"/>
              <w:rPr>
                <w:b/>
                <w:sz w:val="24"/>
                <w:szCs w:val="24"/>
              </w:rPr>
            </w:pPr>
            <w:r>
              <w:rPr>
                <w:b/>
                <w:sz w:val="24"/>
                <w:szCs w:val="24"/>
              </w:rPr>
              <w:t>12</w:t>
            </w:r>
          </w:p>
        </w:tc>
        <w:tc>
          <w:tcPr>
            <w:tcW w:w="3360" w:type="dxa"/>
          </w:tcPr>
          <w:p w:rsidR="008562CE" w:rsidRDefault="007A742E">
            <w:pPr>
              <w:pStyle w:val="a7"/>
              <w:rPr>
                <w:sz w:val="24"/>
                <w:szCs w:val="24"/>
              </w:rPr>
            </w:pPr>
            <w:r>
              <w:rPr>
                <w:sz w:val="24"/>
                <w:szCs w:val="24"/>
              </w:rPr>
              <w:t> </w:t>
            </w:r>
          </w:p>
        </w:tc>
        <w:tc>
          <w:tcPr>
            <w:tcW w:w="2434" w:type="dxa"/>
          </w:tcPr>
          <w:p w:rsidR="008562CE" w:rsidRDefault="007A742E">
            <w:pPr>
              <w:pStyle w:val="a7"/>
              <w:rPr>
                <w:sz w:val="24"/>
                <w:szCs w:val="24"/>
              </w:rPr>
            </w:pPr>
            <w:r>
              <w:rPr>
                <w:sz w:val="24"/>
                <w:szCs w:val="24"/>
              </w:rPr>
              <w:t> </w:t>
            </w:r>
          </w:p>
        </w:tc>
      </w:tr>
      <w:tr w:rsidR="008562CE">
        <w:tc>
          <w:tcPr>
            <w:tcW w:w="567" w:type="dxa"/>
          </w:tcPr>
          <w:p w:rsidR="008562CE" w:rsidRDefault="007A742E">
            <w:pPr>
              <w:pStyle w:val="a7"/>
              <w:jc w:val="both"/>
              <w:rPr>
                <w:sz w:val="24"/>
                <w:szCs w:val="24"/>
              </w:rPr>
            </w:pPr>
            <w:r>
              <w:rPr>
                <w:sz w:val="24"/>
                <w:szCs w:val="24"/>
              </w:rPr>
              <w:t>4.1</w:t>
            </w:r>
          </w:p>
        </w:tc>
        <w:tc>
          <w:tcPr>
            <w:tcW w:w="2552" w:type="dxa"/>
          </w:tcPr>
          <w:p w:rsidR="008562CE" w:rsidRDefault="007A742E">
            <w:pPr>
              <w:pStyle w:val="a7"/>
              <w:rPr>
                <w:sz w:val="24"/>
                <w:szCs w:val="24"/>
              </w:rPr>
            </w:pPr>
            <w:r>
              <w:rPr>
                <w:sz w:val="24"/>
                <w:szCs w:val="24"/>
              </w:rPr>
              <w:t>Разминка - тренинг</w:t>
            </w:r>
          </w:p>
        </w:tc>
        <w:tc>
          <w:tcPr>
            <w:tcW w:w="1152" w:type="dxa"/>
          </w:tcPr>
          <w:p w:rsidR="008562CE" w:rsidRDefault="007A742E">
            <w:pPr>
              <w:pStyle w:val="a7"/>
              <w:rPr>
                <w:sz w:val="24"/>
                <w:szCs w:val="24"/>
              </w:rPr>
            </w:pPr>
            <w:r>
              <w:rPr>
                <w:sz w:val="24"/>
                <w:szCs w:val="24"/>
              </w:rPr>
              <w:t>3</w:t>
            </w:r>
          </w:p>
        </w:tc>
        <w:tc>
          <w:tcPr>
            <w:tcW w:w="3360" w:type="dxa"/>
          </w:tcPr>
          <w:p w:rsidR="008562CE" w:rsidRDefault="007A742E">
            <w:pPr>
              <w:pStyle w:val="a7"/>
              <w:rPr>
                <w:sz w:val="24"/>
                <w:szCs w:val="24"/>
              </w:rPr>
            </w:pPr>
            <w:r>
              <w:rPr>
                <w:sz w:val="24"/>
                <w:szCs w:val="24"/>
              </w:rPr>
              <w:t>Развивать двигательные способности детей ловкости, подвижности, выносливости, гибкости.</w:t>
            </w:r>
          </w:p>
        </w:tc>
        <w:tc>
          <w:tcPr>
            <w:tcW w:w="2434" w:type="dxa"/>
          </w:tcPr>
          <w:p w:rsidR="008562CE" w:rsidRDefault="007A742E">
            <w:pPr>
              <w:pStyle w:val="a7"/>
              <w:rPr>
                <w:sz w:val="24"/>
                <w:szCs w:val="24"/>
              </w:rPr>
            </w:pPr>
            <w:r>
              <w:rPr>
                <w:sz w:val="24"/>
                <w:szCs w:val="24"/>
              </w:rPr>
              <w:t>Игровой тренинг </w:t>
            </w:r>
          </w:p>
        </w:tc>
      </w:tr>
      <w:tr w:rsidR="008562CE">
        <w:tc>
          <w:tcPr>
            <w:tcW w:w="567" w:type="dxa"/>
          </w:tcPr>
          <w:p w:rsidR="008562CE" w:rsidRDefault="007A742E">
            <w:pPr>
              <w:pStyle w:val="a7"/>
              <w:rPr>
                <w:sz w:val="24"/>
                <w:szCs w:val="24"/>
              </w:rPr>
            </w:pPr>
            <w:r>
              <w:rPr>
                <w:sz w:val="24"/>
                <w:szCs w:val="24"/>
              </w:rPr>
              <w:t>4.2</w:t>
            </w:r>
          </w:p>
        </w:tc>
        <w:tc>
          <w:tcPr>
            <w:tcW w:w="2552" w:type="dxa"/>
          </w:tcPr>
          <w:p w:rsidR="008562CE" w:rsidRDefault="007A742E">
            <w:pPr>
              <w:pStyle w:val="a7"/>
              <w:rPr>
                <w:sz w:val="24"/>
                <w:szCs w:val="24"/>
              </w:rPr>
            </w:pPr>
            <w:r>
              <w:rPr>
                <w:sz w:val="24"/>
                <w:szCs w:val="24"/>
              </w:rPr>
              <w:t>Музыкально-пластическая импровизация.</w:t>
            </w:r>
          </w:p>
        </w:tc>
        <w:tc>
          <w:tcPr>
            <w:tcW w:w="1152" w:type="dxa"/>
          </w:tcPr>
          <w:p w:rsidR="008562CE" w:rsidRDefault="007A742E">
            <w:pPr>
              <w:pStyle w:val="a7"/>
              <w:rPr>
                <w:sz w:val="24"/>
                <w:szCs w:val="24"/>
              </w:rPr>
            </w:pPr>
            <w:r>
              <w:rPr>
                <w:sz w:val="24"/>
                <w:szCs w:val="24"/>
              </w:rPr>
              <w:t>2</w:t>
            </w:r>
          </w:p>
        </w:tc>
        <w:tc>
          <w:tcPr>
            <w:tcW w:w="3360" w:type="dxa"/>
          </w:tcPr>
          <w:p w:rsidR="008562CE" w:rsidRDefault="007A742E">
            <w:pPr>
              <w:pStyle w:val="a7"/>
              <w:rPr>
                <w:sz w:val="24"/>
                <w:szCs w:val="24"/>
              </w:rPr>
            </w:pPr>
            <w:r>
              <w:rPr>
                <w:sz w:val="24"/>
                <w:szCs w:val="24"/>
              </w:rPr>
              <w:t>Развивать пластическую выразительность (ритмичность, быстроту реакции координацию движений) воображение.</w:t>
            </w:r>
          </w:p>
        </w:tc>
        <w:tc>
          <w:tcPr>
            <w:tcW w:w="2434" w:type="dxa"/>
          </w:tcPr>
          <w:p w:rsidR="008562CE" w:rsidRDefault="007A742E">
            <w:pPr>
              <w:pStyle w:val="a7"/>
              <w:rPr>
                <w:sz w:val="24"/>
                <w:szCs w:val="24"/>
              </w:rPr>
            </w:pPr>
            <w:r>
              <w:rPr>
                <w:sz w:val="24"/>
                <w:szCs w:val="24"/>
              </w:rPr>
              <w:t>Игровой тренинг  </w:t>
            </w:r>
          </w:p>
        </w:tc>
      </w:tr>
      <w:tr w:rsidR="008562CE">
        <w:tc>
          <w:tcPr>
            <w:tcW w:w="567" w:type="dxa"/>
          </w:tcPr>
          <w:p w:rsidR="008562CE" w:rsidRDefault="007A742E">
            <w:pPr>
              <w:pStyle w:val="a7"/>
              <w:rPr>
                <w:sz w:val="24"/>
                <w:szCs w:val="24"/>
              </w:rPr>
            </w:pPr>
            <w:r>
              <w:rPr>
                <w:sz w:val="24"/>
                <w:szCs w:val="24"/>
              </w:rPr>
              <w:t>4.3</w:t>
            </w:r>
          </w:p>
        </w:tc>
        <w:tc>
          <w:tcPr>
            <w:tcW w:w="2552" w:type="dxa"/>
          </w:tcPr>
          <w:p w:rsidR="008562CE" w:rsidRDefault="007A742E">
            <w:pPr>
              <w:pStyle w:val="a7"/>
              <w:rPr>
                <w:sz w:val="24"/>
                <w:szCs w:val="24"/>
              </w:rPr>
            </w:pPr>
            <w:r>
              <w:rPr>
                <w:sz w:val="24"/>
                <w:szCs w:val="24"/>
              </w:rPr>
              <w:t>Язык жестов. Мимика.</w:t>
            </w:r>
          </w:p>
        </w:tc>
        <w:tc>
          <w:tcPr>
            <w:tcW w:w="1152" w:type="dxa"/>
          </w:tcPr>
          <w:p w:rsidR="008562CE" w:rsidRDefault="007A742E">
            <w:pPr>
              <w:pStyle w:val="a7"/>
              <w:rPr>
                <w:sz w:val="24"/>
                <w:szCs w:val="24"/>
              </w:rPr>
            </w:pPr>
            <w:r>
              <w:rPr>
                <w:sz w:val="24"/>
                <w:szCs w:val="24"/>
              </w:rPr>
              <w:t>5</w:t>
            </w:r>
          </w:p>
        </w:tc>
        <w:tc>
          <w:tcPr>
            <w:tcW w:w="3360" w:type="dxa"/>
          </w:tcPr>
          <w:p w:rsidR="008562CE" w:rsidRDefault="007A742E">
            <w:pPr>
              <w:pStyle w:val="a7"/>
              <w:rPr>
                <w:sz w:val="24"/>
                <w:szCs w:val="24"/>
              </w:rPr>
            </w:pPr>
            <w:r>
              <w:rPr>
                <w:sz w:val="24"/>
                <w:szCs w:val="24"/>
              </w:rPr>
              <w:t>Развивать умение пользоваться разнообразными жестами.</w:t>
            </w:r>
          </w:p>
        </w:tc>
        <w:tc>
          <w:tcPr>
            <w:tcW w:w="2434" w:type="dxa"/>
          </w:tcPr>
          <w:p w:rsidR="008562CE" w:rsidRDefault="007A742E">
            <w:pPr>
              <w:pStyle w:val="a7"/>
              <w:rPr>
                <w:sz w:val="24"/>
                <w:szCs w:val="24"/>
              </w:rPr>
            </w:pPr>
            <w:r>
              <w:rPr>
                <w:sz w:val="24"/>
                <w:szCs w:val="24"/>
              </w:rPr>
              <w:t>Игровой тренинг  </w:t>
            </w:r>
          </w:p>
        </w:tc>
      </w:tr>
      <w:tr w:rsidR="008562CE">
        <w:tc>
          <w:tcPr>
            <w:tcW w:w="567" w:type="dxa"/>
          </w:tcPr>
          <w:p w:rsidR="008562CE" w:rsidRDefault="007A742E">
            <w:pPr>
              <w:pStyle w:val="a7"/>
              <w:rPr>
                <w:sz w:val="24"/>
                <w:szCs w:val="24"/>
              </w:rPr>
            </w:pPr>
            <w:r>
              <w:rPr>
                <w:sz w:val="24"/>
                <w:szCs w:val="24"/>
              </w:rPr>
              <w:t>4.4</w:t>
            </w:r>
          </w:p>
        </w:tc>
        <w:tc>
          <w:tcPr>
            <w:tcW w:w="2552" w:type="dxa"/>
          </w:tcPr>
          <w:p w:rsidR="008562CE" w:rsidRDefault="007A742E">
            <w:pPr>
              <w:pStyle w:val="a7"/>
              <w:rPr>
                <w:sz w:val="24"/>
                <w:szCs w:val="24"/>
              </w:rPr>
            </w:pPr>
            <w:r>
              <w:rPr>
                <w:sz w:val="24"/>
                <w:szCs w:val="24"/>
              </w:rPr>
              <w:t>Психогимнастика.</w:t>
            </w:r>
          </w:p>
        </w:tc>
        <w:tc>
          <w:tcPr>
            <w:tcW w:w="1152" w:type="dxa"/>
          </w:tcPr>
          <w:p w:rsidR="008562CE" w:rsidRDefault="007A742E">
            <w:pPr>
              <w:pStyle w:val="a7"/>
              <w:rPr>
                <w:sz w:val="24"/>
                <w:szCs w:val="24"/>
              </w:rPr>
            </w:pPr>
            <w:r>
              <w:rPr>
                <w:sz w:val="24"/>
                <w:szCs w:val="24"/>
              </w:rPr>
              <w:t>2</w:t>
            </w:r>
          </w:p>
        </w:tc>
        <w:tc>
          <w:tcPr>
            <w:tcW w:w="3360" w:type="dxa"/>
          </w:tcPr>
          <w:p w:rsidR="008562CE" w:rsidRDefault="007A742E">
            <w:pPr>
              <w:pStyle w:val="a7"/>
              <w:rPr>
                <w:sz w:val="24"/>
                <w:szCs w:val="24"/>
              </w:rPr>
            </w:pPr>
            <w:r>
              <w:rPr>
                <w:sz w:val="24"/>
                <w:szCs w:val="24"/>
              </w:rPr>
              <w:t>Побуждать детей экспериментировать со своей внешностью. Развивать умение детей переключаться с одного образа на другой. Воспитывать чувство уверенности в себе.</w:t>
            </w:r>
          </w:p>
        </w:tc>
        <w:tc>
          <w:tcPr>
            <w:tcW w:w="2434" w:type="dxa"/>
          </w:tcPr>
          <w:p w:rsidR="008562CE" w:rsidRDefault="007A742E">
            <w:pPr>
              <w:pStyle w:val="a7"/>
              <w:rPr>
                <w:sz w:val="24"/>
                <w:szCs w:val="24"/>
              </w:rPr>
            </w:pPr>
            <w:r>
              <w:rPr>
                <w:sz w:val="24"/>
                <w:szCs w:val="24"/>
              </w:rPr>
              <w:t>Игровой тренинг  </w:t>
            </w:r>
          </w:p>
        </w:tc>
      </w:tr>
      <w:tr w:rsidR="008562CE">
        <w:tc>
          <w:tcPr>
            <w:tcW w:w="567" w:type="dxa"/>
          </w:tcPr>
          <w:p w:rsidR="008562CE" w:rsidRDefault="007A742E">
            <w:pPr>
              <w:pStyle w:val="a7"/>
              <w:rPr>
                <w:sz w:val="24"/>
                <w:szCs w:val="24"/>
              </w:rPr>
            </w:pPr>
            <w:r>
              <w:rPr>
                <w:sz w:val="24"/>
                <w:szCs w:val="24"/>
              </w:rPr>
              <w:t>5.</w:t>
            </w:r>
          </w:p>
        </w:tc>
        <w:tc>
          <w:tcPr>
            <w:tcW w:w="2552" w:type="dxa"/>
          </w:tcPr>
          <w:p w:rsidR="008562CE" w:rsidRDefault="007A742E">
            <w:pPr>
              <w:pStyle w:val="a7"/>
              <w:rPr>
                <w:sz w:val="24"/>
                <w:szCs w:val="24"/>
              </w:rPr>
            </w:pPr>
            <w:r>
              <w:rPr>
                <w:sz w:val="24"/>
                <w:szCs w:val="24"/>
              </w:rPr>
              <w:t>Итоговое занятие</w:t>
            </w:r>
          </w:p>
        </w:tc>
        <w:tc>
          <w:tcPr>
            <w:tcW w:w="1152" w:type="dxa"/>
          </w:tcPr>
          <w:p w:rsidR="008562CE" w:rsidRDefault="007A742E">
            <w:pPr>
              <w:pStyle w:val="a7"/>
              <w:rPr>
                <w:sz w:val="24"/>
                <w:szCs w:val="24"/>
              </w:rPr>
            </w:pPr>
            <w:r>
              <w:rPr>
                <w:sz w:val="24"/>
                <w:szCs w:val="24"/>
              </w:rPr>
              <w:t>1</w:t>
            </w:r>
          </w:p>
        </w:tc>
        <w:tc>
          <w:tcPr>
            <w:tcW w:w="3360" w:type="dxa"/>
          </w:tcPr>
          <w:p w:rsidR="008562CE" w:rsidRDefault="007A742E">
            <w:pPr>
              <w:pStyle w:val="a7"/>
              <w:rPr>
                <w:sz w:val="24"/>
                <w:szCs w:val="24"/>
              </w:rPr>
            </w:pPr>
            <w:r>
              <w:rPr>
                <w:sz w:val="24"/>
                <w:szCs w:val="24"/>
              </w:rPr>
              <w:t>Подведение итогов, обмен впечатлениями</w:t>
            </w:r>
          </w:p>
        </w:tc>
        <w:tc>
          <w:tcPr>
            <w:tcW w:w="2434" w:type="dxa"/>
          </w:tcPr>
          <w:p w:rsidR="008562CE" w:rsidRDefault="007A742E">
            <w:pPr>
              <w:pStyle w:val="a7"/>
              <w:rPr>
                <w:sz w:val="24"/>
                <w:szCs w:val="24"/>
              </w:rPr>
            </w:pPr>
            <w:r>
              <w:rPr>
                <w:sz w:val="24"/>
                <w:szCs w:val="24"/>
              </w:rPr>
              <w:t>Просмотр видео- фотоматериалов, чаепитие</w:t>
            </w:r>
          </w:p>
        </w:tc>
      </w:tr>
    </w:tbl>
    <w:p w:rsidR="008562CE" w:rsidRDefault="008562CE">
      <w:pPr>
        <w:rPr>
          <w:rFonts w:ascii="Times New Roman" w:hAnsi="Times New Roman" w:cs="Times New Roman"/>
          <w:b/>
          <w:sz w:val="24"/>
          <w:szCs w:val="24"/>
        </w:rPr>
      </w:pPr>
    </w:p>
    <w:p w:rsidR="008562CE" w:rsidRDefault="007A742E">
      <w:pPr>
        <w:rPr>
          <w:rFonts w:ascii="Times New Roman" w:hAnsi="Times New Roman" w:cs="Times New Roman"/>
          <w:b/>
          <w:sz w:val="24"/>
          <w:szCs w:val="24"/>
        </w:rPr>
      </w:pPr>
      <w:r>
        <w:rPr>
          <w:rFonts w:ascii="Times New Roman" w:hAnsi="Times New Roman" w:cs="Times New Roman"/>
          <w:b/>
          <w:sz w:val="24"/>
          <w:szCs w:val="24"/>
        </w:rPr>
        <w:lastRenderedPageBreak/>
        <w:t xml:space="preserve">Методы и приёмы, используемые в работе </w:t>
      </w:r>
    </w:p>
    <w:p w:rsidR="008562CE" w:rsidRDefault="007A742E">
      <w:pPr>
        <w:rPr>
          <w:rFonts w:ascii="Times New Roman" w:hAnsi="Times New Roman" w:cs="Times New Roman"/>
          <w:sz w:val="24"/>
          <w:szCs w:val="24"/>
        </w:rPr>
      </w:pPr>
      <w:r>
        <w:rPr>
          <w:rFonts w:ascii="Times New Roman" w:hAnsi="Times New Roman" w:cs="Times New Roman"/>
          <w:sz w:val="24"/>
          <w:szCs w:val="24"/>
        </w:rPr>
        <w:t xml:space="preserve">• Метод убеждения средствами театрального искусства (разъяснение темы, выразительные средства, организация целенаправленного внимания.) </w:t>
      </w:r>
    </w:p>
    <w:p w:rsidR="008562CE" w:rsidRDefault="007A742E">
      <w:pPr>
        <w:rPr>
          <w:rFonts w:ascii="Times New Roman" w:hAnsi="Times New Roman" w:cs="Times New Roman"/>
          <w:sz w:val="24"/>
          <w:szCs w:val="24"/>
        </w:rPr>
      </w:pPr>
      <w:r>
        <w:rPr>
          <w:rFonts w:ascii="Times New Roman" w:hAnsi="Times New Roman" w:cs="Times New Roman"/>
          <w:sz w:val="24"/>
          <w:szCs w:val="24"/>
        </w:rPr>
        <w:t xml:space="preserve">• Метод приучения средствами упражнений в практической действительности, предназначенный для преобразования окружающей театральной среды и выработке навыков культуры поведения. </w:t>
      </w:r>
    </w:p>
    <w:p w:rsidR="008562CE" w:rsidRDefault="007A742E">
      <w:pPr>
        <w:rPr>
          <w:rFonts w:ascii="Times New Roman" w:hAnsi="Times New Roman" w:cs="Times New Roman"/>
          <w:sz w:val="24"/>
          <w:szCs w:val="24"/>
        </w:rPr>
      </w:pPr>
      <w:r>
        <w:rPr>
          <w:rFonts w:ascii="Times New Roman" w:hAnsi="Times New Roman" w:cs="Times New Roman"/>
          <w:sz w:val="24"/>
          <w:szCs w:val="24"/>
        </w:rPr>
        <w:t xml:space="preserve">• Метод проблемных ситуаций, побуждающий к творческим действиям. </w:t>
      </w:r>
    </w:p>
    <w:p w:rsidR="008562CE" w:rsidRDefault="007A742E">
      <w:pPr>
        <w:tabs>
          <w:tab w:val="left" w:pos="284"/>
        </w:tabs>
        <w:rPr>
          <w:rFonts w:ascii="Times New Roman" w:hAnsi="Times New Roman" w:cs="Times New Roman"/>
          <w:sz w:val="24"/>
          <w:szCs w:val="24"/>
        </w:rPr>
      </w:pPr>
      <w:r>
        <w:rPr>
          <w:rFonts w:ascii="Times New Roman" w:hAnsi="Times New Roman" w:cs="Times New Roman"/>
          <w:sz w:val="24"/>
          <w:szCs w:val="24"/>
        </w:rPr>
        <w:t xml:space="preserve">• Метод побуждения к сопереживанию, формирующий эмоционально–положительное отношение к позитивному, прекрасному в жизни и искусстве. </w:t>
      </w:r>
    </w:p>
    <w:p w:rsidR="008562CE" w:rsidRDefault="007A742E">
      <w:pPr>
        <w:shd w:val="clear" w:color="auto" w:fill="FFFFFF"/>
        <w:spacing w:before="10" w:line="254" w:lineRule="exact"/>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Материально-техническое оснащение занятий:</w:t>
      </w:r>
    </w:p>
    <w:p w:rsidR="008562CE" w:rsidRDefault="007A742E">
      <w:pPr>
        <w:numPr>
          <w:ilvl w:val="0"/>
          <w:numId w:val="7"/>
        </w:numPr>
        <w:shd w:val="clear" w:color="auto" w:fill="FFFFFF"/>
        <w:tabs>
          <w:tab w:val="clear" w:pos="1253"/>
          <w:tab w:val="left" w:pos="284"/>
        </w:tabs>
        <w:spacing w:before="10" w:beforeAutospacing="0" w:after="0" w:afterAutospacing="0"/>
        <w:ind w:left="0" w:firstLine="0"/>
        <w:rPr>
          <w:rFonts w:ascii="Times New Roman" w:hAnsi="Times New Roman" w:cs="Times New Roman"/>
          <w:b/>
          <w:color w:val="000000"/>
          <w:spacing w:val="-1"/>
          <w:sz w:val="24"/>
          <w:szCs w:val="24"/>
        </w:rPr>
      </w:pPr>
      <w:r>
        <w:rPr>
          <w:rFonts w:ascii="Times New Roman" w:hAnsi="Times New Roman" w:cs="Times New Roman"/>
          <w:color w:val="000000"/>
          <w:spacing w:val="-1"/>
          <w:sz w:val="24"/>
          <w:szCs w:val="24"/>
        </w:rPr>
        <w:t>Сценическая площадка;</w:t>
      </w:r>
    </w:p>
    <w:p w:rsidR="008562CE" w:rsidRDefault="007A742E">
      <w:pPr>
        <w:numPr>
          <w:ilvl w:val="0"/>
          <w:numId w:val="7"/>
        </w:numPr>
        <w:shd w:val="clear" w:color="auto" w:fill="FFFFFF"/>
        <w:tabs>
          <w:tab w:val="clear" w:pos="1253"/>
          <w:tab w:val="left" w:pos="284"/>
        </w:tabs>
        <w:spacing w:before="10" w:beforeAutospacing="0" w:after="0" w:afterAutospacing="0"/>
        <w:ind w:left="0" w:firstLine="0"/>
        <w:rPr>
          <w:rFonts w:ascii="Times New Roman" w:hAnsi="Times New Roman" w:cs="Times New Roman"/>
          <w:b/>
          <w:color w:val="000000"/>
          <w:spacing w:val="-1"/>
          <w:sz w:val="24"/>
          <w:szCs w:val="24"/>
        </w:rPr>
      </w:pPr>
      <w:r>
        <w:rPr>
          <w:rFonts w:ascii="Times New Roman" w:hAnsi="Times New Roman" w:cs="Times New Roman"/>
          <w:color w:val="000000"/>
          <w:spacing w:val="-1"/>
          <w:sz w:val="24"/>
          <w:szCs w:val="24"/>
        </w:rPr>
        <w:t>Музыкальный центр;</w:t>
      </w:r>
    </w:p>
    <w:p w:rsidR="008562CE" w:rsidRDefault="007A742E">
      <w:pPr>
        <w:numPr>
          <w:ilvl w:val="0"/>
          <w:numId w:val="7"/>
        </w:numPr>
        <w:shd w:val="clear" w:color="auto" w:fill="FFFFFF"/>
        <w:tabs>
          <w:tab w:val="clear" w:pos="1253"/>
          <w:tab w:val="left" w:pos="284"/>
        </w:tabs>
        <w:spacing w:before="10" w:beforeAutospacing="0" w:after="0" w:afterAutospacing="0"/>
        <w:ind w:left="0" w:firstLine="0"/>
        <w:rPr>
          <w:rFonts w:ascii="Times New Roman" w:hAnsi="Times New Roman" w:cs="Times New Roman"/>
          <w:b/>
          <w:color w:val="000000"/>
          <w:spacing w:val="-1"/>
          <w:sz w:val="24"/>
          <w:szCs w:val="24"/>
        </w:rPr>
      </w:pPr>
      <w:r>
        <w:rPr>
          <w:rFonts w:ascii="Times New Roman" w:hAnsi="Times New Roman" w:cs="Times New Roman"/>
          <w:color w:val="000000"/>
          <w:spacing w:val="-1"/>
          <w:sz w:val="24"/>
          <w:szCs w:val="24"/>
        </w:rPr>
        <w:t>Стулья или кубы;</w:t>
      </w:r>
    </w:p>
    <w:p w:rsidR="008562CE" w:rsidRDefault="007A742E">
      <w:pPr>
        <w:numPr>
          <w:ilvl w:val="0"/>
          <w:numId w:val="7"/>
        </w:numPr>
        <w:shd w:val="clear" w:color="auto" w:fill="FFFFFF"/>
        <w:tabs>
          <w:tab w:val="clear" w:pos="1253"/>
          <w:tab w:val="left" w:pos="284"/>
        </w:tabs>
        <w:spacing w:before="10" w:beforeAutospacing="0" w:after="0" w:afterAutospacing="0"/>
        <w:ind w:left="0" w:firstLine="0"/>
        <w:rPr>
          <w:rFonts w:ascii="Times New Roman" w:hAnsi="Times New Roman" w:cs="Times New Roman"/>
          <w:b/>
          <w:color w:val="000000"/>
          <w:spacing w:val="-1"/>
          <w:sz w:val="24"/>
          <w:szCs w:val="24"/>
        </w:rPr>
      </w:pPr>
      <w:r>
        <w:rPr>
          <w:rFonts w:ascii="Times New Roman" w:hAnsi="Times New Roman" w:cs="Times New Roman"/>
          <w:color w:val="000000"/>
          <w:spacing w:val="-1"/>
          <w:sz w:val="24"/>
          <w:szCs w:val="24"/>
        </w:rPr>
        <w:t>Проектор;</w:t>
      </w:r>
    </w:p>
    <w:p w:rsidR="008562CE" w:rsidRDefault="007A742E">
      <w:pPr>
        <w:numPr>
          <w:ilvl w:val="0"/>
          <w:numId w:val="7"/>
        </w:numPr>
        <w:shd w:val="clear" w:color="auto" w:fill="FFFFFF"/>
        <w:tabs>
          <w:tab w:val="clear" w:pos="1253"/>
          <w:tab w:val="left" w:pos="284"/>
        </w:tabs>
        <w:spacing w:before="10" w:beforeAutospacing="0" w:after="0" w:afterAutospacing="0"/>
        <w:ind w:left="0" w:firstLine="0"/>
        <w:rPr>
          <w:rFonts w:ascii="Times New Roman" w:hAnsi="Times New Roman" w:cs="Times New Roman"/>
          <w:b/>
          <w:color w:val="000000"/>
          <w:spacing w:val="-1"/>
          <w:sz w:val="24"/>
          <w:szCs w:val="24"/>
        </w:rPr>
      </w:pPr>
      <w:r>
        <w:rPr>
          <w:rFonts w:ascii="Times New Roman" w:hAnsi="Times New Roman" w:cs="Times New Roman"/>
          <w:color w:val="000000"/>
          <w:spacing w:val="-1"/>
          <w:sz w:val="24"/>
          <w:szCs w:val="24"/>
        </w:rPr>
        <w:t>Ноутбук;</w:t>
      </w:r>
    </w:p>
    <w:p w:rsidR="008562CE" w:rsidRDefault="007A742E">
      <w:pPr>
        <w:numPr>
          <w:ilvl w:val="0"/>
          <w:numId w:val="7"/>
        </w:numPr>
        <w:shd w:val="clear" w:color="auto" w:fill="FFFFFF"/>
        <w:tabs>
          <w:tab w:val="clear" w:pos="1253"/>
          <w:tab w:val="left" w:pos="284"/>
        </w:tabs>
        <w:spacing w:before="10" w:beforeAutospacing="0" w:after="0" w:afterAutospacing="0"/>
        <w:ind w:left="0" w:firstLine="0"/>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Декорации и реквизит театральной студии.</w:t>
      </w:r>
    </w:p>
    <w:p w:rsidR="008562CE" w:rsidRDefault="008562CE">
      <w:pPr>
        <w:tabs>
          <w:tab w:val="left" w:pos="284"/>
        </w:tabs>
        <w:jc w:val="left"/>
        <w:rPr>
          <w:rFonts w:ascii="Times New Roman" w:eastAsia="Times New Roman" w:hAnsi="Times New Roman" w:cs="Times New Roman"/>
          <w:b/>
          <w:bCs/>
          <w:sz w:val="24"/>
          <w:szCs w:val="24"/>
          <w:lang w:eastAsia="ru-RU"/>
        </w:rPr>
        <w:sectPr w:rsidR="008562CE">
          <w:pgSz w:w="11906" w:h="16838"/>
          <w:pgMar w:top="1134" w:right="850" w:bottom="1134" w:left="1701" w:header="708" w:footer="708" w:gutter="0"/>
          <w:cols w:space="708"/>
          <w:docGrid w:linePitch="360"/>
        </w:sectPr>
      </w:pPr>
    </w:p>
    <w:p w:rsidR="008562CE" w:rsidRDefault="007A742E">
      <w:pPr>
        <w:tabs>
          <w:tab w:val="left" w:pos="284"/>
        </w:tabs>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Календарно-тематическое планиро</w:t>
      </w:r>
      <w:r w:rsidR="00D124D5">
        <w:rPr>
          <w:rFonts w:ascii="Times New Roman" w:eastAsia="Times New Roman" w:hAnsi="Times New Roman" w:cs="Times New Roman"/>
          <w:b/>
          <w:bCs/>
          <w:sz w:val="24"/>
          <w:szCs w:val="24"/>
          <w:lang w:eastAsia="ru-RU"/>
        </w:rPr>
        <w:t xml:space="preserve">вание старшая группа (возраст </w:t>
      </w:r>
      <w:r>
        <w:rPr>
          <w:rFonts w:ascii="Times New Roman" w:eastAsia="Times New Roman" w:hAnsi="Times New Roman" w:cs="Times New Roman"/>
          <w:b/>
          <w:bCs/>
          <w:sz w:val="24"/>
          <w:szCs w:val="24"/>
          <w:lang w:eastAsia="ru-RU"/>
        </w:rPr>
        <w:t>6</w:t>
      </w:r>
      <w:r w:rsidR="00D124D5">
        <w:rPr>
          <w:rFonts w:ascii="Times New Roman" w:eastAsia="Times New Roman" w:hAnsi="Times New Roman" w:cs="Times New Roman"/>
          <w:b/>
          <w:bCs/>
          <w:sz w:val="24"/>
          <w:szCs w:val="24"/>
          <w:lang w:eastAsia="ru-RU"/>
        </w:rPr>
        <w:t>-7</w:t>
      </w:r>
      <w:r>
        <w:rPr>
          <w:rFonts w:ascii="Times New Roman" w:eastAsia="Times New Roman" w:hAnsi="Times New Roman" w:cs="Times New Roman"/>
          <w:b/>
          <w:bCs/>
          <w:sz w:val="24"/>
          <w:szCs w:val="24"/>
          <w:lang w:eastAsia="ru-RU"/>
        </w:rPr>
        <w:t xml:space="preserve"> лет)</w:t>
      </w:r>
    </w:p>
    <w:tbl>
      <w:tblPr>
        <w:tblStyle w:val="aa"/>
        <w:tblW w:w="14560" w:type="dxa"/>
        <w:tblLook w:val="04A0" w:firstRow="1" w:lastRow="0" w:firstColumn="1" w:lastColumn="0" w:noHBand="0" w:noVBand="1"/>
      </w:tblPr>
      <w:tblGrid>
        <w:gridCol w:w="1524"/>
        <w:gridCol w:w="1628"/>
        <w:gridCol w:w="2181"/>
        <w:gridCol w:w="5128"/>
        <w:gridCol w:w="4099"/>
      </w:tblGrid>
      <w:tr w:rsidR="008562CE">
        <w:trPr>
          <w:cantSplit/>
          <w:trHeight w:val="1134"/>
        </w:trPr>
        <w:tc>
          <w:tcPr>
            <w:tcW w:w="1524"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МЕСЯЦ</w:t>
            </w: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 ЗАНЯТИЯ</w:t>
            </w:r>
          </w:p>
        </w:tc>
        <w:tc>
          <w:tcPr>
            <w:tcW w:w="2181"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ТЕМА</w:t>
            </w:r>
          </w:p>
        </w:tc>
        <w:tc>
          <w:tcPr>
            <w:tcW w:w="51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ЦЕЛЬ</w:t>
            </w:r>
          </w:p>
        </w:tc>
        <w:tc>
          <w:tcPr>
            <w:tcW w:w="4099"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СОДЕРЖАНИЕ</w:t>
            </w:r>
          </w:p>
        </w:tc>
      </w:tr>
      <w:tr w:rsidR="008562CE">
        <w:tc>
          <w:tcPr>
            <w:tcW w:w="1524"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ОКТЯБРЬ</w:t>
            </w: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№1</w:t>
            </w:r>
          </w:p>
        </w:tc>
        <w:tc>
          <w:tcPr>
            <w:tcW w:w="2181"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«Давайте знакомиться»</w:t>
            </w:r>
          </w:p>
          <w:p w:rsidR="008562CE" w:rsidRDefault="008562CE">
            <w:pPr>
              <w:spacing w:before="0" w:after="0"/>
              <w:rPr>
                <w:rFonts w:ascii="Times New Roman" w:hAnsi="Times New Roman" w:cs="Times New Roman"/>
                <w:sz w:val="24"/>
                <w:szCs w:val="24"/>
              </w:rPr>
            </w:pPr>
          </w:p>
        </w:tc>
        <w:tc>
          <w:tcPr>
            <w:tcW w:w="5128" w:type="dxa"/>
          </w:tcPr>
          <w:p w:rsidR="008562CE" w:rsidRDefault="007A742E">
            <w:pPr>
              <w:spacing w:before="0" w:after="0"/>
              <w:jc w:val="left"/>
              <w:rPr>
                <w:rFonts w:ascii="Times New Roman" w:hAnsi="Times New Roman" w:cs="Times New Roman"/>
                <w:bCs/>
                <w:iCs/>
                <w:sz w:val="24"/>
                <w:szCs w:val="24"/>
              </w:rPr>
            </w:pPr>
            <w:r>
              <w:rPr>
                <w:rFonts w:ascii="Times New Roman" w:hAnsi="Times New Roman" w:cs="Times New Roman"/>
                <w:bCs/>
                <w:iCs/>
                <w:sz w:val="24"/>
                <w:szCs w:val="24"/>
              </w:rPr>
              <w:t xml:space="preserve">познакомиться с детьми и рассказать им о том, какую роль играет театральная деятельность в жизни человека. </w:t>
            </w:r>
          </w:p>
          <w:p w:rsidR="008562CE" w:rsidRDefault="007A742E">
            <w:pPr>
              <w:spacing w:before="0" w:after="0"/>
              <w:jc w:val="left"/>
              <w:rPr>
                <w:rFonts w:ascii="Times New Roman" w:hAnsi="Times New Roman" w:cs="Times New Roman"/>
                <w:sz w:val="24"/>
                <w:szCs w:val="24"/>
              </w:rPr>
            </w:pPr>
            <w:r>
              <w:rPr>
                <w:rFonts w:ascii="Times New Roman" w:hAnsi="Times New Roman" w:cs="Times New Roman"/>
                <w:sz w:val="24"/>
                <w:szCs w:val="24"/>
              </w:rPr>
              <w:t xml:space="preserve">Познакомить детей с группой, помещением студии. </w:t>
            </w:r>
          </w:p>
          <w:p w:rsidR="008562CE" w:rsidRDefault="007A742E">
            <w:pPr>
              <w:spacing w:before="0" w:after="0"/>
              <w:jc w:val="left"/>
              <w:rPr>
                <w:rFonts w:ascii="Times New Roman" w:hAnsi="Times New Roman" w:cs="Times New Roman"/>
                <w:sz w:val="24"/>
                <w:szCs w:val="24"/>
              </w:rPr>
            </w:pPr>
            <w:r>
              <w:rPr>
                <w:rFonts w:ascii="Times New Roman" w:hAnsi="Times New Roman" w:cs="Times New Roman"/>
                <w:sz w:val="24"/>
                <w:szCs w:val="24"/>
              </w:rPr>
              <w:t>Знакомство друг с другом.</w:t>
            </w:r>
          </w:p>
        </w:tc>
        <w:tc>
          <w:tcPr>
            <w:tcW w:w="4099"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 xml:space="preserve">Беседы о видах искусства о театре и театральной студии. </w:t>
            </w:r>
          </w:p>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Показ отрывков из детских спектаклей.</w:t>
            </w:r>
          </w:p>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 xml:space="preserve">Игры на знакомство </w:t>
            </w:r>
          </w:p>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Игровой тренинг «Поздоровайся необычно»</w:t>
            </w:r>
          </w:p>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 xml:space="preserve">Игры на внимание </w:t>
            </w:r>
          </w:p>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Рассказы детей о посещении театров.</w:t>
            </w:r>
          </w:p>
        </w:tc>
      </w:tr>
      <w:tr w:rsidR="008562CE">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№2</w:t>
            </w:r>
          </w:p>
        </w:tc>
        <w:tc>
          <w:tcPr>
            <w:tcW w:w="2181" w:type="dxa"/>
            <w:vMerge/>
          </w:tcPr>
          <w:p w:rsidR="008562CE" w:rsidRDefault="008562CE">
            <w:pPr>
              <w:spacing w:before="0" w:after="0"/>
              <w:rPr>
                <w:rFonts w:ascii="Times New Roman" w:hAnsi="Times New Roman" w:cs="Times New Roman"/>
                <w:sz w:val="24"/>
                <w:szCs w:val="24"/>
              </w:rPr>
            </w:pPr>
          </w:p>
        </w:tc>
        <w:tc>
          <w:tcPr>
            <w:tcW w:w="5128" w:type="dxa"/>
          </w:tcPr>
          <w:p w:rsidR="008562CE" w:rsidRDefault="007A742E">
            <w:pPr>
              <w:spacing w:before="0" w:after="0"/>
              <w:rPr>
                <w:rFonts w:ascii="Times New Roman" w:hAnsi="Times New Roman" w:cs="Times New Roman"/>
                <w:sz w:val="24"/>
                <w:szCs w:val="24"/>
              </w:rPr>
            </w:pPr>
            <w:r>
              <w:rPr>
                <w:rFonts w:ascii="Times New Roman" w:eastAsia="Times New Roman" w:hAnsi="Times New Roman" w:cs="Times New Roman"/>
                <w:sz w:val="24"/>
                <w:szCs w:val="24"/>
                <w:lang w:eastAsia="ru-RU"/>
              </w:rPr>
              <w:t>Познакомить с видами театров</w:t>
            </w:r>
          </w:p>
        </w:tc>
        <w:tc>
          <w:tcPr>
            <w:tcW w:w="4099" w:type="dxa"/>
            <w:vMerge/>
          </w:tcPr>
          <w:p w:rsidR="008562CE" w:rsidRDefault="008562CE">
            <w:pPr>
              <w:spacing w:before="0" w:after="0"/>
              <w:rPr>
                <w:rFonts w:ascii="Times New Roman" w:hAnsi="Times New Roman" w:cs="Times New Roman"/>
                <w:sz w:val="24"/>
                <w:szCs w:val="24"/>
              </w:rPr>
            </w:pPr>
          </w:p>
        </w:tc>
      </w:tr>
      <w:tr w:rsidR="008562CE">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№3</w:t>
            </w:r>
          </w:p>
        </w:tc>
        <w:tc>
          <w:tcPr>
            <w:tcW w:w="2181" w:type="dxa"/>
            <w:vMerge/>
          </w:tcPr>
          <w:p w:rsidR="008562CE" w:rsidRDefault="008562CE">
            <w:pPr>
              <w:spacing w:before="0" w:after="0"/>
              <w:rPr>
                <w:rFonts w:ascii="Times New Roman" w:hAnsi="Times New Roman" w:cs="Times New Roman"/>
                <w:sz w:val="24"/>
                <w:szCs w:val="24"/>
              </w:rPr>
            </w:pPr>
          </w:p>
        </w:tc>
        <w:tc>
          <w:tcPr>
            <w:tcW w:w="5128" w:type="dxa"/>
          </w:tcPr>
          <w:p w:rsidR="008562CE" w:rsidRDefault="007A742E">
            <w:pPr>
              <w:spacing w:before="0" w:after="0"/>
              <w:rPr>
                <w:rFonts w:ascii="Times New Roman" w:hAnsi="Times New Roman" w:cs="Times New Roman"/>
                <w:sz w:val="24"/>
                <w:szCs w:val="24"/>
              </w:rPr>
            </w:pPr>
            <w:r>
              <w:rPr>
                <w:rFonts w:ascii="Times New Roman" w:eastAsia="Times New Roman" w:hAnsi="Times New Roman" w:cs="Times New Roman"/>
                <w:sz w:val="24"/>
                <w:szCs w:val="24"/>
                <w:lang w:eastAsia="ru-RU"/>
              </w:rPr>
              <w:t>Активизировать познавательный интерес к театральным профессиям. Воспитывать желание узнавать новое</w:t>
            </w:r>
          </w:p>
        </w:tc>
        <w:tc>
          <w:tcPr>
            <w:tcW w:w="4099" w:type="dxa"/>
            <w:vMerge/>
          </w:tcPr>
          <w:p w:rsidR="008562CE" w:rsidRDefault="008562CE">
            <w:pPr>
              <w:spacing w:before="0" w:after="0"/>
              <w:rPr>
                <w:rFonts w:ascii="Times New Roman" w:hAnsi="Times New Roman" w:cs="Times New Roman"/>
                <w:sz w:val="24"/>
                <w:szCs w:val="24"/>
              </w:rPr>
            </w:pPr>
          </w:p>
        </w:tc>
      </w:tr>
      <w:tr w:rsidR="008562CE">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№4</w:t>
            </w:r>
          </w:p>
        </w:tc>
        <w:tc>
          <w:tcPr>
            <w:tcW w:w="2181"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«Учимся играть вместе»</w:t>
            </w:r>
          </w:p>
        </w:tc>
        <w:tc>
          <w:tcPr>
            <w:tcW w:w="5128" w:type="dxa"/>
          </w:tcPr>
          <w:p w:rsidR="008562CE" w:rsidRDefault="007A742E">
            <w:pPr>
              <w:spacing w:before="0" w:after="0"/>
              <w:rPr>
                <w:rFonts w:ascii="Times New Roman" w:hAnsi="Times New Roman" w:cs="Times New Roman"/>
                <w:sz w:val="24"/>
                <w:szCs w:val="24"/>
              </w:rPr>
            </w:pPr>
            <w:r>
              <w:rPr>
                <w:rFonts w:ascii="Times New Roman" w:eastAsia="Times New Roman" w:hAnsi="Times New Roman" w:cs="Times New Roman"/>
                <w:sz w:val="24"/>
                <w:szCs w:val="24"/>
                <w:lang w:eastAsia="ru-RU"/>
              </w:rPr>
              <w:t>Активизировать использование в речи детей понятий мимика и жест.</w:t>
            </w:r>
            <w:r>
              <w:rPr>
                <w:rFonts w:ascii="Times New Roman" w:eastAsia="Times New Roman" w:hAnsi="Times New Roman" w:cs="Times New Roman"/>
                <w:sz w:val="24"/>
                <w:szCs w:val="24"/>
                <w:lang w:eastAsia="ru-RU"/>
              </w:rPr>
              <w:br/>
              <w:t>Развивать умение согласованно действовать в коллективе, воспитывать уверенность в своих возможностях.</w:t>
            </w:r>
          </w:p>
        </w:tc>
        <w:tc>
          <w:tcPr>
            <w:tcW w:w="4099"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 xml:space="preserve">Игровой тренинг включающие в себя упражнения </w:t>
            </w:r>
          </w:p>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«Поймай хлопок», «Найди пару»</w:t>
            </w:r>
          </w:p>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Упражнение «Зеркало».</w:t>
            </w:r>
          </w:p>
          <w:p w:rsidR="008562CE" w:rsidRDefault="008562CE">
            <w:pPr>
              <w:spacing w:before="0" w:after="0"/>
              <w:rPr>
                <w:rFonts w:ascii="Times New Roman" w:hAnsi="Times New Roman" w:cs="Times New Roman"/>
                <w:sz w:val="24"/>
                <w:szCs w:val="24"/>
              </w:rPr>
            </w:pPr>
          </w:p>
          <w:p w:rsidR="008562CE" w:rsidRDefault="008562CE">
            <w:pPr>
              <w:spacing w:before="0" w:after="0"/>
              <w:rPr>
                <w:rFonts w:ascii="Times New Roman" w:hAnsi="Times New Roman" w:cs="Times New Roman"/>
                <w:sz w:val="24"/>
                <w:szCs w:val="24"/>
              </w:rPr>
            </w:pPr>
          </w:p>
        </w:tc>
      </w:tr>
      <w:tr w:rsidR="008562CE">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№5</w:t>
            </w:r>
          </w:p>
        </w:tc>
        <w:tc>
          <w:tcPr>
            <w:tcW w:w="2181" w:type="dxa"/>
            <w:vMerge/>
          </w:tcPr>
          <w:p w:rsidR="008562CE" w:rsidRDefault="008562CE">
            <w:pPr>
              <w:spacing w:before="0" w:after="0"/>
              <w:rPr>
                <w:rFonts w:ascii="Times New Roman" w:hAnsi="Times New Roman" w:cs="Times New Roman"/>
                <w:sz w:val="24"/>
                <w:szCs w:val="24"/>
              </w:rPr>
            </w:pPr>
          </w:p>
        </w:tc>
        <w:tc>
          <w:tcPr>
            <w:tcW w:w="5128" w:type="dxa"/>
          </w:tcPr>
          <w:p w:rsidR="008562CE" w:rsidRDefault="007A742E">
            <w:pPr>
              <w:spacing w:before="0" w:beforeAutospacing="0" w:after="0" w:afterAutospacing="0"/>
              <w:jc w:val="left"/>
              <w:rPr>
                <w:rFonts w:ascii="Times New Roman" w:hAnsi="Times New Roman" w:cs="Times New Roman"/>
                <w:sz w:val="24"/>
                <w:szCs w:val="24"/>
              </w:rPr>
            </w:pPr>
            <w:r>
              <w:rPr>
                <w:rFonts w:ascii="Times New Roman" w:eastAsia="Times New Roman" w:hAnsi="Times New Roman" w:cs="Times New Roman"/>
                <w:sz w:val="24"/>
                <w:szCs w:val="24"/>
                <w:lang w:eastAsia="ru-RU"/>
              </w:rPr>
              <w:t>Упражнять детей без слов средствами мимики и жестов показывать героев сказок, их характерные черты. Расширять знакомство с понятием «Пантомимика».</w:t>
            </w:r>
          </w:p>
        </w:tc>
        <w:tc>
          <w:tcPr>
            <w:tcW w:w="4099" w:type="dxa"/>
          </w:tcPr>
          <w:p w:rsidR="008562CE" w:rsidRDefault="007A742E">
            <w:pPr>
              <w:spacing w:before="0" w:beforeAutospacing="0" w:after="0" w:afterAutospacing="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Театр пантомимы «Что это за герой сказки?»</w:t>
            </w:r>
          </w:p>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lastRenderedPageBreak/>
              <w:t>Игры с картинками. Творческие задания в мини-группах</w:t>
            </w:r>
          </w:p>
        </w:tc>
      </w:tr>
      <w:tr w:rsidR="008562CE">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№6</w:t>
            </w:r>
          </w:p>
        </w:tc>
        <w:tc>
          <w:tcPr>
            <w:tcW w:w="2181" w:type="dxa"/>
          </w:tcPr>
          <w:p w:rsidR="008562CE" w:rsidRDefault="007A742E">
            <w:pPr>
              <w:pStyle w:val="a9"/>
              <w:spacing w:before="0" w:after="0"/>
              <w:rPr>
                <w:bCs/>
                <w:iCs/>
              </w:rPr>
            </w:pPr>
            <w:r>
              <w:rPr>
                <w:bCs/>
                <w:iCs/>
              </w:rPr>
              <w:t xml:space="preserve">«Пойми меня» </w:t>
            </w:r>
          </w:p>
          <w:p w:rsidR="008562CE" w:rsidRDefault="008562CE">
            <w:pPr>
              <w:spacing w:before="0" w:after="0"/>
              <w:rPr>
                <w:rFonts w:ascii="Times New Roman" w:hAnsi="Times New Roman" w:cs="Times New Roman"/>
                <w:sz w:val="24"/>
                <w:szCs w:val="24"/>
              </w:rPr>
            </w:pPr>
          </w:p>
        </w:tc>
        <w:tc>
          <w:tcPr>
            <w:tcW w:w="5128" w:type="dxa"/>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Цель: развивать внимание, память, образное мышление детей.</w:t>
            </w:r>
          </w:p>
        </w:tc>
        <w:tc>
          <w:tcPr>
            <w:tcW w:w="4099"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Игры-импровизации: «Кто я?», «Волшебные превращения»</w:t>
            </w:r>
          </w:p>
        </w:tc>
      </w:tr>
      <w:tr w:rsidR="008562CE">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№7</w:t>
            </w:r>
          </w:p>
        </w:tc>
        <w:tc>
          <w:tcPr>
            <w:tcW w:w="2181" w:type="dxa"/>
          </w:tcPr>
          <w:p w:rsidR="008562CE" w:rsidRDefault="007A742E">
            <w:pPr>
              <w:pStyle w:val="a9"/>
              <w:spacing w:before="0" w:after="0"/>
              <w:rPr>
                <w:bCs/>
                <w:iCs/>
              </w:rPr>
            </w:pPr>
            <w:r>
              <w:rPr>
                <w:bCs/>
                <w:iCs/>
              </w:rPr>
              <w:t xml:space="preserve">Импровизация русской народной сказки «Кот, петух и лиса». </w:t>
            </w:r>
          </w:p>
          <w:p w:rsidR="008562CE" w:rsidRDefault="008562CE">
            <w:pPr>
              <w:spacing w:before="0" w:after="0"/>
              <w:rPr>
                <w:rFonts w:ascii="Times New Roman" w:hAnsi="Times New Roman" w:cs="Times New Roman"/>
                <w:sz w:val="24"/>
                <w:szCs w:val="24"/>
              </w:rPr>
            </w:pPr>
          </w:p>
        </w:tc>
        <w:tc>
          <w:tcPr>
            <w:tcW w:w="5128" w:type="dxa"/>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Цель: развивать действия с воображаемыми предметами, умения действовать согласовано.</w:t>
            </w:r>
          </w:p>
        </w:tc>
        <w:tc>
          <w:tcPr>
            <w:tcW w:w="4099"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Реквизит театральной студии, русские народные музыкальные произведения.</w:t>
            </w:r>
          </w:p>
        </w:tc>
      </w:tr>
      <w:tr w:rsidR="008562CE">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№8</w:t>
            </w:r>
          </w:p>
        </w:tc>
        <w:tc>
          <w:tcPr>
            <w:tcW w:w="2181" w:type="dxa"/>
          </w:tcPr>
          <w:p w:rsidR="008562CE" w:rsidRDefault="007A742E">
            <w:pPr>
              <w:pStyle w:val="a9"/>
              <w:spacing w:before="0" w:after="0"/>
              <w:rPr>
                <w:bCs/>
                <w:iCs/>
              </w:rPr>
            </w:pPr>
            <w:r>
              <w:rPr>
                <w:bCs/>
                <w:iCs/>
              </w:rPr>
              <w:t xml:space="preserve">Вот красивый теремок, очень, очень он высок! </w:t>
            </w:r>
          </w:p>
          <w:p w:rsidR="008562CE" w:rsidRDefault="008562CE">
            <w:pPr>
              <w:spacing w:before="0" w:after="0"/>
              <w:rPr>
                <w:rFonts w:ascii="Times New Roman" w:hAnsi="Times New Roman" w:cs="Times New Roman"/>
                <w:sz w:val="24"/>
                <w:szCs w:val="24"/>
              </w:rPr>
            </w:pPr>
          </w:p>
        </w:tc>
        <w:tc>
          <w:tcPr>
            <w:tcW w:w="5128" w:type="dxa"/>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Цель: развивать внимание, память, дыхание; воспитывать доброжелательность и контактность в отношениях со сверстниками.</w:t>
            </w:r>
          </w:p>
        </w:tc>
        <w:tc>
          <w:tcPr>
            <w:tcW w:w="4099" w:type="dxa"/>
            <w:vMerge/>
          </w:tcPr>
          <w:p w:rsidR="008562CE" w:rsidRDefault="008562CE">
            <w:pPr>
              <w:spacing w:before="0" w:after="0"/>
              <w:rPr>
                <w:rFonts w:ascii="Times New Roman" w:hAnsi="Times New Roman" w:cs="Times New Roman"/>
                <w:sz w:val="24"/>
                <w:szCs w:val="24"/>
              </w:rPr>
            </w:pPr>
          </w:p>
        </w:tc>
      </w:tr>
      <w:tr w:rsidR="008562CE">
        <w:trPr>
          <w:cantSplit/>
          <w:trHeight w:val="1134"/>
        </w:trPr>
        <w:tc>
          <w:tcPr>
            <w:tcW w:w="1524"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НОЯБРЬ</w:t>
            </w: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№9</w:t>
            </w:r>
          </w:p>
        </w:tc>
        <w:tc>
          <w:tcPr>
            <w:tcW w:w="2181"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«Музыка в сказке»</w:t>
            </w:r>
          </w:p>
        </w:tc>
        <w:tc>
          <w:tcPr>
            <w:tcW w:w="5128" w:type="dxa"/>
          </w:tcPr>
          <w:p w:rsidR="008562CE" w:rsidRDefault="007A742E">
            <w:pPr>
              <w:spacing w:before="0" w:after="0"/>
              <w:rPr>
                <w:rFonts w:ascii="Times New Roman" w:hAnsi="Times New Roman" w:cs="Times New Roman"/>
                <w:sz w:val="24"/>
                <w:szCs w:val="24"/>
              </w:rPr>
            </w:pPr>
            <w:r>
              <w:rPr>
                <w:rFonts w:ascii="Times New Roman" w:eastAsia="Times New Roman" w:hAnsi="Times New Roman" w:cs="Times New Roman"/>
                <w:sz w:val="24"/>
                <w:szCs w:val="24"/>
                <w:lang w:eastAsia="ru-RU"/>
              </w:rPr>
              <w:t>Развивать в движениях чувство ритма, быстроту реакции, координацию движений.</w:t>
            </w:r>
          </w:p>
        </w:tc>
        <w:tc>
          <w:tcPr>
            <w:tcW w:w="4099" w:type="dxa"/>
            <w:vMerge/>
          </w:tcPr>
          <w:p w:rsidR="008562CE" w:rsidRDefault="008562CE">
            <w:pPr>
              <w:spacing w:before="0" w:after="0"/>
              <w:rPr>
                <w:rFonts w:ascii="Times New Roman" w:hAnsi="Times New Roman" w:cs="Times New Roman"/>
                <w:sz w:val="24"/>
                <w:szCs w:val="24"/>
              </w:rPr>
            </w:pP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№10</w:t>
            </w:r>
          </w:p>
        </w:tc>
        <w:tc>
          <w:tcPr>
            <w:tcW w:w="2181" w:type="dxa"/>
          </w:tcPr>
          <w:p w:rsidR="008562CE" w:rsidRDefault="007A742E">
            <w:pPr>
              <w:spacing w:before="0" w:beforeAutospacing="0" w:after="0" w:afterAutospacing="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"Веселые сочинялки". </w:t>
            </w:r>
          </w:p>
          <w:p w:rsidR="008562CE" w:rsidRDefault="007A742E">
            <w:pPr>
              <w:spacing w:before="0" w:after="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128" w:type="dxa"/>
          </w:tcPr>
          <w:p w:rsidR="008562CE" w:rsidRDefault="007A742E">
            <w:pPr>
              <w:spacing w:before="0" w:beforeAutospacing="0" w:after="0" w:afterAutospacing="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Побуждать детей сочинять несложные истории героями, которых являются дети. Воспитывать чувство юмора, способствовать повышению самооценки детей. Развивать связную речь детей (диалогическую).</w:t>
            </w:r>
          </w:p>
        </w:tc>
        <w:tc>
          <w:tcPr>
            <w:tcW w:w="4099" w:type="dxa"/>
          </w:tcPr>
          <w:p w:rsidR="008562CE" w:rsidRDefault="007A742E">
            <w:pPr>
              <w:spacing w:before="0" w:beforeAutospacing="0" w:after="0" w:afterAutospacing="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мимическая гимнастика</w:t>
            </w:r>
            <w:r>
              <w:rPr>
                <w:rFonts w:ascii="Times New Roman" w:eastAsia="Times New Roman" w:hAnsi="Times New Roman" w:cs="Times New Roman"/>
                <w:sz w:val="24"/>
                <w:szCs w:val="24"/>
                <w:lang w:eastAsia="ru-RU"/>
              </w:rPr>
              <w:br/>
              <w:t xml:space="preserve">– и/у «Однажды…» придумывание диалогов между  случайными героями (метод картотеки) </w:t>
            </w:r>
            <w:r>
              <w:rPr>
                <w:rFonts w:ascii="Times New Roman" w:eastAsia="Times New Roman" w:hAnsi="Times New Roman" w:cs="Times New Roman"/>
                <w:sz w:val="24"/>
                <w:szCs w:val="24"/>
                <w:lang w:eastAsia="ru-RU"/>
              </w:rPr>
              <w:br/>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№11</w:t>
            </w:r>
          </w:p>
        </w:tc>
        <w:tc>
          <w:tcPr>
            <w:tcW w:w="2181" w:type="dxa"/>
          </w:tcPr>
          <w:p w:rsidR="008562CE" w:rsidRDefault="007A742E">
            <w:pPr>
              <w:pStyle w:val="a9"/>
              <w:spacing w:before="0" w:after="0"/>
              <w:rPr>
                <w:bCs/>
                <w:iCs/>
              </w:rPr>
            </w:pPr>
            <w:r>
              <w:rPr>
                <w:bCs/>
                <w:iCs/>
              </w:rPr>
              <w:t xml:space="preserve">Игровой урок. </w:t>
            </w:r>
          </w:p>
          <w:p w:rsidR="008562CE" w:rsidRDefault="008562CE">
            <w:pPr>
              <w:spacing w:before="0" w:after="0"/>
              <w:rPr>
                <w:rFonts w:ascii="Times New Roman" w:hAnsi="Times New Roman" w:cs="Times New Roman"/>
                <w:sz w:val="24"/>
                <w:szCs w:val="24"/>
              </w:rPr>
            </w:pPr>
          </w:p>
        </w:tc>
        <w:tc>
          <w:tcPr>
            <w:tcW w:w="5128" w:type="dxa"/>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Цель: способствовать объединению детей в совместной деятельности; воспитывать доброжелательность и контактность в отношениях со сверстниками; закрепление понятия «пантомима».</w:t>
            </w:r>
          </w:p>
        </w:tc>
        <w:tc>
          <w:tcPr>
            <w:tcW w:w="4099"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Игровые тренинги из раздела «На языке тела»: «Поменяй походку», «Иди за носом»</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№12</w:t>
            </w:r>
          </w:p>
        </w:tc>
        <w:tc>
          <w:tcPr>
            <w:tcW w:w="2181" w:type="dxa"/>
          </w:tcPr>
          <w:p w:rsidR="008562CE" w:rsidRDefault="007A742E">
            <w:pPr>
              <w:spacing w:before="0" w:beforeAutospacing="0" w:after="0" w:afterAutospacing="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Театр пантомимы «Что это за герой сказки?»</w:t>
            </w:r>
          </w:p>
          <w:p w:rsidR="008562CE" w:rsidRDefault="007A742E">
            <w:pPr>
              <w:spacing w:before="0" w:after="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5128" w:type="dxa"/>
          </w:tcPr>
          <w:p w:rsidR="008562CE" w:rsidRDefault="007A742E">
            <w:pPr>
              <w:spacing w:before="0" w:beforeAutospacing="0" w:after="0" w:afterAutospacing="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Упражнять детей без слов средствами мимики и жестов показывать героев сказок, их характерные черты. Расширять знакомство с понятием «Пантомимика».</w:t>
            </w:r>
          </w:p>
        </w:tc>
        <w:tc>
          <w:tcPr>
            <w:tcW w:w="4099" w:type="dxa"/>
          </w:tcPr>
          <w:p w:rsidR="008562CE" w:rsidRDefault="007A742E">
            <w:pPr>
              <w:spacing w:before="0" w:after="0"/>
              <w:jc w:val="left"/>
              <w:rPr>
                <w:rFonts w:ascii="Times New Roman" w:hAnsi="Times New Roman" w:cs="Times New Roman"/>
                <w:sz w:val="24"/>
                <w:szCs w:val="24"/>
              </w:rPr>
            </w:pPr>
            <w:r>
              <w:rPr>
                <w:rFonts w:ascii="Times New Roman" w:eastAsia="Times New Roman" w:hAnsi="Times New Roman" w:cs="Times New Roman"/>
                <w:sz w:val="24"/>
                <w:szCs w:val="24"/>
                <w:lang w:eastAsia="ru-RU"/>
              </w:rPr>
              <w:t>– психогимнастика</w:t>
            </w:r>
            <w:r>
              <w:rPr>
                <w:rFonts w:ascii="Times New Roman" w:eastAsia="Times New Roman" w:hAnsi="Times New Roman" w:cs="Times New Roman"/>
                <w:sz w:val="24"/>
                <w:szCs w:val="24"/>
                <w:lang w:eastAsia="ru-RU"/>
              </w:rPr>
              <w:br/>
              <w:t>– пластические этюды</w:t>
            </w:r>
            <w:r>
              <w:rPr>
                <w:rFonts w:ascii="Times New Roman" w:eastAsia="Times New Roman" w:hAnsi="Times New Roman" w:cs="Times New Roman"/>
                <w:sz w:val="24"/>
                <w:szCs w:val="24"/>
                <w:lang w:eastAsia="ru-RU"/>
              </w:rPr>
              <w:br/>
              <w:t xml:space="preserve">– театрализованная игра «Что за герой?» </w:t>
            </w:r>
            <w:r>
              <w:rPr>
                <w:rFonts w:ascii="Times New Roman" w:eastAsia="Times New Roman" w:hAnsi="Times New Roman" w:cs="Times New Roman"/>
                <w:sz w:val="24"/>
                <w:szCs w:val="24"/>
                <w:lang w:eastAsia="ru-RU"/>
              </w:rPr>
              <w:br/>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№13</w:t>
            </w:r>
          </w:p>
        </w:tc>
        <w:tc>
          <w:tcPr>
            <w:tcW w:w="2181" w:type="dxa"/>
            <w:vMerge w:val="restart"/>
          </w:tcPr>
          <w:p w:rsidR="008562CE" w:rsidRDefault="007A742E">
            <w:pPr>
              <w:pStyle w:val="a9"/>
              <w:spacing w:before="0" w:after="0"/>
            </w:pPr>
            <w:r>
              <w:rPr>
                <w:bCs/>
                <w:iCs/>
              </w:rPr>
              <w:t xml:space="preserve">Воображаемое путешествие. </w:t>
            </w:r>
          </w:p>
        </w:tc>
        <w:tc>
          <w:tcPr>
            <w:tcW w:w="5128" w:type="dxa"/>
            <w:vMerge w:val="restart"/>
          </w:tcPr>
          <w:p w:rsidR="008562CE" w:rsidRDefault="007A742E">
            <w:pPr>
              <w:spacing w:before="0" w:after="0"/>
              <w:jc w:val="left"/>
              <w:rPr>
                <w:rFonts w:ascii="Times New Roman" w:eastAsia="Times New Roman" w:hAnsi="Times New Roman" w:cs="Times New Roman"/>
                <w:sz w:val="24"/>
                <w:szCs w:val="24"/>
                <w:lang w:eastAsia="ru-RU"/>
              </w:rPr>
            </w:pPr>
            <w:r>
              <w:rPr>
                <w:rFonts w:ascii="Times New Roman" w:hAnsi="Times New Roman" w:cs="Times New Roman"/>
                <w:bCs/>
                <w:iCs/>
                <w:sz w:val="24"/>
                <w:szCs w:val="24"/>
              </w:rPr>
              <w:t>Развивать воображение, фантазию, память; умение общаться в предполагаемых обстоятельствах</w:t>
            </w:r>
          </w:p>
        </w:tc>
        <w:tc>
          <w:tcPr>
            <w:tcW w:w="4099" w:type="dxa"/>
            <w:vMerge w:val="restart"/>
          </w:tcPr>
          <w:p w:rsidR="008562CE" w:rsidRDefault="007A742E">
            <w:pPr>
              <w:spacing w:before="0" w:beforeAutospacing="0" w:after="0" w:afterAutospacing="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Играем в теат</w:t>
            </w:r>
            <w:r w:rsidR="00A8497F">
              <w:rPr>
                <w:rFonts w:ascii="Times New Roman" w:eastAsia="Times New Roman" w:hAnsi="Times New Roman" w:cs="Times New Roman"/>
                <w:sz w:val="24"/>
                <w:szCs w:val="24"/>
                <w:lang w:eastAsia="ru-RU"/>
              </w:rPr>
              <w:t>р. Импровизация сказки «Колобок</w:t>
            </w:r>
            <w:r>
              <w:rPr>
                <w:rFonts w:ascii="Times New Roman" w:eastAsia="Times New Roman" w:hAnsi="Times New Roman" w:cs="Times New Roman"/>
                <w:sz w:val="24"/>
                <w:szCs w:val="24"/>
                <w:lang w:eastAsia="ru-RU"/>
              </w:rPr>
              <w:t>».</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№14</w:t>
            </w:r>
          </w:p>
        </w:tc>
        <w:tc>
          <w:tcPr>
            <w:tcW w:w="2181" w:type="dxa"/>
            <w:vMerge/>
          </w:tcPr>
          <w:p w:rsidR="008562CE" w:rsidRDefault="008562CE">
            <w:pPr>
              <w:pStyle w:val="a9"/>
              <w:spacing w:before="0" w:after="0"/>
              <w:rPr>
                <w:bCs/>
                <w:iCs/>
              </w:rPr>
            </w:pPr>
          </w:p>
        </w:tc>
        <w:tc>
          <w:tcPr>
            <w:tcW w:w="5128" w:type="dxa"/>
            <w:vMerge/>
          </w:tcPr>
          <w:p w:rsidR="008562CE" w:rsidRDefault="008562CE">
            <w:pPr>
              <w:spacing w:before="0" w:after="0"/>
              <w:jc w:val="left"/>
              <w:rPr>
                <w:rFonts w:ascii="Times New Roman" w:hAnsi="Times New Roman" w:cs="Times New Roman"/>
                <w:bCs/>
                <w:iCs/>
                <w:sz w:val="24"/>
                <w:szCs w:val="24"/>
              </w:rPr>
            </w:pPr>
          </w:p>
        </w:tc>
        <w:tc>
          <w:tcPr>
            <w:tcW w:w="4099" w:type="dxa"/>
            <w:vMerge/>
          </w:tcPr>
          <w:p w:rsidR="008562CE" w:rsidRDefault="008562CE">
            <w:pPr>
              <w:spacing w:before="0" w:beforeAutospacing="0" w:after="0" w:afterAutospacing="0"/>
              <w:jc w:val="left"/>
              <w:rPr>
                <w:rFonts w:ascii="Times New Roman" w:eastAsia="Times New Roman" w:hAnsi="Times New Roman" w:cs="Times New Roman"/>
                <w:sz w:val="24"/>
                <w:szCs w:val="24"/>
                <w:lang w:eastAsia="ru-RU"/>
              </w:rPr>
            </w:pP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№15</w:t>
            </w:r>
          </w:p>
        </w:tc>
        <w:tc>
          <w:tcPr>
            <w:tcW w:w="2181"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«Вот так!»»</w:t>
            </w:r>
          </w:p>
        </w:tc>
        <w:tc>
          <w:tcPr>
            <w:tcW w:w="5128" w:type="dxa"/>
          </w:tcPr>
          <w:p w:rsidR="008562CE" w:rsidRDefault="007A742E">
            <w:pPr>
              <w:spacing w:before="0"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Познакомить детей со сценарием постановкой сказки. Учить детей выражать свое мнение по поводу сказки. </w:t>
            </w:r>
          </w:p>
        </w:tc>
        <w:tc>
          <w:tcPr>
            <w:tcW w:w="4099" w:type="dxa"/>
          </w:tcPr>
          <w:p w:rsidR="008562CE" w:rsidRDefault="00A8497F">
            <w:pPr>
              <w:spacing w:before="0" w:after="0"/>
              <w:rPr>
                <w:rFonts w:ascii="Times New Roman" w:hAnsi="Times New Roman" w:cs="Times New Roman"/>
                <w:sz w:val="24"/>
                <w:szCs w:val="24"/>
              </w:rPr>
            </w:pPr>
            <w:r>
              <w:rPr>
                <w:rFonts w:ascii="Times New Roman" w:hAnsi="Times New Roman" w:cs="Times New Roman"/>
                <w:bCs/>
                <w:iCs/>
                <w:sz w:val="24"/>
                <w:szCs w:val="24"/>
              </w:rPr>
              <w:t>Чтение русской народной сказки «Колобок</w:t>
            </w:r>
            <w:r w:rsidR="007A742E">
              <w:rPr>
                <w:rFonts w:ascii="Times New Roman" w:hAnsi="Times New Roman" w:cs="Times New Roman"/>
                <w:bCs/>
                <w:iCs/>
                <w:sz w:val="24"/>
                <w:szCs w:val="24"/>
              </w:rPr>
              <w:t>»; беседа по содержанию, мимические этюды; имитационные упражнения «дождик начинается», «спрячемся от дождика»</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№16</w:t>
            </w:r>
          </w:p>
        </w:tc>
        <w:tc>
          <w:tcPr>
            <w:tcW w:w="2181" w:type="dxa"/>
            <w:vMerge/>
          </w:tcPr>
          <w:p w:rsidR="008562CE" w:rsidRDefault="008562CE">
            <w:pPr>
              <w:spacing w:before="0" w:after="0"/>
              <w:rPr>
                <w:rFonts w:ascii="Times New Roman" w:hAnsi="Times New Roman" w:cs="Times New Roman"/>
                <w:sz w:val="24"/>
                <w:szCs w:val="24"/>
              </w:rPr>
            </w:pPr>
          </w:p>
        </w:tc>
        <w:tc>
          <w:tcPr>
            <w:tcW w:w="5128" w:type="dxa"/>
          </w:tcPr>
          <w:p w:rsidR="008562CE" w:rsidRDefault="007A742E">
            <w:pPr>
              <w:spacing w:before="0" w:after="0"/>
              <w:rPr>
                <w:rFonts w:ascii="Times New Roman" w:hAnsi="Times New Roman" w:cs="Times New Roman"/>
                <w:sz w:val="24"/>
                <w:szCs w:val="24"/>
              </w:rPr>
            </w:pPr>
            <w:r>
              <w:rPr>
                <w:rFonts w:ascii="Times New Roman" w:eastAsia="Times New Roman" w:hAnsi="Times New Roman" w:cs="Times New Roman"/>
                <w:sz w:val="24"/>
                <w:szCs w:val="24"/>
                <w:lang w:eastAsia="ru-RU"/>
              </w:rPr>
              <w:t>Дополнить сказку нужными эпизодами. Воспитывать умение прислушиваться к мнению других, развивать выдержку и терпение.</w:t>
            </w:r>
          </w:p>
        </w:tc>
        <w:tc>
          <w:tcPr>
            <w:tcW w:w="4099" w:type="dxa"/>
          </w:tcPr>
          <w:p w:rsidR="008562CE" w:rsidRDefault="008562CE">
            <w:pPr>
              <w:spacing w:before="0" w:after="0"/>
              <w:rPr>
                <w:rFonts w:ascii="Times New Roman" w:hAnsi="Times New Roman" w:cs="Times New Roman"/>
                <w:sz w:val="24"/>
                <w:szCs w:val="24"/>
              </w:rPr>
            </w:pP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№17</w:t>
            </w:r>
          </w:p>
        </w:tc>
        <w:tc>
          <w:tcPr>
            <w:tcW w:w="2181" w:type="dxa"/>
          </w:tcPr>
          <w:p w:rsidR="008562CE" w:rsidRDefault="007A742E">
            <w:pPr>
              <w:spacing w:before="0" w:beforeAutospacing="0" w:after="0" w:afterAutospacing="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театральной профессией художник-декоратор</w:t>
            </w:r>
          </w:p>
        </w:tc>
        <w:tc>
          <w:tcPr>
            <w:tcW w:w="5128" w:type="dxa"/>
            <w:vMerge w:val="restart"/>
          </w:tcPr>
          <w:p w:rsidR="008562CE" w:rsidRDefault="007A742E">
            <w:pPr>
              <w:spacing w:before="0" w:after="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Развивать умение детей самостоятельно изготавливать атрибуты к сказке. </w:t>
            </w:r>
          </w:p>
          <w:p w:rsidR="008562CE" w:rsidRDefault="007A742E">
            <w:pPr>
              <w:spacing w:before="0" w:after="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Воспитывать аккуратность в работе с тканью, картоном. Развивать память, внимание, творчество и фантазию. </w:t>
            </w:r>
          </w:p>
          <w:p w:rsidR="008562CE" w:rsidRDefault="007A742E">
            <w:pPr>
              <w:spacing w:before="0" w:after="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Закреплять умение рисовать знакомые объекты, преобразуя их, используя нетрадиционные техники.</w:t>
            </w:r>
          </w:p>
        </w:tc>
        <w:tc>
          <w:tcPr>
            <w:tcW w:w="4099" w:type="dxa"/>
          </w:tcPr>
          <w:p w:rsidR="008562CE" w:rsidRDefault="007A742E">
            <w:pPr>
              <w:spacing w:before="0" w:beforeAutospacing="0" w:after="0" w:afterAutospacing="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разминка, включающая в себя пальчиковую игру</w:t>
            </w:r>
            <w:r>
              <w:rPr>
                <w:rFonts w:ascii="Times New Roman" w:eastAsia="Times New Roman" w:hAnsi="Times New Roman" w:cs="Times New Roman"/>
                <w:sz w:val="24"/>
                <w:szCs w:val="24"/>
                <w:lang w:eastAsia="ru-RU"/>
              </w:rPr>
              <w:br/>
              <w:t>– беседа о театральной профессии</w:t>
            </w:r>
            <w:r>
              <w:rPr>
                <w:rFonts w:ascii="Times New Roman" w:eastAsia="Times New Roman" w:hAnsi="Times New Roman" w:cs="Times New Roman"/>
                <w:sz w:val="24"/>
                <w:szCs w:val="24"/>
                <w:lang w:eastAsia="ru-RU"/>
              </w:rPr>
              <w:br/>
              <w:t>– совместное изготовление</w:t>
            </w:r>
            <w:r>
              <w:rPr>
                <w:rFonts w:ascii="Times New Roman" w:eastAsia="Times New Roman" w:hAnsi="Times New Roman" w:cs="Times New Roman"/>
                <w:sz w:val="24"/>
                <w:szCs w:val="24"/>
                <w:lang w:eastAsia="ru-RU"/>
              </w:rPr>
              <w:br/>
              <w:t>декораций леса к спектаклю</w:t>
            </w:r>
            <w:r>
              <w:rPr>
                <w:rFonts w:ascii="Times New Roman" w:eastAsia="Times New Roman" w:hAnsi="Times New Roman" w:cs="Times New Roman"/>
                <w:sz w:val="24"/>
                <w:szCs w:val="24"/>
                <w:lang w:eastAsia="ru-RU"/>
              </w:rPr>
              <w:br/>
            </w:r>
          </w:p>
        </w:tc>
      </w:tr>
      <w:tr w:rsidR="008562CE">
        <w:trPr>
          <w:cantSplit/>
          <w:trHeight w:val="1134"/>
        </w:trPr>
        <w:tc>
          <w:tcPr>
            <w:tcW w:w="1524"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ДЕКАБРЬ</w:t>
            </w: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№18</w:t>
            </w:r>
          </w:p>
        </w:tc>
        <w:tc>
          <w:tcPr>
            <w:tcW w:w="2181" w:type="dxa"/>
          </w:tcPr>
          <w:p w:rsidR="008562CE" w:rsidRDefault="007A742E">
            <w:pPr>
              <w:spacing w:before="0" w:beforeAutospacing="0" w:after="0" w:afterAutospacing="0"/>
              <w:jc w:val="lef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«Нарисуй и расскажи»</w:t>
            </w:r>
          </w:p>
        </w:tc>
        <w:tc>
          <w:tcPr>
            <w:tcW w:w="5128" w:type="dxa"/>
            <w:vMerge/>
          </w:tcPr>
          <w:p w:rsidR="008562CE" w:rsidRDefault="008562CE">
            <w:pPr>
              <w:spacing w:before="0" w:after="0"/>
              <w:jc w:val="left"/>
              <w:rPr>
                <w:rFonts w:ascii="Times New Roman" w:eastAsia="Times New Roman" w:hAnsi="Times New Roman" w:cs="Times New Roman"/>
                <w:sz w:val="24"/>
                <w:szCs w:val="24"/>
                <w:lang w:eastAsia="ru-RU"/>
              </w:rPr>
            </w:pPr>
          </w:p>
        </w:tc>
        <w:tc>
          <w:tcPr>
            <w:tcW w:w="4099" w:type="dxa"/>
          </w:tcPr>
          <w:p w:rsidR="008562CE" w:rsidRDefault="007A742E">
            <w:pPr>
              <w:spacing w:before="0" w:after="0"/>
              <w:rPr>
                <w:rFonts w:ascii="Times New Roman" w:eastAsia="Times New Roman" w:hAnsi="Times New Roman" w:cs="Times New Roman"/>
                <w:sz w:val="24"/>
                <w:szCs w:val="24"/>
                <w:lang w:eastAsia="ru-RU"/>
              </w:rPr>
            </w:pPr>
            <w:r>
              <w:rPr>
                <w:rFonts w:ascii="Times New Roman" w:hAnsi="Times New Roman" w:cs="Times New Roman"/>
                <w:sz w:val="24"/>
                <w:szCs w:val="24"/>
              </w:rPr>
              <w:t>Альбомные листы, карандаши, атрибуты к сказке.</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№19</w:t>
            </w:r>
          </w:p>
        </w:tc>
        <w:tc>
          <w:tcPr>
            <w:tcW w:w="2181" w:type="dxa"/>
          </w:tcPr>
          <w:p w:rsidR="008562CE" w:rsidRDefault="00A8497F">
            <w:pPr>
              <w:spacing w:before="0" w:after="0"/>
              <w:rPr>
                <w:rFonts w:ascii="Times New Roman" w:hAnsi="Times New Roman" w:cs="Times New Roman"/>
                <w:sz w:val="24"/>
                <w:szCs w:val="24"/>
              </w:rPr>
            </w:pPr>
            <w:r>
              <w:rPr>
                <w:rFonts w:ascii="Times New Roman" w:hAnsi="Times New Roman" w:cs="Times New Roman"/>
                <w:bCs/>
                <w:iCs/>
                <w:sz w:val="24"/>
                <w:szCs w:val="24"/>
              </w:rPr>
              <w:t>Импровизация сказки «Колобок</w:t>
            </w:r>
            <w:r w:rsidR="007A742E">
              <w:rPr>
                <w:rFonts w:ascii="Times New Roman" w:hAnsi="Times New Roman" w:cs="Times New Roman"/>
                <w:bCs/>
                <w:iCs/>
                <w:sz w:val="24"/>
                <w:szCs w:val="24"/>
              </w:rPr>
              <w:t>».</w:t>
            </w:r>
          </w:p>
        </w:tc>
        <w:tc>
          <w:tcPr>
            <w:tcW w:w="5128" w:type="dxa"/>
          </w:tcPr>
          <w:p w:rsidR="008562CE" w:rsidRDefault="007A742E">
            <w:pPr>
              <w:spacing w:before="0" w:after="0"/>
              <w:rPr>
                <w:rFonts w:ascii="Times New Roman" w:hAnsi="Times New Roman" w:cs="Times New Roman"/>
                <w:sz w:val="24"/>
                <w:szCs w:val="24"/>
              </w:rPr>
            </w:pPr>
            <w:r>
              <w:rPr>
                <w:rFonts w:ascii="Times New Roman" w:eastAsia="Times New Roman" w:hAnsi="Times New Roman" w:cs="Times New Roman"/>
                <w:sz w:val="24"/>
                <w:szCs w:val="24"/>
                <w:lang w:eastAsia="ru-RU"/>
              </w:rPr>
              <w:t>Учить пользоваться интонациями, произнося фразы грустно, радостно, сердито и т.д. Учить строить диалоги. Воспитывать выдержку, терпение, соучастие</w:t>
            </w:r>
          </w:p>
        </w:tc>
        <w:tc>
          <w:tcPr>
            <w:tcW w:w="4099" w:type="dxa"/>
          </w:tcPr>
          <w:p w:rsidR="008562CE" w:rsidRDefault="008562CE">
            <w:pPr>
              <w:spacing w:before="0" w:after="0"/>
              <w:rPr>
                <w:rFonts w:ascii="Times New Roman" w:hAnsi="Times New Roman" w:cs="Times New Roman"/>
                <w:sz w:val="24"/>
                <w:szCs w:val="24"/>
              </w:rPr>
            </w:pP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№20</w:t>
            </w:r>
          </w:p>
        </w:tc>
        <w:tc>
          <w:tcPr>
            <w:tcW w:w="2181" w:type="dxa"/>
          </w:tcPr>
          <w:p w:rsidR="008562CE" w:rsidRDefault="007A742E">
            <w:pPr>
              <w:pStyle w:val="a9"/>
              <w:spacing w:before="0" w:after="0"/>
            </w:pPr>
            <w:r>
              <w:rPr>
                <w:bCs/>
                <w:iCs/>
              </w:rPr>
              <w:t>Каждый хочет быть актёром</w:t>
            </w:r>
          </w:p>
        </w:tc>
        <w:tc>
          <w:tcPr>
            <w:tcW w:w="5128" w:type="dxa"/>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Развивать внимание, память, дыхание; воспитывать доброжелательность и контактность в отношениях со сверстниками.</w:t>
            </w:r>
          </w:p>
        </w:tc>
        <w:tc>
          <w:tcPr>
            <w:tcW w:w="4099" w:type="dxa"/>
          </w:tcPr>
          <w:p w:rsidR="008562CE" w:rsidRDefault="008562CE">
            <w:pPr>
              <w:spacing w:before="0" w:after="0"/>
              <w:rPr>
                <w:rFonts w:ascii="Times New Roman" w:hAnsi="Times New Roman" w:cs="Times New Roman"/>
                <w:sz w:val="24"/>
                <w:szCs w:val="24"/>
              </w:rPr>
            </w:pP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№22</w:t>
            </w:r>
          </w:p>
        </w:tc>
        <w:tc>
          <w:tcPr>
            <w:tcW w:w="2181" w:type="dxa"/>
          </w:tcPr>
          <w:p w:rsidR="008562CE" w:rsidRDefault="007A742E">
            <w:pPr>
              <w:pStyle w:val="a9"/>
              <w:spacing w:before="0" w:after="0"/>
            </w:pPr>
            <w:r>
              <w:rPr>
                <w:bCs/>
                <w:iCs/>
              </w:rPr>
              <w:t xml:space="preserve">Стихосочинение к сказке </w:t>
            </w:r>
          </w:p>
        </w:tc>
        <w:tc>
          <w:tcPr>
            <w:tcW w:w="5128" w:type="dxa"/>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Развитие дикции; разучивание новых скороговорок; введение понятия «рифма», упражнять в придумывании рифмы к словам.</w:t>
            </w:r>
          </w:p>
        </w:tc>
        <w:tc>
          <w:tcPr>
            <w:tcW w:w="4099"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Работа с парными картинками. Работа в парах. Игровой тренинг «Зеркало», «Запомни позу»</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№23</w:t>
            </w:r>
          </w:p>
        </w:tc>
        <w:tc>
          <w:tcPr>
            <w:tcW w:w="2181" w:type="dxa"/>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 xml:space="preserve">Эмоции. </w:t>
            </w:r>
          </w:p>
        </w:tc>
        <w:tc>
          <w:tcPr>
            <w:tcW w:w="5128" w:type="dxa"/>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Учить детей распознавать эмоциональные состояния (радость, удивление, страх, злость) по мимике.</w:t>
            </w:r>
          </w:p>
        </w:tc>
        <w:tc>
          <w:tcPr>
            <w:tcW w:w="4099"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Упражнение «Пиктограммы», игровой тренинг</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№24</w:t>
            </w:r>
          </w:p>
        </w:tc>
        <w:tc>
          <w:tcPr>
            <w:tcW w:w="2181" w:type="dxa"/>
          </w:tcPr>
          <w:p w:rsidR="008562CE" w:rsidRDefault="007A742E">
            <w:pPr>
              <w:pStyle w:val="a9"/>
              <w:spacing w:before="0" w:after="0"/>
              <w:rPr>
                <w:bCs/>
                <w:iCs/>
              </w:rPr>
            </w:pPr>
            <w:r>
              <w:rPr>
                <w:bCs/>
                <w:iCs/>
              </w:rPr>
              <w:t>«В лесу»</w:t>
            </w:r>
          </w:p>
          <w:p w:rsidR="008562CE" w:rsidRDefault="008562CE">
            <w:pPr>
              <w:spacing w:before="0" w:after="0"/>
              <w:rPr>
                <w:rFonts w:ascii="Times New Roman" w:hAnsi="Times New Roman" w:cs="Times New Roman"/>
                <w:sz w:val="24"/>
                <w:szCs w:val="24"/>
              </w:rPr>
            </w:pPr>
          </w:p>
        </w:tc>
        <w:tc>
          <w:tcPr>
            <w:tcW w:w="5128" w:type="dxa"/>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развивать действия с воображаемыми предметами, умения действовать согласовано.</w:t>
            </w:r>
          </w:p>
        </w:tc>
        <w:tc>
          <w:tcPr>
            <w:tcW w:w="4099" w:type="dxa"/>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Сцены в лесу из сказки, беседа по содержанию, мимические этюды; игровое упражнение «на дворе».</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№25</w:t>
            </w:r>
          </w:p>
        </w:tc>
        <w:tc>
          <w:tcPr>
            <w:tcW w:w="2181"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«Диалоги»</w:t>
            </w:r>
          </w:p>
        </w:tc>
        <w:tc>
          <w:tcPr>
            <w:tcW w:w="5128" w:type="dxa"/>
          </w:tcPr>
          <w:p w:rsidR="008562CE" w:rsidRDefault="007A742E">
            <w:pPr>
              <w:spacing w:before="0" w:after="0"/>
              <w:rPr>
                <w:rFonts w:ascii="Times New Roman" w:hAnsi="Times New Roman" w:cs="Times New Roman"/>
                <w:sz w:val="24"/>
                <w:szCs w:val="24"/>
              </w:rPr>
            </w:pPr>
            <w:r>
              <w:rPr>
                <w:rFonts w:ascii="Times New Roman" w:eastAsia="Times New Roman" w:hAnsi="Times New Roman" w:cs="Times New Roman"/>
                <w:sz w:val="24"/>
                <w:szCs w:val="24"/>
                <w:lang w:eastAsia="ru-RU"/>
              </w:rPr>
              <w:t>Учить детей обыгрыванию диалогов, используя выразительные средства (жесты мимику, голос)</w:t>
            </w:r>
          </w:p>
        </w:tc>
        <w:tc>
          <w:tcPr>
            <w:tcW w:w="4099" w:type="dxa"/>
          </w:tcPr>
          <w:p w:rsidR="008562CE" w:rsidRDefault="007A742E">
            <w:pPr>
              <w:spacing w:before="0" w:after="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Разминка (артикуляционная гимнастика, скороговорка, мимическая гимнастика, пальчиковая игра) </w:t>
            </w:r>
          </w:p>
          <w:p w:rsidR="008562CE" w:rsidRDefault="007A742E">
            <w:pPr>
              <w:spacing w:before="0" w:after="0"/>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Игра: «Узнай героя»</w:t>
            </w:r>
          </w:p>
        </w:tc>
      </w:tr>
      <w:tr w:rsidR="008562CE">
        <w:trPr>
          <w:cantSplit/>
          <w:trHeight w:val="1134"/>
        </w:trPr>
        <w:tc>
          <w:tcPr>
            <w:tcW w:w="1524"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ЯНВАРЬ</w:t>
            </w: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№26</w:t>
            </w:r>
          </w:p>
        </w:tc>
        <w:tc>
          <w:tcPr>
            <w:tcW w:w="2181" w:type="dxa"/>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Импровизация по сказке</w:t>
            </w:r>
          </w:p>
        </w:tc>
        <w:tc>
          <w:tcPr>
            <w:tcW w:w="5128" w:type="dxa"/>
          </w:tcPr>
          <w:p w:rsidR="008562CE" w:rsidRDefault="007A742E">
            <w:pPr>
              <w:pStyle w:val="a9"/>
              <w:spacing w:before="0" w:after="0"/>
              <w:rPr>
                <w:bCs/>
                <w:iCs/>
              </w:rPr>
            </w:pPr>
            <w:r>
              <w:rPr>
                <w:bCs/>
                <w:iCs/>
              </w:rPr>
              <w:t>Развивать действия с воображаемыми предметами, умения действовать согласовано.</w:t>
            </w:r>
          </w:p>
          <w:p w:rsidR="008562CE" w:rsidRDefault="008562CE">
            <w:pPr>
              <w:spacing w:before="0" w:after="0"/>
              <w:rPr>
                <w:rFonts w:ascii="Times New Roman" w:hAnsi="Times New Roman" w:cs="Times New Roman"/>
                <w:sz w:val="24"/>
                <w:szCs w:val="24"/>
              </w:rPr>
            </w:pPr>
          </w:p>
        </w:tc>
        <w:tc>
          <w:tcPr>
            <w:tcW w:w="4099" w:type="dxa"/>
          </w:tcPr>
          <w:p w:rsidR="008562CE" w:rsidRDefault="008562CE">
            <w:pPr>
              <w:spacing w:before="0" w:after="0"/>
              <w:rPr>
                <w:rFonts w:ascii="Times New Roman" w:hAnsi="Times New Roman" w:cs="Times New Roman"/>
                <w:sz w:val="24"/>
                <w:szCs w:val="24"/>
              </w:rPr>
            </w:pP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№27</w:t>
            </w:r>
          </w:p>
        </w:tc>
        <w:tc>
          <w:tcPr>
            <w:tcW w:w="2181"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«Язык жестов»</w:t>
            </w:r>
          </w:p>
        </w:tc>
        <w:tc>
          <w:tcPr>
            <w:tcW w:w="5128" w:type="dxa"/>
          </w:tcPr>
          <w:p w:rsidR="008562CE" w:rsidRDefault="007A742E">
            <w:pPr>
              <w:spacing w:before="0" w:after="0"/>
              <w:rPr>
                <w:rFonts w:ascii="Times New Roman" w:hAnsi="Times New Roman" w:cs="Times New Roman"/>
                <w:sz w:val="24"/>
                <w:szCs w:val="24"/>
              </w:rPr>
            </w:pPr>
            <w:r>
              <w:rPr>
                <w:rFonts w:ascii="Times New Roman" w:eastAsia="Times New Roman" w:hAnsi="Times New Roman" w:cs="Times New Roman"/>
                <w:sz w:val="24"/>
                <w:szCs w:val="24"/>
                <w:lang w:eastAsia="ru-RU"/>
              </w:rPr>
              <w:t>Упражнять детей без слов средствами мимики и жестов показывать героев сказок, их характерные черты.</w:t>
            </w:r>
          </w:p>
        </w:tc>
        <w:tc>
          <w:tcPr>
            <w:tcW w:w="4099"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 xml:space="preserve">П/игра «Где мы были, мы не скажем». Беседа с детьми. Игра «Смелые мышки». </w:t>
            </w:r>
          </w:p>
        </w:tc>
      </w:tr>
      <w:tr w:rsidR="008562CE">
        <w:trPr>
          <w:cantSplit/>
          <w:trHeight w:val="1675"/>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№28</w:t>
            </w:r>
          </w:p>
        </w:tc>
        <w:tc>
          <w:tcPr>
            <w:tcW w:w="2181"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 xml:space="preserve">Сочиняем новую сказку, выбираем героев. </w:t>
            </w:r>
          </w:p>
        </w:tc>
        <w:tc>
          <w:tcPr>
            <w:tcW w:w="5128" w:type="dxa"/>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Развивать у детей творческое воображение; учить последовательно излагать мысли по ходу сюжета, совершенствовать навыки групповой работы.</w:t>
            </w:r>
          </w:p>
        </w:tc>
        <w:tc>
          <w:tcPr>
            <w:tcW w:w="4099" w:type="dxa"/>
          </w:tcPr>
          <w:p w:rsidR="008562CE" w:rsidRDefault="00A8497F">
            <w:pPr>
              <w:spacing w:before="0" w:after="0"/>
              <w:rPr>
                <w:rFonts w:ascii="Times New Roman" w:hAnsi="Times New Roman" w:cs="Times New Roman"/>
                <w:sz w:val="24"/>
                <w:szCs w:val="24"/>
              </w:rPr>
            </w:pPr>
            <w:r>
              <w:rPr>
                <w:rFonts w:ascii="Times New Roman" w:hAnsi="Times New Roman" w:cs="Times New Roman"/>
                <w:sz w:val="24"/>
                <w:szCs w:val="24"/>
              </w:rPr>
              <w:t>Чтение сказки «Три поросенка</w:t>
            </w:r>
            <w:r w:rsidR="007A742E">
              <w:rPr>
                <w:rFonts w:ascii="Times New Roman" w:hAnsi="Times New Roman" w:cs="Times New Roman"/>
                <w:sz w:val="24"/>
                <w:szCs w:val="24"/>
              </w:rPr>
              <w:t>», обсуждение</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№29</w:t>
            </w:r>
          </w:p>
        </w:tc>
        <w:tc>
          <w:tcPr>
            <w:tcW w:w="2181" w:type="dxa"/>
            <w:vMerge/>
          </w:tcPr>
          <w:p w:rsidR="008562CE" w:rsidRDefault="008562CE">
            <w:pPr>
              <w:spacing w:before="0" w:after="0"/>
              <w:rPr>
                <w:rFonts w:ascii="Times New Roman" w:hAnsi="Times New Roman" w:cs="Times New Roman"/>
                <w:sz w:val="24"/>
                <w:szCs w:val="24"/>
              </w:rPr>
            </w:pPr>
          </w:p>
        </w:tc>
        <w:tc>
          <w:tcPr>
            <w:tcW w:w="5128" w:type="dxa"/>
          </w:tcPr>
          <w:p w:rsidR="008562CE" w:rsidRDefault="007A742E">
            <w:pPr>
              <w:spacing w:before="0"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Напомнить сказку детям. </w:t>
            </w:r>
            <w:r>
              <w:rPr>
                <w:rFonts w:ascii="Times New Roman" w:eastAsia="Times New Roman" w:hAnsi="Times New Roman" w:cs="Times New Roman"/>
                <w:sz w:val="24"/>
                <w:szCs w:val="24"/>
                <w:lang w:eastAsia="ru-RU"/>
              </w:rPr>
              <w:br/>
              <w:t>Учить детей имитировать движения, характерные для различных животных под музыку и без нее</w:t>
            </w:r>
          </w:p>
        </w:tc>
        <w:tc>
          <w:tcPr>
            <w:tcW w:w="4099" w:type="dxa"/>
          </w:tcPr>
          <w:p w:rsidR="008562CE" w:rsidRDefault="007A742E">
            <w:pPr>
              <w:spacing w:before="0" w:after="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разминка (артикуляционная гимнастика, скороговорка, мимическая гимнастика, пальчиковая игра)</w:t>
            </w:r>
          </w:p>
          <w:p w:rsidR="008562CE" w:rsidRDefault="007A742E">
            <w:pPr>
              <w:spacing w:before="0" w:after="0"/>
              <w:jc w:val="left"/>
              <w:rPr>
                <w:rFonts w:ascii="Times New Roman" w:hAnsi="Times New Roman" w:cs="Times New Roman"/>
                <w:sz w:val="24"/>
                <w:szCs w:val="24"/>
              </w:rPr>
            </w:pPr>
            <w:r>
              <w:rPr>
                <w:rFonts w:ascii="Times New Roman" w:eastAsia="Times New Roman" w:hAnsi="Times New Roman" w:cs="Times New Roman"/>
                <w:sz w:val="24"/>
                <w:szCs w:val="24"/>
                <w:lang w:eastAsia="ru-RU"/>
              </w:rPr>
              <w:t>театральная игра «Узнай героя»</w:t>
            </w:r>
          </w:p>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Музыкальная импровизация</w:t>
            </w:r>
            <w:bookmarkStart w:id="0" w:name="_GoBack"/>
            <w:bookmarkEnd w:id="0"/>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№30</w:t>
            </w:r>
          </w:p>
        </w:tc>
        <w:tc>
          <w:tcPr>
            <w:tcW w:w="2181" w:type="dxa"/>
            <w:vMerge/>
          </w:tcPr>
          <w:p w:rsidR="008562CE" w:rsidRDefault="008562CE">
            <w:pPr>
              <w:spacing w:before="0" w:after="0"/>
              <w:rPr>
                <w:rFonts w:ascii="Times New Roman" w:hAnsi="Times New Roman" w:cs="Times New Roman"/>
                <w:sz w:val="24"/>
                <w:szCs w:val="24"/>
              </w:rPr>
            </w:pPr>
          </w:p>
        </w:tc>
        <w:tc>
          <w:tcPr>
            <w:tcW w:w="5128" w:type="dxa"/>
          </w:tcPr>
          <w:p w:rsidR="008562CE" w:rsidRDefault="007A742E">
            <w:pPr>
              <w:pStyle w:val="a9"/>
              <w:spacing w:before="0" w:after="0"/>
              <w:rPr>
                <w:bCs/>
                <w:iCs/>
              </w:rPr>
            </w:pPr>
            <w:r>
              <w:rPr>
                <w:bCs/>
                <w:iCs/>
              </w:rPr>
              <w:t>Развивать самостоятельность и умение согласованно действовать выразительно передавать характерные особенности сказочных героев в коллективе.</w:t>
            </w:r>
          </w:p>
          <w:p w:rsidR="008562CE" w:rsidRDefault="008562CE">
            <w:pPr>
              <w:spacing w:before="0" w:after="0"/>
              <w:rPr>
                <w:rFonts w:ascii="Times New Roman" w:hAnsi="Times New Roman" w:cs="Times New Roman"/>
                <w:sz w:val="24"/>
                <w:szCs w:val="24"/>
              </w:rPr>
            </w:pPr>
          </w:p>
        </w:tc>
        <w:tc>
          <w:tcPr>
            <w:tcW w:w="4099"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«Мешок яблок»</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№31</w:t>
            </w:r>
          </w:p>
        </w:tc>
        <w:tc>
          <w:tcPr>
            <w:tcW w:w="2181" w:type="dxa"/>
            <w:vMerge w:val="restart"/>
          </w:tcPr>
          <w:p w:rsidR="008562CE" w:rsidRDefault="007A742E">
            <w:pPr>
              <w:pStyle w:val="a9"/>
              <w:spacing w:before="0" w:after="0"/>
            </w:pPr>
            <w:r>
              <w:rPr>
                <w:bCs/>
                <w:iCs/>
              </w:rPr>
              <w:t xml:space="preserve">Учимся выразительно говорить </w:t>
            </w:r>
          </w:p>
        </w:tc>
        <w:tc>
          <w:tcPr>
            <w:tcW w:w="5128" w:type="dxa"/>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Обратить внимание детей на интонационную выразительность речи; упражнять в проговаривании фраз с различной интонацией; развивать коммуникативные способности.</w:t>
            </w:r>
          </w:p>
        </w:tc>
        <w:tc>
          <w:tcPr>
            <w:tcW w:w="4099"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«Чиполино»</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№32</w:t>
            </w:r>
          </w:p>
        </w:tc>
        <w:tc>
          <w:tcPr>
            <w:tcW w:w="2181" w:type="dxa"/>
            <w:vMerge/>
          </w:tcPr>
          <w:p w:rsidR="008562CE" w:rsidRDefault="008562CE">
            <w:pPr>
              <w:pStyle w:val="a9"/>
              <w:spacing w:before="0" w:after="0"/>
            </w:pPr>
          </w:p>
        </w:tc>
        <w:tc>
          <w:tcPr>
            <w:tcW w:w="5128" w:type="dxa"/>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Отрабатывать дикцию с помощью скороговорок и игровых упражнений. Распределение ролей и инсценировка сказки.</w:t>
            </w:r>
          </w:p>
        </w:tc>
        <w:tc>
          <w:tcPr>
            <w:tcW w:w="4099" w:type="dxa"/>
          </w:tcPr>
          <w:p w:rsidR="008562CE" w:rsidRDefault="007A742E">
            <w:pPr>
              <w:spacing w:before="0" w:after="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Скороговорки и чистоговорки</w:t>
            </w:r>
            <w:r>
              <w:rPr>
                <w:rFonts w:ascii="Times New Roman" w:eastAsia="Times New Roman" w:hAnsi="Times New Roman" w:cs="Times New Roman"/>
                <w:sz w:val="24"/>
                <w:szCs w:val="24"/>
                <w:lang w:eastAsia="ru-RU"/>
              </w:rPr>
              <w:br/>
              <w:t>игровые упражнения со свечой</w:t>
            </w:r>
          </w:p>
          <w:p w:rsidR="008562CE" w:rsidRDefault="00265C19">
            <w:pPr>
              <w:spacing w:before="0" w:after="0"/>
              <w:jc w:val="left"/>
              <w:rPr>
                <w:rFonts w:ascii="Times New Roman" w:hAnsi="Times New Roman" w:cs="Times New Roman"/>
                <w:sz w:val="24"/>
                <w:szCs w:val="24"/>
              </w:rPr>
            </w:pPr>
            <w:r>
              <w:rPr>
                <w:rFonts w:ascii="Times New Roman" w:hAnsi="Times New Roman" w:cs="Times New Roman"/>
                <w:sz w:val="24"/>
                <w:szCs w:val="24"/>
              </w:rPr>
              <w:t>«Три поросенка</w:t>
            </w:r>
            <w:r w:rsidR="007A742E">
              <w:rPr>
                <w:rFonts w:ascii="Times New Roman" w:hAnsi="Times New Roman" w:cs="Times New Roman"/>
                <w:sz w:val="24"/>
                <w:szCs w:val="24"/>
              </w:rPr>
              <w:t>»</w:t>
            </w:r>
          </w:p>
        </w:tc>
      </w:tr>
      <w:tr w:rsidR="008562CE">
        <w:trPr>
          <w:cantSplit/>
          <w:trHeight w:val="1134"/>
        </w:trPr>
        <w:tc>
          <w:tcPr>
            <w:tcW w:w="1524"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ФЕВРАЛЬ</w:t>
            </w: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№33</w:t>
            </w:r>
          </w:p>
        </w:tc>
        <w:tc>
          <w:tcPr>
            <w:tcW w:w="2181"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«Волшебный сундук»</w:t>
            </w:r>
          </w:p>
        </w:tc>
        <w:tc>
          <w:tcPr>
            <w:tcW w:w="5128" w:type="dxa"/>
            <w:vMerge w:val="restart"/>
          </w:tcPr>
          <w:p w:rsidR="008562CE" w:rsidRDefault="007A742E">
            <w:pPr>
              <w:pStyle w:val="a9"/>
              <w:spacing w:before="0" w:after="0"/>
              <w:rPr>
                <w:bCs/>
                <w:iCs/>
              </w:rPr>
            </w:pPr>
            <w:r>
              <w:t xml:space="preserve">Передавать образы персонажей сказки в действиях и движениях. </w:t>
            </w:r>
            <w:r>
              <w:rPr>
                <w:bCs/>
                <w:iCs/>
              </w:rPr>
              <w:t xml:space="preserve">Развивать внимание, память, дыхание; воспитывать </w:t>
            </w:r>
            <w:r>
              <w:rPr>
                <w:bCs/>
                <w:iCs/>
              </w:rPr>
              <w:lastRenderedPageBreak/>
              <w:t>доброжелательность и контактность в отношениях со сверстниками.</w:t>
            </w:r>
          </w:p>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Развивать выразительность жестов, мимики, голоса; пополнение словарного запаса детей</w:t>
            </w:r>
          </w:p>
        </w:tc>
        <w:tc>
          <w:tcPr>
            <w:tcW w:w="4099"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lastRenderedPageBreak/>
              <w:t xml:space="preserve">Ряжение. Этюды на выразительность передачи образа. </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8562CE">
            <w:pPr>
              <w:spacing w:before="0" w:after="0"/>
              <w:rPr>
                <w:rFonts w:ascii="Times New Roman" w:hAnsi="Times New Roman" w:cs="Times New Roman"/>
                <w:sz w:val="24"/>
                <w:szCs w:val="24"/>
              </w:rPr>
            </w:pPr>
          </w:p>
        </w:tc>
        <w:tc>
          <w:tcPr>
            <w:tcW w:w="2181"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«Волшебная шкатулка»</w:t>
            </w:r>
          </w:p>
        </w:tc>
        <w:tc>
          <w:tcPr>
            <w:tcW w:w="5128" w:type="dxa"/>
            <w:vMerge/>
          </w:tcPr>
          <w:p w:rsidR="008562CE" w:rsidRDefault="008562CE">
            <w:pPr>
              <w:spacing w:before="0" w:after="0"/>
              <w:rPr>
                <w:rFonts w:ascii="Times New Roman" w:hAnsi="Times New Roman" w:cs="Times New Roman"/>
                <w:sz w:val="24"/>
                <w:szCs w:val="24"/>
              </w:rPr>
            </w:pPr>
          </w:p>
        </w:tc>
        <w:tc>
          <w:tcPr>
            <w:tcW w:w="4099"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Отгадывание загадо</w:t>
            </w:r>
            <w:r w:rsidR="00265C19">
              <w:rPr>
                <w:rFonts w:ascii="Times New Roman" w:hAnsi="Times New Roman" w:cs="Times New Roman"/>
                <w:sz w:val="24"/>
                <w:szCs w:val="24"/>
              </w:rPr>
              <w:t>к по содержанию сказок.</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№34</w:t>
            </w:r>
          </w:p>
        </w:tc>
        <w:tc>
          <w:tcPr>
            <w:tcW w:w="2181"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«Наша сказка»</w:t>
            </w:r>
          </w:p>
          <w:p w:rsidR="008562CE" w:rsidRDefault="008562CE">
            <w:pPr>
              <w:spacing w:before="0" w:after="0"/>
              <w:rPr>
                <w:rFonts w:ascii="Times New Roman" w:hAnsi="Times New Roman" w:cs="Times New Roman"/>
                <w:sz w:val="24"/>
                <w:szCs w:val="24"/>
              </w:rPr>
            </w:pPr>
          </w:p>
        </w:tc>
        <w:tc>
          <w:tcPr>
            <w:tcW w:w="51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 xml:space="preserve">Погружение в сказочную атмосферу. </w:t>
            </w:r>
          </w:p>
        </w:tc>
        <w:tc>
          <w:tcPr>
            <w:tcW w:w="4099" w:type="dxa"/>
          </w:tcPr>
          <w:p w:rsidR="008562CE" w:rsidRDefault="007A742E">
            <w:pPr>
              <w:spacing w:before="0" w:after="0"/>
              <w:jc w:val="left"/>
              <w:rPr>
                <w:rFonts w:ascii="Times New Roman" w:hAnsi="Times New Roman" w:cs="Times New Roman"/>
                <w:sz w:val="24"/>
                <w:szCs w:val="24"/>
              </w:rPr>
            </w:pPr>
            <w:r>
              <w:rPr>
                <w:rFonts w:ascii="Times New Roman" w:hAnsi="Times New Roman" w:cs="Times New Roman"/>
                <w:sz w:val="24"/>
                <w:szCs w:val="24"/>
              </w:rPr>
              <w:t>Беседа по содержанию сказки, характеристика персонажей. Интонационные упражнения.</w:t>
            </w:r>
          </w:p>
          <w:p w:rsidR="008562CE" w:rsidRDefault="00265C19">
            <w:pPr>
              <w:spacing w:before="0" w:after="0"/>
              <w:jc w:val="left"/>
              <w:rPr>
                <w:rFonts w:ascii="Times New Roman" w:hAnsi="Times New Roman" w:cs="Times New Roman"/>
                <w:sz w:val="24"/>
                <w:szCs w:val="24"/>
              </w:rPr>
            </w:pPr>
            <w:r>
              <w:rPr>
                <w:rFonts w:ascii="Times New Roman" w:hAnsi="Times New Roman" w:cs="Times New Roman"/>
                <w:sz w:val="24"/>
                <w:szCs w:val="24"/>
              </w:rPr>
              <w:t>Этюд «Лес».</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№35</w:t>
            </w:r>
          </w:p>
        </w:tc>
        <w:tc>
          <w:tcPr>
            <w:tcW w:w="2181" w:type="dxa"/>
            <w:vMerge/>
          </w:tcPr>
          <w:p w:rsidR="008562CE" w:rsidRDefault="008562CE">
            <w:pPr>
              <w:spacing w:before="0" w:after="0"/>
              <w:rPr>
                <w:rFonts w:ascii="Times New Roman" w:hAnsi="Times New Roman" w:cs="Times New Roman"/>
                <w:sz w:val="24"/>
                <w:szCs w:val="24"/>
              </w:rPr>
            </w:pPr>
          </w:p>
        </w:tc>
        <w:tc>
          <w:tcPr>
            <w:tcW w:w="5128" w:type="dxa"/>
          </w:tcPr>
          <w:p w:rsidR="008562CE" w:rsidRDefault="007A742E">
            <w:pPr>
              <w:spacing w:before="0" w:after="0"/>
              <w:rPr>
                <w:rFonts w:ascii="Times New Roman" w:hAnsi="Times New Roman" w:cs="Times New Roman"/>
                <w:sz w:val="24"/>
                <w:szCs w:val="24"/>
              </w:rPr>
            </w:pPr>
            <w:r>
              <w:rPr>
                <w:rFonts w:ascii="Times New Roman" w:eastAsia="Times New Roman" w:hAnsi="Times New Roman" w:cs="Times New Roman"/>
                <w:sz w:val="24"/>
                <w:szCs w:val="24"/>
                <w:lang w:eastAsia="ru-RU"/>
              </w:rPr>
              <w:t>Передавать образы персонажей сказки в действиях и движениях.</w:t>
            </w:r>
          </w:p>
        </w:tc>
        <w:tc>
          <w:tcPr>
            <w:tcW w:w="4099" w:type="dxa"/>
          </w:tcPr>
          <w:p w:rsidR="008562CE" w:rsidRDefault="007A742E">
            <w:pPr>
              <w:spacing w:before="0" w:after="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Разминка (артикуляционная гимнастика, чистоговорка, мимическая гимнастика, пантомима) Обсуждение главных героев</w:t>
            </w:r>
          </w:p>
          <w:p w:rsidR="008562CE" w:rsidRDefault="007A742E">
            <w:pPr>
              <w:spacing w:before="0" w:after="0"/>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Пластические этюды</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№36</w:t>
            </w:r>
          </w:p>
        </w:tc>
        <w:tc>
          <w:tcPr>
            <w:tcW w:w="2181"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Сочиняем диалоги</w:t>
            </w:r>
          </w:p>
        </w:tc>
        <w:tc>
          <w:tcPr>
            <w:tcW w:w="5128" w:type="dxa"/>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Развивать выразительность жестов, мимики, голоса; пополнение словарного запаса детей</w:t>
            </w:r>
          </w:p>
        </w:tc>
        <w:tc>
          <w:tcPr>
            <w:tcW w:w="4099" w:type="dxa"/>
          </w:tcPr>
          <w:p w:rsidR="008562CE" w:rsidRDefault="007A742E">
            <w:pPr>
              <w:spacing w:before="0" w:after="0"/>
              <w:rPr>
                <w:rFonts w:ascii="Times New Roman" w:hAnsi="Times New Roman" w:cs="Times New Roman"/>
                <w:sz w:val="24"/>
                <w:szCs w:val="24"/>
              </w:rPr>
            </w:pPr>
            <w:r>
              <w:rPr>
                <w:rFonts w:ascii="Times New Roman" w:eastAsia="Times New Roman" w:hAnsi="Times New Roman" w:cs="Times New Roman"/>
                <w:sz w:val="24"/>
                <w:szCs w:val="24"/>
                <w:lang w:eastAsia="ru-RU"/>
              </w:rPr>
              <w:t>Обыгрывание диалогов</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№37</w:t>
            </w:r>
          </w:p>
        </w:tc>
        <w:tc>
          <w:tcPr>
            <w:tcW w:w="2181" w:type="dxa"/>
          </w:tcPr>
          <w:p w:rsidR="008562CE" w:rsidRDefault="007A742E">
            <w:pPr>
              <w:spacing w:before="0" w:after="0"/>
              <w:rPr>
                <w:rFonts w:ascii="Times New Roman" w:hAnsi="Times New Roman" w:cs="Times New Roman"/>
                <w:sz w:val="24"/>
                <w:szCs w:val="24"/>
              </w:rPr>
            </w:pPr>
            <w:r>
              <w:rPr>
                <w:rFonts w:ascii="Times New Roman" w:eastAsia="Times New Roman" w:hAnsi="Times New Roman" w:cs="Times New Roman"/>
                <w:sz w:val="24"/>
                <w:szCs w:val="24"/>
                <w:lang w:eastAsia="ru-RU"/>
              </w:rPr>
              <w:t>Распределение ролей</w:t>
            </w:r>
          </w:p>
        </w:tc>
        <w:tc>
          <w:tcPr>
            <w:tcW w:w="5128" w:type="dxa"/>
          </w:tcPr>
          <w:p w:rsidR="008562CE" w:rsidRDefault="007A742E">
            <w:pPr>
              <w:spacing w:before="0" w:after="0"/>
              <w:rPr>
                <w:rFonts w:ascii="Times New Roman" w:hAnsi="Times New Roman" w:cs="Times New Roman"/>
                <w:sz w:val="24"/>
                <w:szCs w:val="24"/>
              </w:rPr>
            </w:pPr>
            <w:r>
              <w:rPr>
                <w:rFonts w:ascii="Times New Roman" w:eastAsia="Times New Roman" w:hAnsi="Times New Roman" w:cs="Times New Roman"/>
                <w:sz w:val="24"/>
                <w:szCs w:val="24"/>
                <w:lang w:eastAsia="ru-RU"/>
              </w:rPr>
              <w:t>Передавать образы персонажей сказки в действиях и движениях. Воспитывать дружеские уважительные отношения между детьми.</w:t>
            </w:r>
          </w:p>
        </w:tc>
        <w:tc>
          <w:tcPr>
            <w:tcW w:w="4099" w:type="dxa"/>
          </w:tcPr>
          <w:p w:rsidR="008562CE" w:rsidRDefault="007A742E">
            <w:pPr>
              <w:spacing w:before="0" w:after="0"/>
              <w:rPr>
                <w:rFonts w:ascii="Times New Roman" w:hAnsi="Times New Roman" w:cs="Times New Roman"/>
                <w:sz w:val="24"/>
                <w:szCs w:val="24"/>
              </w:rPr>
            </w:pPr>
            <w:r>
              <w:rPr>
                <w:rFonts w:ascii="Times New Roman" w:eastAsia="Times New Roman" w:hAnsi="Times New Roman" w:cs="Times New Roman"/>
                <w:sz w:val="24"/>
                <w:szCs w:val="24"/>
                <w:lang w:eastAsia="ru-RU"/>
              </w:rPr>
              <w:t>Определение актеров на роли</w:t>
            </w:r>
            <w:r>
              <w:rPr>
                <w:rFonts w:ascii="Times New Roman" w:eastAsia="Times New Roman" w:hAnsi="Times New Roman" w:cs="Times New Roman"/>
                <w:sz w:val="24"/>
                <w:szCs w:val="24"/>
                <w:lang w:eastAsia="ru-RU"/>
              </w:rPr>
              <w:br/>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№38</w:t>
            </w:r>
          </w:p>
        </w:tc>
        <w:tc>
          <w:tcPr>
            <w:tcW w:w="2181"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Играем в сказку</w:t>
            </w:r>
          </w:p>
        </w:tc>
        <w:tc>
          <w:tcPr>
            <w:tcW w:w="5128" w:type="dxa"/>
          </w:tcPr>
          <w:p w:rsidR="008562CE" w:rsidRDefault="007A742E">
            <w:pPr>
              <w:spacing w:before="0" w:after="0"/>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Закреплять знание текста сказки, учить выразительно, с эмоциями передавать диалогическую часть текста сказки.</w:t>
            </w:r>
          </w:p>
        </w:tc>
        <w:tc>
          <w:tcPr>
            <w:tcW w:w="4099" w:type="dxa"/>
          </w:tcPr>
          <w:p w:rsidR="008562CE" w:rsidRDefault="007A742E">
            <w:pPr>
              <w:spacing w:before="0"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Обыгрывание диалогов</w:t>
            </w:r>
          </w:p>
          <w:p w:rsidR="008562CE" w:rsidRDefault="007A742E">
            <w:pPr>
              <w:spacing w:before="0"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Пластические этюды</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№39</w:t>
            </w:r>
          </w:p>
        </w:tc>
        <w:tc>
          <w:tcPr>
            <w:tcW w:w="2181"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Готовимся к постановке</w:t>
            </w:r>
          </w:p>
        </w:tc>
        <w:tc>
          <w:tcPr>
            <w:tcW w:w="5128" w:type="dxa"/>
            <w:vMerge w:val="restart"/>
          </w:tcPr>
          <w:p w:rsidR="008562CE" w:rsidRDefault="007A742E">
            <w:pPr>
              <w:spacing w:before="0" w:after="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Развивать умение детей самостоятельно изготавливать атрибуты к сказке. </w:t>
            </w:r>
          </w:p>
          <w:p w:rsidR="008562CE" w:rsidRDefault="007A742E">
            <w:pPr>
              <w:spacing w:before="0" w:after="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Воспитывать аккуратность в работе с тканью, картоном. Развивать память, внимание, творчество и фантазию. </w:t>
            </w:r>
          </w:p>
          <w:p w:rsidR="008562CE" w:rsidRDefault="007A742E">
            <w:pPr>
              <w:spacing w:before="0" w:after="0"/>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Закреплять умение рисовать знакомые объекты, преобразуя их, используя нетрадиционные техники художественного творчества.</w:t>
            </w:r>
          </w:p>
        </w:tc>
        <w:tc>
          <w:tcPr>
            <w:tcW w:w="4099"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lastRenderedPageBreak/>
              <w:t>Изготовление эскизов декораций.</w:t>
            </w:r>
          </w:p>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Подбор реквизита.</w:t>
            </w:r>
          </w:p>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lastRenderedPageBreak/>
              <w:t>Придумывание костюмов</w:t>
            </w:r>
          </w:p>
        </w:tc>
      </w:tr>
      <w:tr w:rsidR="008562CE">
        <w:trPr>
          <w:cantSplit/>
          <w:trHeight w:val="1134"/>
        </w:trPr>
        <w:tc>
          <w:tcPr>
            <w:tcW w:w="1524"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lastRenderedPageBreak/>
              <w:t>МАРТ</w:t>
            </w: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№40</w:t>
            </w:r>
          </w:p>
        </w:tc>
        <w:tc>
          <w:tcPr>
            <w:tcW w:w="2181" w:type="dxa"/>
            <w:vMerge/>
          </w:tcPr>
          <w:p w:rsidR="008562CE" w:rsidRDefault="008562CE">
            <w:pPr>
              <w:spacing w:before="0" w:after="0"/>
              <w:rPr>
                <w:rFonts w:ascii="Times New Roman" w:hAnsi="Times New Roman" w:cs="Times New Roman"/>
                <w:sz w:val="24"/>
                <w:szCs w:val="24"/>
              </w:rPr>
            </w:pPr>
          </w:p>
        </w:tc>
        <w:tc>
          <w:tcPr>
            <w:tcW w:w="5128" w:type="dxa"/>
            <w:vMerge/>
          </w:tcPr>
          <w:p w:rsidR="008562CE" w:rsidRDefault="008562CE">
            <w:pPr>
              <w:spacing w:before="0" w:after="0"/>
              <w:rPr>
                <w:rFonts w:ascii="Times New Roman" w:hAnsi="Times New Roman" w:cs="Times New Roman"/>
                <w:sz w:val="24"/>
                <w:szCs w:val="24"/>
              </w:rPr>
            </w:pPr>
          </w:p>
        </w:tc>
        <w:tc>
          <w:tcPr>
            <w:tcW w:w="4099" w:type="dxa"/>
            <w:vMerge/>
          </w:tcPr>
          <w:p w:rsidR="008562CE" w:rsidRDefault="008562CE">
            <w:pPr>
              <w:spacing w:before="0" w:after="0"/>
              <w:rPr>
                <w:rFonts w:ascii="Times New Roman" w:hAnsi="Times New Roman" w:cs="Times New Roman"/>
                <w:sz w:val="24"/>
                <w:szCs w:val="24"/>
              </w:rPr>
            </w:pP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№41</w:t>
            </w:r>
          </w:p>
        </w:tc>
        <w:tc>
          <w:tcPr>
            <w:tcW w:w="2181" w:type="dxa"/>
            <w:vMerge/>
          </w:tcPr>
          <w:p w:rsidR="008562CE" w:rsidRDefault="008562CE">
            <w:pPr>
              <w:spacing w:before="0" w:after="0"/>
              <w:rPr>
                <w:rFonts w:ascii="Times New Roman" w:hAnsi="Times New Roman" w:cs="Times New Roman"/>
                <w:sz w:val="24"/>
                <w:szCs w:val="24"/>
              </w:rPr>
            </w:pPr>
          </w:p>
        </w:tc>
        <w:tc>
          <w:tcPr>
            <w:tcW w:w="5128" w:type="dxa"/>
          </w:tcPr>
          <w:p w:rsidR="008562CE" w:rsidRDefault="007A742E">
            <w:pPr>
              <w:spacing w:before="0" w:after="0"/>
              <w:jc w:val="left"/>
              <w:rPr>
                <w:rFonts w:ascii="Times New Roman" w:hAnsi="Times New Roman" w:cs="Times New Roman"/>
                <w:sz w:val="24"/>
                <w:szCs w:val="24"/>
              </w:rPr>
            </w:pPr>
            <w:r>
              <w:rPr>
                <w:rFonts w:ascii="Times New Roman" w:hAnsi="Times New Roman" w:cs="Times New Roman"/>
                <w:sz w:val="24"/>
                <w:szCs w:val="24"/>
              </w:rPr>
              <w:t xml:space="preserve">Учить слушать и понимать характер музыки. Учить </w:t>
            </w:r>
            <w:r>
              <w:rPr>
                <w:rFonts w:ascii="Times New Roman" w:eastAsia="Times New Roman" w:hAnsi="Times New Roman" w:cs="Times New Roman"/>
                <w:sz w:val="24"/>
                <w:szCs w:val="24"/>
                <w:lang w:eastAsia="ru-RU"/>
              </w:rPr>
              <w:t>создавать цельные, полные образы персонажей сказки. Развивать эмоциональное сопереживание музыкальным образам в исполнительской деятельности.</w:t>
            </w:r>
          </w:p>
        </w:tc>
        <w:tc>
          <w:tcPr>
            <w:tcW w:w="4099"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Музыкальная подборка</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№42</w:t>
            </w:r>
          </w:p>
        </w:tc>
        <w:tc>
          <w:tcPr>
            <w:tcW w:w="2181"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Репетиции</w:t>
            </w:r>
          </w:p>
        </w:tc>
        <w:tc>
          <w:tcPr>
            <w:tcW w:w="5128" w:type="dxa"/>
            <w:vMerge w:val="restart"/>
          </w:tcPr>
          <w:p w:rsidR="008562CE" w:rsidRDefault="007A742E">
            <w:pPr>
              <w:spacing w:before="0" w:after="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Добиваться самостоятельности, инициативы в выборе средств для передачи образа, естественности, непринужденности и артистизма в театрализованном действии.</w:t>
            </w:r>
          </w:p>
          <w:p w:rsidR="008562CE" w:rsidRDefault="007A742E">
            <w:pPr>
              <w:spacing w:before="0" w:after="0"/>
              <w:jc w:val="left"/>
              <w:rPr>
                <w:rFonts w:ascii="Times New Roman" w:hAnsi="Times New Roman" w:cs="Times New Roman"/>
                <w:sz w:val="24"/>
                <w:szCs w:val="24"/>
              </w:rPr>
            </w:pPr>
            <w:r>
              <w:rPr>
                <w:rFonts w:ascii="Times New Roman" w:eastAsia="Times New Roman" w:hAnsi="Times New Roman" w:cs="Times New Roman"/>
                <w:sz w:val="24"/>
                <w:szCs w:val="24"/>
                <w:lang w:eastAsia="ru-RU"/>
              </w:rPr>
              <w:t>Учить детей подбирать для себя костюмы. Готовить их к выступлению. Развивать самостоятельность, творчество, фантазию. Воспитывать желание помочь товарищу. Развивать эстетические чувства. Определить готовность детей к показу сказки.</w:t>
            </w:r>
          </w:p>
        </w:tc>
        <w:tc>
          <w:tcPr>
            <w:tcW w:w="4099" w:type="dxa"/>
            <w:vMerge w:val="restart"/>
          </w:tcPr>
          <w:p w:rsidR="008562CE" w:rsidRDefault="007A742E">
            <w:pPr>
              <w:spacing w:before="0" w:after="0"/>
              <w:jc w:val="left"/>
              <w:rPr>
                <w:rFonts w:ascii="Times New Roman" w:hAnsi="Times New Roman" w:cs="Times New Roman"/>
                <w:sz w:val="24"/>
                <w:szCs w:val="24"/>
              </w:rPr>
            </w:pPr>
            <w:r>
              <w:rPr>
                <w:rFonts w:ascii="Times New Roman" w:eastAsia="Times New Roman" w:hAnsi="Times New Roman" w:cs="Times New Roman"/>
                <w:sz w:val="24"/>
                <w:szCs w:val="24"/>
                <w:lang w:eastAsia="ru-RU"/>
              </w:rPr>
              <w:t>Этюды для передачи музыкально- образных характеристик животных, птиц.</w:t>
            </w:r>
            <w:r>
              <w:rPr>
                <w:rFonts w:ascii="Times New Roman" w:eastAsia="Times New Roman" w:hAnsi="Times New Roman" w:cs="Times New Roman"/>
                <w:sz w:val="24"/>
                <w:szCs w:val="24"/>
                <w:lang w:eastAsia="ru-RU"/>
              </w:rPr>
              <w:br/>
              <w:t>Этюды для передачи различных чувств (М.И.Чистякова «Психогимнастика»).</w:t>
            </w:r>
          </w:p>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Разы</w:t>
            </w:r>
            <w:r w:rsidR="00265C19">
              <w:rPr>
                <w:rFonts w:ascii="Times New Roman" w:hAnsi="Times New Roman" w:cs="Times New Roman"/>
                <w:sz w:val="24"/>
                <w:szCs w:val="24"/>
              </w:rPr>
              <w:t>грывание сцен из сказки «Теремок</w:t>
            </w:r>
            <w:r>
              <w:rPr>
                <w:rFonts w:ascii="Times New Roman" w:hAnsi="Times New Roman" w:cs="Times New Roman"/>
                <w:sz w:val="24"/>
                <w:szCs w:val="24"/>
              </w:rPr>
              <w:t>»</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№43</w:t>
            </w:r>
          </w:p>
        </w:tc>
        <w:tc>
          <w:tcPr>
            <w:tcW w:w="2181" w:type="dxa"/>
            <w:vMerge/>
          </w:tcPr>
          <w:p w:rsidR="008562CE" w:rsidRDefault="008562CE">
            <w:pPr>
              <w:spacing w:before="0" w:after="0"/>
              <w:rPr>
                <w:rFonts w:ascii="Times New Roman" w:hAnsi="Times New Roman" w:cs="Times New Roman"/>
                <w:sz w:val="24"/>
                <w:szCs w:val="24"/>
              </w:rPr>
            </w:pPr>
          </w:p>
        </w:tc>
        <w:tc>
          <w:tcPr>
            <w:tcW w:w="5128" w:type="dxa"/>
            <w:vMerge/>
          </w:tcPr>
          <w:p w:rsidR="008562CE" w:rsidRDefault="008562CE">
            <w:pPr>
              <w:spacing w:before="0" w:after="0"/>
              <w:rPr>
                <w:rFonts w:ascii="Times New Roman" w:hAnsi="Times New Roman" w:cs="Times New Roman"/>
                <w:sz w:val="24"/>
                <w:szCs w:val="24"/>
              </w:rPr>
            </w:pPr>
          </w:p>
        </w:tc>
        <w:tc>
          <w:tcPr>
            <w:tcW w:w="4099" w:type="dxa"/>
            <w:vMerge/>
          </w:tcPr>
          <w:p w:rsidR="008562CE" w:rsidRDefault="008562CE">
            <w:pPr>
              <w:spacing w:before="0" w:after="0"/>
              <w:rPr>
                <w:rFonts w:ascii="Times New Roman" w:hAnsi="Times New Roman" w:cs="Times New Roman"/>
                <w:sz w:val="24"/>
                <w:szCs w:val="24"/>
              </w:rPr>
            </w:pP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№44</w:t>
            </w:r>
          </w:p>
        </w:tc>
        <w:tc>
          <w:tcPr>
            <w:tcW w:w="2181" w:type="dxa"/>
            <w:vMerge/>
          </w:tcPr>
          <w:p w:rsidR="008562CE" w:rsidRDefault="008562CE">
            <w:pPr>
              <w:spacing w:before="0" w:after="0"/>
              <w:rPr>
                <w:rFonts w:ascii="Times New Roman" w:hAnsi="Times New Roman" w:cs="Times New Roman"/>
                <w:sz w:val="24"/>
                <w:szCs w:val="24"/>
              </w:rPr>
            </w:pPr>
          </w:p>
        </w:tc>
        <w:tc>
          <w:tcPr>
            <w:tcW w:w="5128" w:type="dxa"/>
            <w:vMerge/>
          </w:tcPr>
          <w:p w:rsidR="008562CE" w:rsidRDefault="008562CE">
            <w:pPr>
              <w:spacing w:before="0" w:after="0"/>
              <w:rPr>
                <w:rFonts w:ascii="Times New Roman" w:hAnsi="Times New Roman" w:cs="Times New Roman"/>
                <w:sz w:val="24"/>
                <w:szCs w:val="24"/>
              </w:rPr>
            </w:pPr>
          </w:p>
        </w:tc>
        <w:tc>
          <w:tcPr>
            <w:tcW w:w="4099" w:type="dxa"/>
            <w:vMerge/>
          </w:tcPr>
          <w:p w:rsidR="008562CE" w:rsidRDefault="008562CE">
            <w:pPr>
              <w:spacing w:before="0" w:after="0"/>
              <w:rPr>
                <w:rFonts w:ascii="Times New Roman" w:hAnsi="Times New Roman" w:cs="Times New Roman"/>
                <w:sz w:val="24"/>
                <w:szCs w:val="24"/>
              </w:rPr>
            </w:pP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№45</w:t>
            </w:r>
          </w:p>
        </w:tc>
        <w:tc>
          <w:tcPr>
            <w:tcW w:w="2181" w:type="dxa"/>
            <w:vMerge/>
          </w:tcPr>
          <w:p w:rsidR="008562CE" w:rsidRDefault="008562CE">
            <w:pPr>
              <w:spacing w:before="0" w:after="0"/>
              <w:rPr>
                <w:rFonts w:ascii="Times New Roman" w:hAnsi="Times New Roman" w:cs="Times New Roman"/>
                <w:sz w:val="24"/>
                <w:szCs w:val="24"/>
              </w:rPr>
            </w:pPr>
          </w:p>
        </w:tc>
        <w:tc>
          <w:tcPr>
            <w:tcW w:w="5128" w:type="dxa"/>
            <w:vMerge/>
          </w:tcPr>
          <w:p w:rsidR="008562CE" w:rsidRDefault="008562CE">
            <w:pPr>
              <w:spacing w:before="0" w:after="0"/>
              <w:rPr>
                <w:rFonts w:ascii="Times New Roman" w:hAnsi="Times New Roman" w:cs="Times New Roman"/>
                <w:sz w:val="24"/>
                <w:szCs w:val="24"/>
              </w:rPr>
            </w:pPr>
          </w:p>
        </w:tc>
        <w:tc>
          <w:tcPr>
            <w:tcW w:w="4099" w:type="dxa"/>
            <w:vMerge/>
          </w:tcPr>
          <w:p w:rsidR="008562CE" w:rsidRDefault="008562CE">
            <w:pPr>
              <w:spacing w:before="0" w:after="0"/>
              <w:rPr>
                <w:rFonts w:ascii="Times New Roman" w:hAnsi="Times New Roman" w:cs="Times New Roman"/>
                <w:sz w:val="24"/>
                <w:szCs w:val="24"/>
              </w:rPr>
            </w:pP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№46</w:t>
            </w:r>
          </w:p>
        </w:tc>
        <w:tc>
          <w:tcPr>
            <w:tcW w:w="2181"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Генеральная репетиция</w:t>
            </w:r>
          </w:p>
        </w:tc>
        <w:tc>
          <w:tcPr>
            <w:tcW w:w="5128" w:type="dxa"/>
            <w:vMerge w:val="restart"/>
          </w:tcPr>
          <w:p w:rsidR="008562CE" w:rsidRDefault="007A742E">
            <w:pPr>
              <w:pStyle w:val="a9"/>
              <w:spacing w:before="0" w:after="0"/>
              <w:rPr>
                <w:bCs/>
                <w:iCs/>
              </w:rPr>
            </w:pPr>
            <w:r>
              <w:rPr>
                <w:bCs/>
                <w:iCs/>
              </w:rPr>
              <w:t xml:space="preserve">Развивать самостоятельность и умение согласованно действовать; выразительно передавать характерные особенности сказочных героев; формировать четкую, </w:t>
            </w:r>
            <w:r>
              <w:rPr>
                <w:bCs/>
                <w:iCs/>
              </w:rPr>
              <w:lastRenderedPageBreak/>
              <w:t>грамотную речь, совершенствовать умение создавать образы с помощью мимики и жестов.</w:t>
            </w:r>
          </w:p>
          <w:p w:rsidR="008562CE" w:rsidRDefault="008562CE">
            <w:pPr>
              <w:spacing w:before="0" w:after="0"/>
              <w:rPr>
                <w:rFonts w:ascii="Times New Roman" w:hAnsi="Times New Roman" w:cs="Times New Roman"/>
                <w:sz w:val="24"/>
                <w:szCs w:val="24"/>
              </w:rPr>
            </w:pPr>
          </w:p>
        </w:tc>
        <w:tc>
          <w:tcPr>
            <w:tcW w:w="4099"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lastRenderedPageBreak/>
              <w:t>Подготовка программок и билетов для родителей, рисование афиши</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№47</w:t>
            </w:r>
          </w:p>
        </w:tc>
        <w:tc>
          <w:tcPr>
            <w:tcW w:w="2181"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Играем спектакль</w:t>
            </w:r>
          </w:p>
        </w:tc>
        <w:tc>
          <w:tcPr>
            <w:tcW w:w="5128" w:type="dxa"/>
            <w:vMerge/>
          </w:tcPr>
          <w:p w:rsidR="008562CE" w:rsidRDefault="008562CE">
            <w:pPr>
              <w:spacing w:before="0" w:after="0"/>
              <w:rPr>
                <w:rFonts w:ascii="Times New Roman" w:hAnsi="Times New Roman" w:cs="Times New Roman"/>
                <w:sz w:val="24"/>
                <w:szCs w:val="24"/>
              </w:rPr>
            </w:pPr>
          </w:p>
        </w:tc>
        <w:tc>
          <w:tcPr>
            <w:tcW w:w="4099" w:type="dxa"/>
          </w:tcPr>
          <w:p w:rsidR="008562CE" w:rsidRDefault="008562CE">
            <w:pPr>
              <w:spacing w:before="0" w:after="0"/>
              <w:rPr>
                <w:rFonts w:ascii="Times New Roman" w:hAnsi="Times New Roman" w:cs="Times New Roman"/>
                <w:sz w:val="24"/>
                <w:szCs w:val="24"/>
              </w:rPr>
            </w:pP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№48</w:t>
            </w:r>
          </w:p>
        </w:tc>
        <w:tc>
          <w:tcPr>
            <w:tcW w:w="2181"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Играем спектакль</w:t>
            </w:r>
          </w:p>
        </w:tc>
        <w:tc>
          <w:tcPr>
            <w:tcW w:w="5128" w:type="dxa"/>
            <w:vMerge/>
          </w:tcPr>
          <w:p w:rsidR="008562CE" w:rsidRDefault="008562CE">
            <w:pPr>
              <w:spacing w:before="0" w:after="0"/>
              <w:rPr>
                <w:rFonts w:ascii="Times New Roman" w:hAnsi="Times New Roman" w:cs="Times New Roman"/>
                <w:sz w:val="24"/>
                <w:szCs w:val="24"/>
              </w:rPr>
            </w:pPr>
          </w:p>
        </w:tc>
        <w:tc>
          <w:tcPr>
            <w:tcW w:w="4099" w:type="dxa"/>
          </w:tcPr>
          <w:p w:rsidR="008562CE" w:rsidRDefault="008562CE">
            <w:pPr>
              <w:spacing w:before="0" w:after="0"/>
              <w:rPr>
                <w:rFonts w:ascii="Times New Roman" w:hAnsi="Times New Roman" w:cs="Times New Roman"/>
                <w:sz w:val="24"/>
                <w:szCs w:val="24"/>
              </w:rPr>
            </w:pPr>
          </w:p>
        </w:tc>
      </w:tr>
      <w:tr w:rsidR="008562CE">
        <w:trPr>
          <w:cantSplit/>
          <w:trHeight w:val="1134"/>
        </w:trPr>
        <w:tc>
          <w:tcPr>
            <w:tcW w:w="1524"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АПРЕЛЬ</w:t>
            </w: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№49</w:t>
            </w:r>
          </w:p>
        </w:tc>
        <w:tc>
          <w:tcPr>
            <w:tcW w:w="2181" w:type="dxa"/>
          </w:tcPr>
          <w:p w:rsidR="008562CE" w:rsidRDefault="007A742E">
            <w:pPr>
              <w:spacing w:before="0" w:after="0"/>
              <w:jc w:val="left"/>
              <w:rPr>
                <w:rFonts w:ascii="Times New Roman" w:hAnsi="Times New Roman" w:cs="Times New Roman"/>
                <w:sz w:val="24"/>
                <w:szCs w:val="24"/>
              </w:rPr>
            </w:pPr>
            <w:r>
              <w:rPr>
                <w:rFonts w:ascii="Times New Roman" w:hAnsi="Times New Roman" w:cs="Times New Roman"/>
                <w:sz w:val="24"/>
                <w:szCs w:val="24"/>
              </w:rPr>
              <w:t>«Кукольный театр»</w:t>
            </w:r>
          </w:p>
        </w:tc>
        <w:tc>
          <w:tcPr>
            <w:tcW w:w="51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Познакомить детей с кукольным театром и профессией актёра-кукловода.</w:t>
            </w:r>
          </w:p>
        </w:tc>
        <w:tc>
          <w:tcPr>
            <w:tcW w:w="4099"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Презентация «Кукольный театр»</w:t>
            </w:r>
          </w:p>
          <w:p w:rsidR="008562CE" w:rsidRDefault="008562CE">
            <w:pPr>
              <w:spacing w:before="0" w:after="0"/>
              <w:rPr>
                <w:rFonts w:ascii="Times New Roman" w:hAnsi="Times New Roman" w:cs="Times New Roman"/>
                <w:sz w:val="24"/>
                <w:szCs w:val="24"/>
              </w:rPr>
            </w:pP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№50</w:t>
            </w:r>
          </w:p>
        </w:tc>
        <w:tc>
          <w:tcPr>
            <w:tcW w:w="2181" w:type="dxa"/>
            <w:vMerge w:val="restart"/>
          </w:tcPr>
          <w:p w:rsidR="008562CE" w:rsidRDefault="007A742E">
            <w:pPr>
              <w:spacing w:before="0" w:after="0"/>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Знакомство с</w:t>
            </w:r>
            <w:r w:rsidR="00265C19">
              <w:rPr>
                <w:rFonts w:ascii="Times New Roman" w:eastAsia="Times New Roman" w:hAnsi="Times New Roman" w:cs="Times New Roman"/>
                <w:sz w:val="24"/>
                <w:szCs w:val="24"/>
                <w:lang w:eastAsia="ru-RU"/>
              </w:rPr>
              <w:t xml:space="preserve"> приемами управления </w:t>
            </w:r>
            <w:r>
              <w:rPr>
                <w:rFonts w:ascii="Times New Roman" w:eastAsia="Times New Roman" w:hAnsi="Times New Roman" w:cs="Times New Roman"/>
                <w:sz w:val="24"/>
                <w:szCs w:val="24"/>
                <w:lang w:eastAsia="ru-RU"/>
              </w:rPr>
              <w:t>куклами</w:t>
            </w:r>
            <w:r w:rsidR="00FD6F9E">
              <w:rPr>
                <w:rFonts w:ascii="Times New Roman" w:eastAsia="Times New Roman" w:hAnsi="Times New Roman" w:cs="Times New Roman"/>
                <w:sz w:val="24"/>
                <w:szCs w:val="24"/>
                <w:lang w:eastAsia="ru-RU"/>
              </w:rPr>
              <w:t xml:space="preserve"> би-ба-бо.</w:t>
            </w:r>
          </w:p>
        </w:tc>
        <w:tc>
          <w:tcPr>
            <w:tcW w:w="5128" w:type="dxa"/>
            <w:vMerge w:val="restart"/>
          </w:tcPr>
          <w:p w:rsidR="008562CE" w:rsidRDefault="00265C19">
            <w:pPr>
              <w:spacing w:before="0"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Познакомить детей с </w:t>
            </w:r>
            <w:r w:rsidR="007A742E">
              <w:rPr>
                <w:rFonts w:ascii="Times New Roman" w:eastAsia="Times New Roman" w:hAnsi="Times New Roman" w:cs="Times New Roman"/>
                <w:sz w:val="24"/>
                <w:szCs w:val="24"/>
                <w:lang w:eastAsia="ru-RU"/>
              </w:rPr>
              <w:t xml:space="preserve"> куклами и с некоторыми приемами руководства куклой (движение по ширме, манипуляции руками, головой, уход с ширмы)</w:t>
            </w:r>
          </w:p>
        </w:tc>
        <w:tc>
          <w:tcPr>
            <w:tcW w:w="4099" w:type="dxa"/>
          </w:tcPr>
          <w:p w:rsidR="008562CE" w:rsidRDefault="007A742E">
            <w:pPr>
              <w:spacing w:before="0" w:after="0"/>
              <w:jc w:val="left"/>
              <w:rPr>
                <w:rFonts w:ascii="Times New Roman" w:hAnsi="Times New Roman" w:cs="Times New Roman"/>
                <w:sz w:val="24"/>
                <w:szCs w:val="24"/>
              </w:rPr>
            </w:pPr>
            <w:r>
              <w:rPr>
                <w:rFonts w:ascii="Times New Roman" w:eastAsia="Times New Roman" w:hAnsi="Times New Roman" w:cs="Times New Roman"/>
                <w:sz w:val="24"/>
                <w:szCs w:val="24"/>
                <w:lang w:eastAsia="ru-RU"/>
              </w:rPr>
              <w:t>Разминка, включающая в себя пальчиковую игру</w:t>
            </w:r>
            <w:r>
              <w:rPr>
                <w:rFonts w:ascii="Times New Roman" w:eastAsia="Times New Roman" w:hAnsi="Times New Roman" w:cs="Times New Roman"/>
                <w:sz w:val="24"/>
                <w:szCs w:val="24"/>
                <w:lang w:eastAsia="ru-RU"/>
              </w:rPr>
              <w:br/>
              <w:t>Показ кукол би-ба-бо и основных приемов руководства</w:t>
            </w:r>
            <w:r>
              <w:rPr>
                <w:rFonts w:ascii="Times New Roman" w:eastAsia="Times New Roman" w:hAnsi="Times New Roman" w:cs="Times New Roman"/>
                <w:sz w:val="24"/>
                <w:szCs w:val="24"/>
                <w:lang w:eastAsia="ru-RU"/>
              </w:rPr>
              <w:br/>
              <w:t>Работа каждого ребенка с куклой на местах и за ширмой</w:t>
            </w:r>
            <w:r>
              <w:rPr>
                <w:rFonts w:ascii="Times New Roman" w:eastAsia="Times New Roman" w:hAnsi="Times New Roman" w:cs="Times New Roman"/>
                <w:sz w:val="24"/>
                <w:szCs w:val="24"/>
                <w:lang w:eastAsia="ru-RU"/>
              </w:rPr>
              <w:br/>
              <w:t>Музыкально-ритмическая игра «Здравствуйте, я кукловод»</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№51</w:t>
            </w:r>
          </w:p>
        </w:tc>
        <w:tc>
          <w:tcPr>
            <w:tcW w:w="2181" w:type="dxa"/>
            <w:vMerge/>
          </w:tcPr>
          <w:p w:rsidR="008562CE" w:rsidRDefault="008562CE">
            <w:pPr>
              <w:spacing w:before="0" w:after="0"/>
              <w:rPr>
                <w:rFonts w:ascii="Times New Roman" w:hAnsi="Times New Roman" w:cs="Times New Roman"/>
                <w:sz w:val="24"/>
                <w:szCs w:val="24"/>
              </w:rPr>
            </w:pPr>
          </w:p>
        </w:tc>
        <w:tc>
          <w:tcPr>
            <w:tcW w:w="5128" w:type="dxa"/>
            <w:vMerge/>
          </w:tcPr>
          <w:p w:rsidR="008562CE" w:rsidRDefault="008562CE">
            <w:pPr>
              <w:spacing w:before="0" w:after="0"/>
              <w:rPr>
                <w:rFonts w:ascii="Times New Roman" w:hAnsi="Times New Roman" w:cs="Times New Roman"/>
                <w:sz w:val="24"/>
                <w:szCs w:val="24"/>
              </w:rPr>
            </w:pPr>
          </w:p>
        </w:tc>
        <w:tc>
          <w:tcPr>
            <w:tcW w:w="4099" w:type="dxa"/>
          </w:tcPr>
          <w:p w:rsidR="008562CE" w:rsidRDefault="007A742E">
            <w:pPr>
              <w:spacing w:before="0" w:after="0"/>
              <w:jc w:val="left"/>
              <w:rPr>
                <w:rFonts w:ascii="Times New Roman" w:hAnsi="Times New Roman" w:cs="Times New Roman"/>
                <w:sz w:val="24"/>
                <w:szCs w:val="24"/>
              </w:rPr>
            </w:pPr>
            <w:r>
              <w:rPr>
                <w:rFonts w:ascii="Times New Roman" w:hAnsi="Times New Roman" w:cs="Times New Roman"/>
                <w:sz w:val="24"/>
                <w:szCs w:val="24"/>
              </w:rPr>
              <w:t>Просмотр отрывков из кукольных спектаклей. Обсуждение декораций и реквизита.</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№52</w:t>
            </w:r>
          </w:p>
        </w:tc>
        <w:tc>
          <w:tcPr>
            <w:tcW w:w="2181" w:type="dxa"/>
          </w:tcPr>
          <w:p w:rsidR="008562CE" w:rsidRDefault="007A742E">
            <w:pPr>
              <w:spacing w:before="0" w:beforeAutospacing="0" w:after="0" w:afterAutospacing="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Выразительные средства в кукольном спектакле</w:t>
            </w:r>
          </w:p>
        </w:tc>
        <w:tc>
          <w:tcPr>
            <w:tcW w:w="5128" w:type="dxa"/>
          </w:tcPr>
          <w:p w:rsidR="008562CE" w:rsidRDefault="007A742E">
            <w:pPr>
              <w:spacing w:before="0" w:beforeAutospacing="0" w:after="0" w:afterAutospacing="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Совершенствовать умения детей владением перчаточными куклами. Развивать воображение, творчество, уверенность в своих силах.</w:t>
            </w:r>
          </w:p>
        </w:tc>
        <w:tc>
          <w:tcPr>
            <w:tcW w:w="4099" w:type="dxa"/>
          </w:tcPr>
          <w:p w:rsidR="008562CE" w:rsidRDefault="007A742E">
            <w:pPr>
              <w:spacing w:before="0" w:beforeAutospacing="0" w:after="0" w:afterAutospacing="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Игровые этюды на ширме </w:t>
            </w:r>
            <w:r>
              <w:rPr>
                <w:rFonts w:ascii="Times New Roman" w:eastAsia="Times New Roman" w:hAnsi="Times New Roman" w:cs="Times New Roman"/>
                <w:sz w:val="24"/>
                <w:szCs w:val="24"/>
                <w:lang w:eastAsia="ru-RU"/>
              </w:rPr>
              <w:br/>
              <w:t>(герой идет, бежит, кукла радуется, плачет и т.д.) музыкальная игра «Настроение»</w:t>
            </w:r>
          </w:p>
          <w:p w:rsidR="008562CE" w:rsidRDefault="007A742E">
            <w:pPr>
              <w:spacing w:before="0" w:after="0"/>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«Слепи любимого героя нашей сказки»</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№53</w:t>
            </w:r>
          </w:p>
        </w:tc>
        <w:tc>
          <w:tcPr>
            <w:tcW w:w="2181" w:type="dxa"/>
          </w:tcPr>
          <w:p w:rsidR="008562CE" w:rsidRDefault="007A742E">
            <w:pPr>
              <w:pStyle w:val="a9"/>
              <w:spacing w:before="0" w:after="0"/>
              <w:rPr>
                <w:bCs/>
                <w:iCs/>
              </w:rPr>
            </w:pPr>
            <w:r>
              <w:rPr>
                <w:bCs/>
                <w:iCs/>
              </w:rPr>
              <w:t>Учимся говорить по — разному.</w:t>
            </w:r>
          </w:p>
          <w:p w:rsidR="008562CE" w:rsidRDefault="008562CE">
            <w:pPr>
              <w:spacing w:before="0" w:after="0"/>
              <w:rPr>
                <w:rFonts w:ascii="Times New Roman" w:hAnsi="Times New Roman" w:cs="Times New Roman"/>
                <w:sz w:val="24"/>
                <w:szCs w:val="24"/>
              </w:rPr>
            </w:pPr>
          </w:p>
        </w:tc>
        <w:tc>
          <w:tcPr>
            <w:tcW w:w="5128" w:type="dxa"/>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Обратить внимание детей на интонационную выразительность речи; упражнять в проговаривании фраз с различной интонацией; развивать коммуникативные способности</w:t>
            </w:r>
          </w:p>
        </w:tc>
        <w:tc>
          <w:tcPr>
            <w:tcW w:w="4099" w:type="dxa"/>
          </w:tcPr>
          <w:p w:rsidR="008562CE" w:rsidRDefault="008562CE">
            <w:pPr>
              <w:spacing w:before="0" w:after="0"/>
              <w:rPr>
                <w:rFonts w:ascii="Times New Roman" w:hAnsi="Times New Roman" w:cs="Times New Roman"/>
                <w:sz w:val="24"/>
                <w:szCs w:val="24"/>
              </w:rPr>
            </w:pP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№54</w:t>
            </w:r>
          </w:p>
        </w:tc>
        <w:tc>
          <w:tcPr>
            <w:tcW w:w="2181"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«Рассказываем про любимые игры и сказки»</w:t>
            </w:r>
          </w:p>
          <w:p w:rsidR="008562CE" w:rsidRDefault="008562CE">
            <w:pPr>
              <w:spacing w:before="0" w:after="0"/>
              <w:rPr>
                <w:rFonts w:ascii="Times New Roman" w:hAnsi="Times New Roman" w:cs="Times New Roman"/>
                <w:sz w:val="24"/>
                <w:szCs w:val="24"/>
              </w:rPr>
            </w:pPr>
          </w:p>
        </w:tc>
        <w:tc>
          <w:tcPr>
            <w:tcW w:w="51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Беседа. Рассказы детей по ассоциациям. Знакомство с новой сказкой.</w:t>
            </w:r>
          </w:p>
        </w:tc>
        <w:tc>
          <w:tcPr>
            <w:tcW w:w="4099" w:type="dxa"/>
          </w:tcPr>
          <w:p w:rsidR="008562CE" w:rsidRDefault="007A742E">
            <w:pPr>
              <w:spacing w:before="0" w:after="0"/>
              <w:jc w:val="left"/>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Мимическая гимнастика, игровое упражнение «Однажды…» придумывание диалогов между случайными героями (метод картотеки) </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№55</w:t>
            </w:r>
          </w:p>
        </w:tc>
        <w:tc>
          <w:tcPr>
            <w:tcW w:w="2181" w:type="dxa"/>
            <w:vMerge/>
          </w:tcPr>
          <w:p w:rsidR="008562CE" w:rsidRDefault="008562CE">
            <w:pPr>
              <w:spacing w:before="0" w:after="0"/>
              <w:rPr>
                <w:rFonts w:ascii="Times New Roman" w:hAnsi="Times New Roman" w:cs="Times New Roman"/>
                <w:sz w:val="24"/>
                <w:szCs w:val="24"/>
              </w:rPr>
            </w:pPr>
          </w:p>
        </w:tc>
        <w:tc>
          <w:tcPr>
            <w:tcW w:w="5128" w:type="dxa"/>
          </w:tcPr>
          <w:p w:rsidR="008562CE" w:rsidRDefault="007A742E">
            <w:pPr>
              <w:spacing w:before="0" w:after="0"/>
              <w:jc w:val="left"/>
              <w:rPr>
                <w:rFonts w:ascii="Times New Roman" w:hAnsi="Times New Roman" w:cs="Times New Roman"/>
                <w:sz w:val="24"/>
                <w:szCs w:val="24"/>
              </w:rPr>
            </w:pPr>
            <w:r>
              <w:rPr>
                <w:rFonts w:ascii="Times New Roman" w:hAnsi="Times New Roman" w:cs="Times New Roman"/>
                <w:sz w:val="24"/>
                <w:szCs w:val="24"/>
              </w:rPr>
              <w:t>Беседа по содержанию сказки. Слушание сказки с музыкальными фрагментами. Рассматривание иллюстраций. Характеристика персонажей.</w:t>
            </w:r>
          </w:p>
          <w:p w:rsidR="008562CE" w:rsidRDefault="008562CE">
            <w:pPr>
              <w:spacing w:before="0" w:after="0"/>
              <w:jc w:val="left"/>
              <w:rPr>
                <w:rFonts w:ascii="Times New Roman" w:hAnsi="Times New Roman" w:cs="Times New Roman"/>
                <w:sz w:val="24"/>
                <w:szCs w:val="24"/>
              </w:rPr>
            </w:pPr>
          </w:p>
        </w:tc>
        <w:tc>
          <w:tcPr>
            <w:tcW w:w="4099" w:type="dxa"/>
          </w:tcPr>
          <w:p w:rsidR="008562CE" w:rsidRDefault="008562CE">
            <w:pPr>
              <w:spacing w:before="0" w:after="0"/>
              <w:rPr>
                <w:rFonts w:ascii="Times New Roman" w:hAnsi="Times New Roman" w:cs="Times New Roman"/>
                <w:sz w:val="24"/>
                <w:szCs w:val="24"/>
              </w:rPr>
            </w:pP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№56</w:t>
            </w:r>
          </w:p>
        </w:tc>
        <w:tc>
          <w:tcPr>
            <w:tcW w:w="2181"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«Играем в любимые игры вместе»</w:t>
            </w:r>
          </w:p>
        </w:tc>
        <w:tc>
          <w:tcPr>
            <w:tcW w:w="5128" w:type="dxa"/>
            <w:vMerge w:val="restart"/>
          </w:tcPr>
          <w:p w:rsidR="008562CE" w:rsidRDefault="007A742E">
            <w:pPr>
              <w:pStyle w:val="a9"/>
              <w:spacing w:before="0" w:after="0"/>
              <w:rPr>
                <w:bCs/>
                <w:iCs/>
              </w:rPr>
            </w:pPr>
            <w:r>
              <w:t>Воспитывать чувство уверенности в себе. Самоконтроль, самооценка. Развивать уверенность в своих силах. Р</w:t>
            </w:r>
            <w:r>
              <w:rPr>
                <w:bCs/>
                <w:iCs/>
              </w:rPr>
              <w:t>азвивать умения действовать согласовано.</w:t>
            </w:r>
          </w:p>
          <w:p w:rsidR="008562CE" w:rsidRDefault="008562CE">
            <w:pPr>
              <w:spacing w:before="0" w:after="0"/>
              <w:rPr>
                <w:rFonts w:ascii="Times New Roman" w:hAnsi="Times New Roman" w:cs="Times New Roman"/>
                <w:sz w:val="24"/>
                <w:szCs w:val="24"/>
              </w:rPr>
            </w:pPr>
          </w:p>
        </w:tc>
        <w:tc>
          <w:tcPr>
            <w:tcW w:w="4099"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"Разные лица" "Жадный медведь"</w:t>
            </w:r>
          </w:p>
        </w:tc>
      </w:tr>
      <w:tr w:rsidR="008562CE">
        <w:trPr>
          <w:cantSplit/>
          <w:trHeight w:val="1134"/>
        </w:trPr>
        <w:tc>
          <w:tcPr>
            <w:tcW w:w="1524"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МАЙ</w:t>
            </w: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№57</w:t>
            </w:r>
          </w:p>
        </w:tc>
        <w:tc>
          <w:tcPr>
            <w:tcW w:w="2181" w:type="dxa"/>
            <w:vMerge/>
          </w:tcPr>
          <w:p w:rsidR="008562CE" w:rsidRDefault="008562CE">
            <w:pPr>
              <w:spacing w:before="0" w:after="0"/>
              <w:rPr>
                <w:rFonts w:ascii="Times New Roman" w:hAnsi="Times New Roman" w:cs="Times New Roman"/>
                <w:sz w:val="24"/>
                <w:szCs w:val="24"/>
              </w:rPr>
            </w:pPr>
          </w:p>
        </w:tc>
        <w:tc>
          <w:tcPr>
            <w:tcW w:w="5128" w:type="dxa"/>
            <w:vMerge/>
          </w:tcPr>
          <w:p w:rsidR="008562CE" w:rsidRDefault="008562CE">
            <w:pPr>
              <w:spacing w:before="0" w:after="0"/>
              <w:rPr>
                <w:rFonts w:ascii="Times New Roman" w:hAnsi="Times New Roman" w:cs="Times New Roman"/>
                <w:sz w:val="24"/>
                <w:szCs w:val="24"/>
              </w:rPr>
            </w:pPr>
          </w:p>
        </w:tc>
        <w:tc>
          <w:tcPr>
            <w:tcW w:w="4099" w:type="dxa"/>
            <w:vMerge/>
          </w:tcPr>
          <w:p w:rsidR="008562CE" w:rsidRDefault="008562CE">
            <w:pPr>
              <w:spacing w:before="0" w:after="0"/>
              <w:rPr>
                <w:rFonts w:ascii="Times New Roman" w:hAnsi="Times New Roman" w:cs="Times New Roman"/>
                <w:sz w:val="24"/>
                <w:szCs w:val="24"/>
              </w:rPr>
            </w:pP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№58</w:t>
            </w:r>
          </w:p>
        </w:tc>
        <w:tc>
          <w:tcPr>
            <w:tcW w:w="2181"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Cs/>
                <w:iCs/>
                <w:sz w:val="24"/>
                <w:szCs w:val="24"/>
              </w:rPr>
              <w:t>Игровой урок»</w:t>
            </w:r>
          </w:p>
        </w:tc>
        <w:tc>
          <w:tcPr>
            <w:tcW w:w="5128" w:type="dxa"/>
            <w:vMerge w:val="restart"/>
          </w:tcPr>
          <w:p w:rsidR="008562CE" w:rsidRDefault="007A742E">
            <w:pPr>
              <w:spacing w:before="0" w:after="0"/>
              <w:jc w:val="left"/>
              <w:rPr>
                <w:rFonts w:ascii="Times New Roman" w:hAnsi="Times New Roman" w:cs="Times New Roman"/>
                <w:sz w:val="24"/>
                <w:szCs w:val="24"/>
              </w:rPr>
            </w:pPr>
            <w:r>
              <w:rPr>
                <w:rFonts w:ascii="Times New Roman" w:hAnsi="Times New Roman" w:cs="Times New Roman"/>
                <w:sz w:val="24"/>
                <w:szCs w:val="24"/>
              </w:rPr>
              <w:t>Учить детей проявлять самостоятельность. Развивать умение детей переключаться с одного образа на другой. Воспитывать желание помочь товарищу.</w:t>
            </w:r>
          </w:p>
        </w:tc>
        <w:tc>
          <w:tcPr>
            <w:tcW w:w="4099" w:type="dxa"/>
            <w:vMerge w:val="restart"/>
          </w:tcPr>
          <w:p w:rsidR="008562CE" w:rsidRDefault="007A742E">
            <w:pPr>
              <w:spacing w:before="0" w:after="0"/>
              <w:jc w:val="left"/>
              <w:rPr>
                <w:rFonts w:ascii="Times New Roman" w:hAnsi="Times New Roman" w:cs="Times New Roman"/>
                <w:sz w:val="24"/>
                <w:szCs w:val="24"/>
              </w:rPr>
            </w:pPr>
            <w:r>
              <w:rPr>
                <w:rFonts w:ascii="Times New Roman" w:hAnsi="Times New Roman" w:cs="Times New Roman"/>
                <w:sz w:val="24"/>
                <w:szCs w:val="24"/>
              </w:rPr>
              <w:t>Самостоятельное проведение разминки и игровых упражнений.</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№59</w:t>
            </w:r>
          </w:p>
        </w:tc>
        <w:tc>
          <w:tcPr>
            <w:tcW w:w="2181" w:type="dxa"/>
            <w:vMerge/>
          </w:tcPr>
          <w:p w:rsidR="008562CE" w:rsidRDefault="008562CE">
            <w:pPr>
              <w:spacing w:before="0" w:after="0"/>
              <w:rPr>
                <w:rFonts w:ascii="Times New Roman" w:hAnsi="Times New Roman" w:cs="Times New Roman"/>
                <w:sz w:val="24"/>
                <w:szCs w:val="24"/>
              </w:rPr>
            </w:pPr>
          </w:p>
        </w:tc>
        <w:tc>
          <w:tcPr>
            <w:tcW w:w="5128" w:type="dxa"/>
            <w:vMerge/>
          </w:tcPr>
          <w:p w:rsidR="008562CE" w:rsidRDefault="008562CE">
            <w:pPr>
              <w:spacing w:before="0" w:after="0"/>
              <w:rPr>
                <w:rFonts w:ascii="Times New Roman" w:hAnsi="Times New Roman" w:cs="Times New Roman"/>
                <w:sz w:val="24"/>
                <w:szCs w:val="24"/>
              </w:rPr>
            </w:pPr>
          </w:p>
        </w:tc>
        <w:tc>
          <w:tcPr>
            <w:tcW w:w="4099" w:type="dxa"/>
            <w:vMerge/>
          </w:tcPr>
          <w:p w:rsidR="008562CE" w:rsidRDefault="008562CE">
            <w:pPr>
              <w:spacing w:before="0" w:after="0"/>
              <w:jc w:val="left"/>
              <w:rPr>
                <w:rFonts w:ascii="Times New Roman" w:hAnsi="Times New Roman" w:cs="Times New Roman"/>
                <w:sz w:val="24"/>
                <w:szCs w:val="24"/>
              </w:rPr>
            </w:pP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№60</w:t>
            </w:r>
          </w:p>
        </w:tc>
        <w:tc>
          <w:tcPr>
            <w:tcW w:w="2181"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«Я – тень»</w:t>
            </w:r>
          </w:p>
        </w:tc>
        <w:tc>
          <w:tcPr>
            <w:tcW w:w="51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 xml:space="preserve">Познакомить детей с теневым театром. </w:t>
            </w:r>
          </w:p>
        </w:tc>
        <w:tc>
          <w:tcPr>
            <w:tcW w:w="4099" w:type="dxa"/>
          </w:tcPr>
          <w:p w:rsidR="008562CE" w:rsidRDefault="007A742E">
            <w:pPr>
              <w:spacing w:before="0" w:after="0"/>
              <w:jc w:val="left"/>
              <w:rPr>
                <w:rFonts w:ascii="Times New Roman" w:hAnsi="Times New Roman" w:cs="Times New Roman"/>
                <w:sz w:val="24"/>
                <w:szCs w:val="24"/>
              </w:rPr>
            </w:pPr>
            <w:r>
              <w:rPr>
                <w:rFonts w:ascii="Times New Roman" w:hAnsi="Times New Roman" w:cs="Times New Roman"/>
                <w:sz w:val="24"/>
                <w:szCs w:val="24"/>
              </w:rPr>
              <w:t>Творческие задания по парам, пластические этюды. Пальчиковая гимнастика.</w:t>
            </w:r>
          </w:p>
          <w:p w:rsidR="008562CE" w:rsidRDefault="007A742E">
            <w:pPr>
              <w:spacing w:before="0" w:after="0"/>
              <w:jc w:val="left"/>
              <w:rPr>
                <w:rFonts w:ascii="Times New Roman" w:hAnsi="Times New Roman" w:cs="Times New Roman"/>
                <w:sz w:val="24"/>
                <w:szCs w:val="24"/>
              </w:rPr>
            </w:pPr>
            <w:r>
              <w:rPr>
                <w:rFonts w:ascii="Times New Roman" w:hAnsi="Times New Roman" w:cs="Times New Roman"/>
                <w:sz w:val="24"/>
                <w:szCs w:val="24"/>
              </w:rPr>
              <w:t>Упражнение «Изобрази настроение телом».</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№61</w:t>
            </w:r>
          </w:p>
        </w:tc>
        <w:tc>
          <w:tcPr>
            <w:tcW w:w="2181"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Викторина «Мой театр»</w:t>
            </w:r>
          </w:p>
        </w:tc>
        <w:tc>
          <w:tcPr>
            <w:tcW w:w="5128" w:type="dxa"/>
            <w:vMerge w:val="restart"/>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Закрепление пройденного материала;</w:t>
            </w:r>
          </w:p>
        </w:tc>
        <w:tc>
          <w:tcPr>
            <w:tcW w:w="4099" w:type="dxa"/>
          </w:tcPr>
          <w:p w:rsidR="008562CE" w:rsidRDefault="007A742E">
            <w:pPr>
              <w:spacing w:before="0" w:after="0"/>
              <w:jc w:val="left"/>
              <w:rPr>
                <w:rFonts w:ascii="Times New Roman" w:hAnsi="Times New Roman" w:cs="Times New Roman"/>
                <w:sz w:val="24"/>
                <w:szCs w:val="24"/>
              </w:rPr>
            </w:pPr>
            <w:r>
              <w:rPr>
                <w:rFonts w:ascii="Times New Roman" w:hAnsi="Times New Roman" w:cs="Times New Roman"/>
                <w:sz w:val="24"/>
                <w:szCs w:val="24"/>
              </w:rPr>
              <w:t xml:space="preserve">Игры на внимание, воображение. </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№62</w:t>
            </w:r>
          </w:p>
        </w:tc>
        <w:tc>
          <w:tcPr>
            <w:tcW w:w="2181" w:type="dxa"/>
            <w:vMerge/>
          </w:tcPr>
          <w:p w:rsidR="008562CE" w:rsidRDefault="008562CE">
            <w:pPr>
              <w:spacing w:before="0" w:after="0"/>
              <w:rPr>
                <w:rFonts w:ascii="Times New Roman" w:hAnsi="Times New Roman" w:cs="Times New Roman"/>
                <w:sz w:val="24"/>
                <w:szCs w:val="24"/>
              </w:rPr>
            </w:pPr>
          </w:p>
        </w:tc>
        <w:tc>
          <w:tcPr>
            <w:tcW w:w="5128" w:type="dxa"/>
            <w:vMerge/>
          </w:tcPr>
          <w:p w:rsidR="008562CE" w:rsidRDefault="008562CE">
            <w:pPr>
              <w:spacing w:before="0" w:after="0"/>
              <w:rPr>
                <w:rFonts w:ascii="Times New Roman" w:hAnsi="Times New Roman" w:cs="Times New Roman"/>
                <w:sz w:val="24"/>
                <w:szCs w:val="24"/>
              </w:rPr>
            </w:pPr>
          </w:p>
        </w:tc>
        <w:tc>
          <w:tcPr>
            <w:tcW w:w="4099" w:type="dxa"/>
          </w:tcPr>
          <w:p w:rsidR="008562CE" w:rsidRDefault="007A742E">
            <w:pPr>
              <w:spacing w:before="0" w:after="0"/>
              <w:jc w:val="left"/>
              <w:rPr>
                <w:rFonts w:ascii="Times New Roman" w:hAnsi="Times New Roman" w:cs="Times New Roman"/>
                <w:sz w:val="24"/>
                <w:szCs w:val="24"/>
              </w:rPr>
            </w:pPr>
            <w:r>
              <w:rPr>
                <w:rFonts w:ascii="Times New Roman" w:hAnsi="Times New Roman" w:cs="Times New Roman"/>
                <w:sz w:val="24"/>
                <w:szCs w:val="24"/>
              </w:rPr>
              <w:t>Презентация, виды театра. Вопросы о театре, театральных профессиях, об его устройстве</w:t>
            </w:r>
          </w:p>
        </w:tc>
      </w:tr>
      <w:tr w:rsidR="008562CE">
        <w:trPr>
          <w:cantSplit/>
          <w:trHeight w:val="1134"/>
        </w:trPr>
        <w:tc>
          <w:tcPr>
            <w:tcW w:w="1524" w:type="dxa"/>
            <w:vMerge/>
          </w:tcPr>
          <w:p w:rsidR="008562CE" w:rsidRDefault="008562CE">
            <w:pPr>
              <w:spacing w:before="0" w:after="0"/>
              <w:rPr>
                <w:rFonts w:ascii="Times New Roman" w:hAnsi="Times New Roman" w:cs="Times New Roman"/>
                <w:sz w:val="24"/>
                <w:szCs w:val="24"/>
              </w:rPr>
            </w:pPr>
          </w:p>
        </w:tc>
        <w:tc>
          <w:tcPr>
            <w:tcW w:w="1628"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№63</w:t>
            </w:r>
          </w:p>
        </w:tc>
        <w:tc>
          <w:tcPr>
            <w:tcW w:w="2181" w:type="dxa"/>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 xml:space="preserve">Игровая программа «Это вы можете!» </w:t>
            </w:r>
          </w:p>
        </w:tc>
        <w:tc>
          <w:tcPr>
            <w:tcW w:w="5128" w:type="dxa"/>
          </w:tcPr>
          <w:p w:rsidR="008562CE" w:rsidRDefault="007A742E">
            <w:pPr>
              <w:spacing w:before="0" w:after="0"/>
              <w:rPr>
                <w:rFonts w:ascii="Times New Roman" w:hAnsi="Times New Roman" w:cs="Times New Roman"/>
                <w:sz w:val="24"/>
                <w:szCs w:val="24"/>
              </w:rPr>
            </w:pPr>
            <w:r>
              <w:rPr>
                <w:rFonts w:ascii="Times New Roman" w:hAnsi="Times New Roman" w:cs="Times New Roman"/>
                <w:bCs/>
                <w:iCs/>
                <w:sz w:val="24"/>
                <w:szCs w:val="24"/>
              </w:rPr>
              <w:t xml:space="preserve">Закрепление пройденного материала; дать детям возможность проявить инициативу и самостоятельность в выборе и показе отрывков из поставленных ранее спектаклей. </w:t>
            </w:r>
          </w:p>
        </w:tc>
        <w:tc>
          <w:tcPr>
            <w:tcW w:w="4099" w:type="dxa"/>
          </w:tcPr>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 xml:space="preserve">Фото и видеоматериалы. Презентация. </w:t>
            </w:r>
          </w:p>
          <w:p w:rsidR="008562CE" w:rsidRDefault="007A742E">
            <w:pPr>
              <w:spacing w:before="0" w:after="0"/>
              <w:rPr>
                <w:rFonts w:ascii="Times New Roman" w:hAnsi="Times New Roman" w:cs="Times New Roman"/>
                <w:sz w:val="24"/>
                <w:szCs w:val="24"/>
              </w:rPr>
            </w:pPr>
            <w:r>
              <w:rPr>
                <w:rFonts w:ascii="Times New Roman" w:hAnsi="Times New Roman" w:cs="Times New Roman"/>
                <w:sz w:val="24"/>
                <w:szCs w:val="24"/>
              </w:rPr>
              <w:t>Открытое занятие</w:t>
            </w:r>
          </w:p>
        </w:tc>
      </w:tr>
    </w:tbl>
    <w:p w:rsidR="008562CE" w:rsidRDefault="008562CE">
      <w:pPr>
        <w:rPr>
          <w:rFonts w:ascii="Times New Roman" w:hAnsi="Times New Roman" w:cs="Times New Roman"/>
          <w:sz w:val="24"/>
          <w:szCs w:val="24"/>
        </w:rPr>
      </w:pPr>
    </w:p>
    <w:p w:rsidR="008562CE" w:rsidRDefault="008562CE">
      <w:pPr>
        <w:jc w:val="center"/>
        <w:rPr>
          <w:rFonts w:ascii="Times New Roman" w:eastAsia="Times New Roman" w:hAnsi="Times New Roman" w:cs="Times New Roman"/>
          <w:b/>
          <w:bCs/>
          <w:sz w:val="24"/>
          <w:szCs w:val="24"/>
          <w:lang w:eastAsia="ru-RU"/>
        </w:rPr>
      </w:pPr>
    </w:p>
    <w:p w:rsidR="008562CE" w:rsidRDefault="008562CE">
      <w:pPr>
        <w:jc w:val="center"/>
        <w:rPr>
          <w:rFonts w:ascii="Times New Roman" w:eastAsia="Times New Roman" w:hAnsi="Times New Roman" w:cs="Times New Roman"/>
          <w:b/>
          <w:bCs/>
          <w:sz w:val="24"/>
          <w:szCs w:val="24"/>
          <w:lang w:eastAsia="ru-RU"/>
        </w:rPr>
      </w:pPr>
    </w:p>
    <w:p w:rsidR="008562CE" w:rsidRDefault="008562CE">
      <w:pPr>
        <w:jc w:val="center"/>
        <w:rPr>
          <w:rFonts w:ascii="Times New Roman" w:eastAsia="Times New Roman" w:hAnsi="Times New Roman" w:cs="Times New Roman"/>
          <w:b/>
          <w:bCs/>
          <w:sz w:val="24"/>
          <w:szCs w:val="24"/>
          <w:lang w:eastAsia="ru-RU"/>
        </w:rPr>
      </w:pPr>
    </w:p>
    <w:p w:rsidR="008562CE" w:rsidRDefault="008562CE">
      <w:pPr>
        <w:jc w:val="center"/>
        <w:rPr>
          <w:rFonts w:ascii="Times New Roman" w:eastAsia="Times New Roman" w:hAnsi="Times New Roman" w:cs="Times New Roman"/>
          <w:b/>
          <w:bCs/>
          <w:sz w:val="24"/>
          <w:szCs w:val="24"/>
          <w:lang w:eastAsia="ru-RU"/>
        </w:rPr>
      </w:pPr>
    </w:p>
    <w:p w:rsidR="008562CE" w:rsidRDefault="008562CE">
      <w:pPr>
        <w:jc w:val="center"/>
        <w:rPr>
          <w:rFonts w:ascii="Times New Roman" w:eastAsia="Times New Roman" w:hAnsi="Times New Roman" w:cs="Times New Roman"/>
          <w:b/>
          <w:bCs/>
          <w:sz w:val="24"/>
          <w:szCs w:val="24"/>
          <w:lang w:eastAsia="ru-RU"/>
        </w:rPr>
      </w:pPr>
    </w:p>
    <w:p w:rsidR="008562CE" w:rsidRDefault="008562CE">
      <w:pPr>
        <w:jc w:val="center"/>
        <w:rPr>
          <w:rFonts w:ascii="Times New Roman" w:eastAsia="Times New Roman" w:hAnsi="Times New Roman" w:cs="Times New Roman"/>
          <w:b/>
          <w:bCs/>
          <w:sz w:val="24"/>
          <w:szCs w:val="24"/>
          <w:lang w:eastAsia="ru-RU"/>
        </w:rPr>
      </w:pPr>
    </w:p>
    <w:p w:rsidR="008562CE" w:rsidRDefault="008562CE">
      <w:pPr>
        <w:jc w:val="center"/>
        <w:rPr>
          <w:rFonts w:ascii="Times New Roman" w:eastAsia="Times New Roman" w:hAnsi="Times New Roman" w:cs="Times New Roman"/>
          <w:b/>
          <w:bCs/>
          <w:sz w:val="24"/>
          <w:szCs w:val="24"/>
          <w:lang w:eastAsia="ru-RU"/>
        </w:rPr>
      </w:pPr>
    </w:p>
    <w:p w:rsidR="008562CE" w:rsidRDefault="008562CE">
      <w:pPr>
        <w:jc w:val="center"/>
        <w:rPr>
          <w:rFonts w:ascii="Times New Roman" w:eastAsia="Times New Roman" w:hAnsi="Times New Roman" w:cs="Times New Roman"/>
          <w:b/>
          <w:bCs/>
          <w:sz w:val="24"/>
          <w:szCs w:val="24"/>
          <w:lang w:eastAsia="ru-RU"/>
        </w:rPr>
        <w:sectPr w:rsidR="008562CE">
          <w:pgSz w:w="16838" w:h="11906" w:orient="landscape"/>
          <w:pgMar w:top="1276" w:right="1134" w:bottom="850" w:left="1134" w:header="708" w:footer="708" w:gutter="0"/>
          <w:cols w:space="708"/>
          <w:docGrid w:linePitch="360"/>
        </w:sectPr>
      </w:pPr>
    </w:p>
    <w:p w:rsidR="008562CE" w:rsidRDefault="007A742E">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Список литературы</w:t>
      </w:r>
    </w:p>
    <w:p w:rsidR="008562CE" w:rsidRDefault="007A742E">
      <w:pPr>
        <w:numPr>
          <w:ilvl w:val="0"/>
          <w:numId w:val="8"/>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Доронова Т.Н. Играем в театр: Театрализованная деятельность детей 4-6 лет. Методическое пособие для воспитателей дошкольных образовательных учреждений. М.: "Просвещение" 2004.</w:t>
      </w:r>
    </w:p>
    <w:p w:rsidR="008562CE" w:rsidRDefault="007A742E">
      <w:pPr>
        <w:numPr>
          <w:ilvl w:val="0"/>
          <w:numId w:val="8"/>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Кошманская И. П. Театр в детском саду. Ростов н /Д : изд- во " Феникс", 2004 .</w:t>
      </w:r>
    </w:p>
    <w:p w:rsidR="008562CE" w:rsidRDefault="007A742E">
      <w:pPr>
        <w:numPr>
          <w:ilvl w:val="0"/>
          <w:numId w:val="8"/>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Мерзлякова С.И. Фольклор-Музыка-Театр. Программы и конспекты занятий педагогов дополнительного образования, работающих с дошкольниками: Программно- методическое пособие - М.: 1999.</w:t>
      </w:r>
    </w:p>
    <w:p w:rsidR="008562CE" w:rsidRDefault="007A742E">
      <w:pPr>
        <w:numPr>
          <w:ilvl w:val="0"/>
          <w:numId w:val="8"/>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Мочалов Ю.А. Первые уроки театра. М.:1986г.</w:t>
      </w:r>
    </w:p>
    <w:p w:rsidR="008562CE" w:rsidRDefault="007A742E">
      <w:pPr>
        <w:numPr>
          <w:ilvl w:val="0"/>
          <w:numId w:val="8"/>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Опарина Н. А. Театр-Это волшебный край! М.: " Социум" 1999г.</w:t>
      </w:r>
    </w:p>
    <w:p w:rsidR="008562CE" w:rsidRDefault="007A742E">
      <w:pPr>
        <w:numPr>
          <w:ilvl w:val="0"/>
          <w:numId w:val="8"/>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Поляк Л.Я. Театр сказок. Спб: " Детство-Пресс", 2001г.</w:t>
      </w:r>
    </w:p>
    <w:p w:rsidR="008562CE" w:rsidRDefault="007A742E">
      <w:pPr>
        <w:numPr>
          <w:ilvl w:val="0"/>
          <w:numId w:val="8"/>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Сорокина Н.Ф. Играем в кукольный театр. Программа " Театр -Творчество -Дети": Пособие для воспитателей, педагогов дополнительного образования и музыкальных руководителей детских садов.- М.: 2004.</w:t>
      </w:r>
    </w:p>
    <w:p w:rsidR="008562CE" w:rsidRDefault="007A742E">
      <w:pPr>
        <w:pStyle w:val="a9"/>
        <w:numPr>
          <w:ilvl w:val="0"/>
          <w:numId w:val="8"/>
        </w:numPr>
        <w:shd w:val="clear" w:color="auto" w:fill="FFFFFF"/>
        <w:spacing w:before="115" w:beforeAutospacing="0" w:after="0" w:afterAutospacing="0" w:line="240" w:lineRule="atLeast"/>
        <w:ind w:right="14"/>
        <w:jc w:val="both"/>
      </w:pPr>
      <w:r>
        <w:rPr>
          <w:iCs/>
          <w:color w:val="000000"/>
        </w:rPr>
        <w:t>Чистякова М.И.</w:t>
      </w:r>
      <w:r>
        <w:rPr>
          <w:rStyle w:val="apple-converted-space"/>
          <w:iCs/>
          <w:color w:val="000000"/>
        </w:rPr>
        <w:t> </w:t>
      </w:r>
      <w:r>
        <w:rPr>
          <w:color w:val="000000"/>
        </w:rPr>
        <w:t>Психогимнастика</w:t>
      </w:r>
    </w:p>
    <w:p w:rsidR="008562CE" w:rsidRDefault="007A742E">
      <w:pPr>
        <w:numPr>
          <w:ilvl w:val="0"/>
          <w:numId w:val="8"/>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Чурилова Э.Г. Методика и организация театрализованной деятельности дошкольников и младших школьников: Программа и репертуар.- М. : Гуманит. Изд. Центр ВЛАДОС, 2003.</w:t>
      </w:r>
    </w:p>
    <w:p w:rsidR="008562CE" w:rsidRDefault="007A742E" w:rsidP="00997712">
      <w:pPr>
        <w:numPr>
          <w:ilvl w:val="0"/>
          <w:numId w:val="8"/>
        </w:num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Щеткин А.В. Театральная деятельность в детском саду. Для занятий с детьми 5-6 лет / Под редакцией О.Ф.Горбуновой. М.:Мозаика- Синтез, 2008.</w:t>
      </w:r>
    </w:p>
    <w:p w:rsidR="00997712" w:rsidRDefault="00997712" w:rsidP="00997712">
      <w:pPr>
        <w:ind w:left="720"/>
        <w:rPr>
          <w:rFonts w:ascii="Times New Roman" w:eastAsia="Times New Roman" w:hAnsi="Times New Roman" w:cs="Times New Roman"/>
          <w:sz w:val="24"/>
          <w:szCs w:val="24"/>
          <w:lang w:eastAsia="ru-RU"/>
        </w:rPr>
      </w:pPr>
    </w:p>
    <w:p w:rsidR="00997712" w:rsidRDefault="00997712" w:rsidP="00997712">
      <w:pPr>
        <w:ind w:left="720"/>
        <w:rPr>
          <w:rFonts w:ascii="Times New Roman" w:eastAsia="Times New Roman" w:hAnsi="Times New Roman" w:cs="Times New Roman"/>
          <w:sz w:val="24"/>
          <w:szCs w:val="24"/>
          <w:lang w:eastAsia="ru-RU"/>
        </w:rPr>
      </w:pPr>
    </w:p>
    <w:p w:rsidR="00997712" w:rsidRDefault="00997712" w:rsidP="00997712">
      <w:pPr>
        <w:ind w:left="720"/>
        <w:rPr>
          <w:rFonts w:ascii="Times New Roman" w:eastAsia="Times New Roman" w:hAnsi="Times New Roman" w:cs="Times New Roman"/>
          <w:sz w:val="24"/>
          <w:szCs w:val="24"/>
          <w:lang w:eastAsia="ru-RU"/>
        </w:rPr>
      </w:pPr>
    </w:p>
    <w:p w:rsidR="00997712" w:rsidRDefault="00997712" w:rsidP="00997712">
      <w:pPr>
        <w:ind w:left="720"/>
        <w:rPr>
          <w:rFonts w:ascii="Times New Roman" w:eastAsia="Times New Roman" w:hAnsi="Times New Roman" w:cs="Times New Roman"/>
          <w:sz w:val="24"/>
          <w:szCs w:val="24"/>
          <w:lang w:eastAsia="ru-RU"/>
        </w:rPr>
      </w:pPr>
    </w:p>
    <w:p w:rsidR="00997712" w:rsidRDefault="00997712" w:rsidP="00997712">
      <w:pPr>
        <w:ind w:left="720"/>
        <w:rPr>
          <w:rFonts w:ascii="Times New Roman" w:eastAsia="Times New Roman" w:hAnsi="Times New Roman" w:cs="Times New Roman"/>
          <w:sz w:val="24"/>
          <w:szCs w:val="24"/>
          <w:lang w:eastAsia="ru-RU"/>
        </w:rPr>
      </w:pPr>
    </w:p>
    <w:p w:rsidR="00997712" w:rsidRDefault="00997712" w:rsidP="00997712">
      <w:pPr>
        <w:ind w:left="720"/>
        <w:rPr>
          <w:rFonts w:ascii="Times New Roman" w:eastAsia="Times New Roman" w:hAnsi="Times New Roman" w:cs="Times New Roman"/>
          <w:sz w:val="24"/>
          <w:szCs w:val="24"/>
          <w:lang w:eastAsia="ru-RU"/>
        </w:rPr>
      </w:pPr>
    </w:p>
    <w:p w:rsidR="00997712" w:rsidRDefault="00997712" w:rsidP="00997712">
      <w:pPr>
        <w:ind w:left="720"/>
        <w:rPr>
          <w:rFonts w:ascii="Times New Roman" w:eastAsia="Times New Roman" w:hAnsi="Times New Roman" w:cs="Times New Roman"/>
          <w:sz w:val="24"/>
          <w:szCs w:val="24"/>
          <w:lang w:eastAsia="ru-RU"/>
        </w:rPr>
      </w:pPr>
    </w:p>
    <w:p w:rsidR="00997712" w:rsidRDefault="00997712" w:rsidP="00997712">
      <w:pPr>
        <w:ind w:left="720"/>
        <w:rPr>
          <w:rFonts w:ascii="Times New Roman" w:eastAsia="Times New Roman" w:hAnsi="Times New Roman" w:cs="Times New Roman"/>
          <w:sz w:val="24"/>
          <w:szCs w:val="24"/>
          <w:lang w:eastAsia="ru-RU"/>
        </w:rPr>
      </w:pPr>
    </w:p>
    <w:p w:rsidR="00997712" w:rsidRDefault="00997712" w:rsidP="00997712">
      <w:pPr>
        <w:ind w:left="720"/>
        <w:rPr>
          <w:rFonts w:ascii="Times New Roman" w:eastAsia="Times New Roman" w:hAnsi="Times New Roman" w:cs="Times New Roman"/>
          <w:sz w:val="24"/>
          <w:szCs w:val="24"/>
          <w:lang w:eastAsia="ru-RU"/>
        </w:rPr>
      </w:pPr>
    </w:p>
    <w:p w:rsidR="00997712" w:rsidRDefault="00997712" w:rsidP="00997712">
      <w:pPr>
        <w:ind w:left="720"/>
        <w:rPr>
          <w:rFonts w:ascii="Times New Roman" w:eastAsia="Times New Roman" w:hAnsi="Times New Roman" w:cs="Times New Roman"/>
          <w:sz w:val="24"/>
          <w:szCs w:val="24"/>
          <w:lang w:eastAsia="ru-RU"/>
        </w:rPr>
      </w:pPr>
    </w:p>
    <w:p w:rsidR="00997712" w:rsidRDefault="00997712" w:rsidP="00997712">
      <w:pPr>
        <w:ind w:left="720"/>
        <w:rPr>
          <w:rFonts w:ascii="Times New Roman" w:eastAsia="Times New Roman" w:hAnsi="Times New Roman" w:cs="Times New Roman"/>
          <w:sz w:val="24"/>
          <w:szCs w:val="24"/>
          <w:lang w:eastAsia="ru-RU"/>
        </w:rPr>
      </w:pPr>
    </w:p>
    <w:p w:rsidR="00997712" w:rsidRDefault="00997712" w:rsidP="00997712">
      <w:pPr>
        <w:ind w:left="720"/>
        <w:rPr>
          <w:rFonts w:ascii="Times New Roman" w:eastAsia="Times New Roman" w:hAnsi="Times New Roman" w:cs="Times New Roman"/>
          <w:sz w:val="24"/>
          <w:szCs w:val="24"/>
          <w:lang w:eastAsia="ru-RU"/>
        </w:rPr>
      </w:pPr>
    </w:p>
    <w:p w:rsidR="00997712" w:rsidRDefault="00997712" w:rsidP="00997712">
      <w:pPr>
        <w:ind w:left="720"/>
        <w:rPr>
          <w:rFonts w:ascii="Times New Roman" w:eastAsia="Times New Roman" w:hAnsi="Times New Roman" w:cs="Times New Roman"/>
          <w:sz w:val="24"/>
          <w:szCs w:val="24"/>
          <w:lang w:eastAsia="ru-RU"/>
        </w:rPr>
      </w:pPr>
    </w:p>
    <w:p w:rsidR="00997712" w:rsidRDefault="00997712" w:rsidP="00997712">
      <w:pPr>
        <w:ind w:left="720"/>
        <w:rPr>
          <w:rFonts w:ascii="Times New Roman" w:eastAsia="Times New Roman" w:hAnsi="Times New Roman" w:cs="Times New Roman"/>
          <w:sz w:val="24"/>
          <w:szCs w:val="24"/>
          <w:lang w:eastAsia="ru-RU"/>
        </w:rPr>
      </w:pPr>
    </w:p>
    <w:p w:rsidR="00997712" w:rsidRDefault="00997712" w:rsidP="00997712">
      <w:pPr>
        <w:ind w:left="720"/>
        <w:rPr>
          <w:rFonts w:ascii="Times New Roman" w:eastAsia="Times New Roman" w:hAnsi="Times New Roman" w:cs="Times New Roman"/>
          <w:sz w:val="24"/>
          <w:szCs w:val="24"/>
          <w:lang w:eastAsia="ru-RU"/>
        </w:rPr>
      </w:pPr>
    </w:p>
    <w:p w:rsidR="00997712" w:rsidRDefault="00997712" w:rsidP="00997712">
      <w:pPr>
        <w:ind w:left="7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МБДОУ №96 Детский сад  «Калинка»</w:t>
      </w:r>
    </w:p>
    <w:p w:rsidR="00997712" w:rsidRDefault="00997712" w:rsidP="00997712">
      <w:pPr>
        <w:ind w:left="720"/>
        <w:jc w:val="center"/>
        <w:rPr>
          <w:rFonts w:ascii="Times New Roman" w:eastAsia="Times New Roman" w:hAnsi="Times New Roman" w:cs="Times New Roman"/>
          <w:sz w:val="24"/>
          <w:szCs w:val="24"/>
          <w:lang w:eastAsia="ru-RU"/>
        </w:rPr>
      </w:pPr>
    </w:p>
    <w:p w:rsidR="00997712" w:rsidRDefault="00997712" w:rsidP="00997712">
      <w:pPr>
        <w:ind w:left="720"/>
        <w:jc w:val="center"/>
        <w:rPr>
          <w:rFonts w:ascii="Times New Roman" w:eastAsia="Times New Roman" w:hAnsi="Times New Roman" w:cs="Times New Roman"/>
          <w:sz w:val="24"/>
          <w:szCs w:val="24"/>
          <w:lang w:eastAsia="ru-RU"/>
        </w:rPr>
      </w:pPr>
    </w:p>
    <w:p w:rsidR="00997712" w:rsidRDefault="00997712" w:rsidP="00997712">
      <w:pPr>
        <w:ind w:left="720"/>
        <w:jc w:val="center"/>
        <w:rPr>
          <w:rFonts w:ascii="Times New Roman" w:eastAsia="Times New Roman" w:hAnsi="Times New Roman" w:cs="Times New Roman"/>
          <w:sz w:val="24"/>
          <w:szCs w:val="24"/>
          <w:lang w:eastAsia="ru-RU"/>
        </w:rPr>
      </w:pPr>
    </w:p>
    <w:p w:rsidR="00997712" w:rsidRDefault="00997712" w:rsidP="00997712">
      <w:pPr>
        <w:ind w:left="720"/>
        <w:jc w:val="center"/>
        <w:rPr>
          <w:rFonts w:ascii="Times New Roman" w:eastAsia="Times New Roman" w:hAnsi="Times New Roman" w:cs="Times New Roman"/>
          <w:sz w:val="24"/>
          <w:szCs w:val="24"/>
          <w:lang w:eastAsia="ru-RU"/>
        </w:rPr>
      </w:pPr>
    </w:p>
    <w:p w:rsidR="00997712" w:rsidRDefault="00997712" w:rsidP="00997712">
      <w:pPr>
        <w:ind w:left="720"/>
        <w:jc w:val="center"/>
        <w:rPr>
          <w:rFonts w:ascii="Times New Roman" w:eastAsia="Times New Roman" w:hAnsi="Times New Roman" w:cs="Times New Roman"/>
          <w:sz w:val="24"/>
          <w:szCs w:val="24"/>
          <w:lang w:eastAsia="ru-RU"/>
        </w:rPr>
      </w:pPr>
    </w:p>
    <w:p w:rsidR="00997712" w:rsidRDefault="00997712" w:rsidP="00997712">
      <w:pPr>
        <w:ind w:left="720"/>
        <w:jc w:val="center"/>
        <w:rPr>
          <w:rFonts w:ascii="Times New Roman" w:eastAsia="Times New Roman" w:hAnsi="Times New Roman" w:cs="Times New Roman"/>
          <w:sz w:val="24"/>
          <w:szCs w:val="24"/>
          <w:lang w:eastAsia="ru-RU"/>
        </w:rPr>
      </w:pPr>
    </w:p>
    <w:p w:rsidR="00997712" w:rsidRDefault="00997712" w:rsidP="00997712">
      <w:pPr>
        <w:ind w:left="720"/>
        <w:jc w:val="center"/>
        <w:rPr>
          <w:rFonts w:ascii="Times New Roman" w:eastAsia="Times New Roman" w:hAnsi="Times New Roman" w:cs="Times New Roman"/>
          <w:sz w:val="24"/>
          <w:szCs w:val="24"/>
          <w:lang w:eastAsia="ru-RU"/>
        </w:rPr>
      </w:pPr>
    </w:p>
    <w:p w:rsidR="00997712" w:rsidRDefault="00997712" w:rsidP="00997712">
      <w:pPr>
        <w:ind w:left="720"/>
        <w:rPr>
          <w:rFonts w:ascii="Times New Roman" w:eastAsia="Times New Roman" w:hAnsi="Times New Roman" w:cs="Times New Roman"/>
          <w:sz w:val="48"/>
          <w:szCs w:val="48"/>
          <w:lang w:eastAsia="ru-RU"/>
        </w:rPr>
      </w:pPr>
      <w:r>
        <w:rPr>
          <w:rFonts w:ascii="Times New Roman" w:eastAsia="Times New Roman" w:hAnsi="Times New Roman" w:cs="Times New Roman"/>
          <w:sz w:val="48"/>
          <w:szCs w:val="48"/>
          <w:lang w:eastAsia="ru-RU"/>
        </w:rPr>
        <w:t>Рабочая программа театрального кружка</w:t>
      </w:r>
    </w:p>
    <w:p w:rsidR="00997712" w:rsidRDefault="00997712" w:rsidP="00997712">
      <w:pPr>
        <w:ind w:left="720"/>
        <w:jc w:val="center"/>
        <w:rPr>
          <w:rFonts w:ascii="Times New Roman" w:eastAsia="Times New Roman" w:hAnsi="Times New Roman" w:cs="Times New Roman"/>
          <w:b/>
          <w:sz w:val="48"/>
          <w:szCs w:val="48"/>
          <w:lang w:eastAsia="ru-RU"/>
        </w:rPr>
      </w:pPr>
      <w:r>
        <w:rPr>
          <w:rFonts w:ascii="Times New Roman" w:eastAsia="Times New Roman" w:hAnsi="Times New Roman" w:cs="Times New Roman"/>
          <w:b/>
          <w:sz w:val="48"/>
          <w:szCs w:val="48"/>
          <w:lang w:eastAsia="ru-RU"/>
        </w:rPr>
        <w:t>« Жар – птица »</w:t>
      </w:r>
    </w:p>
    <w:p w:rsidR="00997712" w:rsidRDefault="00997712" w:rsidP="00997712">
      <w:pPr>
        <w:ind w:left="720"/>
        <w:jc w:val="center"/>
        <w:rPr>
          <w:rFonts w:ascii="Times New Roman" w:eastAsia="Times New Roman" w:hAnsi="Times New Roman" w:cs="Times New Roman"/>
          <w:sz w:val="48"/>
          <w:szCs w:val="48"/>
          <w:lang w:eastAsia="ru-RU"/>
        </w:rPr>
      </w:pPr>
      <w:r>
        <w:rPr>
          <w:rFonts w:ascii="Times New Roman" w:eastAsia="Times New Roman" w:hAnsi="Times New Roman" w:cs="Times New Roman"/>
          <w:sz w:val="48"/>
          <w:szCs w:val="48"/>
          <w:lang w:eastAsia="ru-RU"/>
        </w:rPr>
        <w:t>в подготовительной группе.</w:t>
      </w:r>
    </w:p>
    <w:p w:rsidR="00997712" w:rsidRDefault="00997712" w:rsidP="00997712">
      <w:pPr>
        <w:ind w:left="720"/>
        <w:jc w:val="center"/>
        <w:rPr>
          <w:rFonts w:ascii="Times New Roman" w:eastAsia="Times New Roman" w:hAnsi="Times New Roman" w:cs="Times New Roman"/>
          <w:sz w:val="48"/>
          <w:szCs w:val="48"/>
          <w:lang w:eastAsia="ru-RU"/>
        </w:rPr>
      </w:pPr>
    </w:p>
    <w:p w:rsidR="00997712" w:rsidRDefault="00997712" w:rsidP="00997712">
      <w:pPr>
        <w:ind w:left="720"/>
        <w:jc w:val="center"/>
        <w:rPr>
          <w:rFonts w:ascii="Times New Roman" w:eastAsia="Times New Roman" w:hAnsi="Times New Roman" w:cs="Times New Roman"/>
          <w:sz w:val="48"/>
          <w:szCs w:val="48"/>
          <w:lang w:eastAsia="ru-RU"/>
        </w:rPr>
      </w:pPr>
    </w:p>
    <w:p w:rsidR="00997712" w:rsidRDefault="00997712" w:rsidP="005F395D">
      <w:pPr>
        <w:ind w:left="720"/>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Руководитель</w:t>
      </w:r>
      <w:r w:rsidR="005F395D">
        <w:rPr>
          <w:rFonts w:ascii="Times New Roman" w:eastAsia="Times New Roman" w:hAnsi="Times New Roman" w:cs="Times New Roman"/>
          <w:sz w:val="28"/>
          <w:szCs w:val="28"/>
          <w:lang w:eastAsia="ru-RU"/>
        </w:rPr>
        <w:t>: Лазаренко С.Б.</w:t>
      </w:r>
      <w:r>
        <w:rPr>
          <w:rFonts w:ascii="Times New Roman" w:eastAsia="Times New Roman" w:hAnsi="Times New Roman" w:cs="Times New Roman"/>
          <w:b/>
          <w:sz w:val="28"/>
          <w:szCs w:val="28"/>
          <w:lang w:eastAsia="ru-RU"/>
        </w:rPr>
        <w:t xml:space="preserve"> </w:t>
      </w:r>
    </w:p>
    <w:p w:rsidR="005F395D" w:rsidRDefault="005F395D" w:rsidP="005F395D">
      <w:pPr>
        <w:ind w:left="720"/>
        <w:jc w:val="right"/>
        <w:rPr>
          <w:rFonts w:ascii="Times New Roman" w:eastAsia="Times New Roman" w:hAnsi="Times New Roman" w:cs="Times New Roman"/>
          <w:b/>
          <w:sz w:val="28"/>
          <w:szCs w:val="28"/>
          <w:lang w:eastAsia="ru-RU"/>
        </w:rPr>
      </w:pPr>
    </w:p>
    <w:p w:rsidR="005F395D" w:rsidRDefault="005F395D" w:rsidP="005F395D">
      <w:pPr>
        <w:ind w:left="720"/>
        <w:jc w:val="right"/>
        <w:rPr>
          <w:rFonts w:ascii="Times New Roman" w:eastAsia="Times New Roman" w:hAnsi="Times New Roman" w:cs="Times New Roman"/>
          <w:b/>
          <w:sz w:val="28"/>
          <w:szCs w:val="28"/>
          <w:lang w:eastAsia="ru-RU"/>
        </w:rPr>
      </w:pPr>
    </w:p>
    <w:p w:rsidR="005F395D" w:rsidRDefault="005F395D" w:rsidP="005F395D">
      <w:pPr>
        <w:ind w:left="720"/>
        <w:jc w:val="right"/>
        <w:rPr>
          <w:rFonts w:ascii="Times New Roman" w:eastAsia="Times New Roman" w:hAnsi="Times New Roman" w:cs="Times New Roman"/>
          <w:b/>
          <w:sz w:val="28"/>
          <w:szCs w:val="28"/>
          <w:lang w:eastAsia="ru-RU"/>
        </w:rPr>
      </w:pPr>
    </w:p>
    <w:p w:rsidR="005F395D" w:rsidRDefault="005F395D" w:rsidP="005F395D">
      <w:pPr>
        <w:ind w:left="720"/>
        <w:jc w:val="right"/>
        <w:rPr>
          <w:rFonts w:ascii="Times New Roman" w:eastAsia="Times New Roman" w:hAnsi="Times New Roman" w:cs="Times New Roman"/>
          <w:b/>
          <w:sz w:val="28"/>
          <w:szCs w:val="28"/>
          <w:lang w:eastAsia="ru-RU"/>
        </w:rPr>
      </w:pPr>
    </w:p>
    <w:p w:rsidR="005F395D" w:rsidRDefault="005F395D" w:rsidP="005F395D">
      <w:pPr>
        <w:ind w:left="720"/>
        <w:jc w:val="right"/>
        <w:rPr>
          <w:rFonts w:ascii="Times New Roman" w:eastAsia="Times New Roman" w:hAnsi="Times New Roman" w:cs="Times New Roman"/>
          <w:b/>
          <w:sz w:val="28"/>
          <w:szCs w:val="28"/>
          <w:lang w:eastAsia="ru-RU"/>
        </w:rPr>
      </w:pPr>
    </w:p>
    <w:p w:rsidR="005F395D" w:rsidRDefault="005F395D" w:rsidP="005F395D">
      <w:pPr>
        <w:ind w:left="720"/>
        <w:jc w:val="right"/>
        <w:rPr>
          <w:rFonts w:ascii="Times New Roman" w:eastAsia="Times New Roman" w:hAnsi="Times New Roman" w:cs="Times New Roman"/>
          <w:b/>
          <w:sz w:val="28"/>
          <w:szCs w:val="28"/>
          <w:lang w:eastAsia="ru-RU"/>
        </w:rPr>
      </w:pPr>
    </w:p>
    <w:p w:rsidR="005F395D" w:rsidRDefault="005F395D" w:rsidP="005F395D">
      <w:pPr>
        <w:ind w:left="720"/>
        <w:jc w:val="right"/>
        <w:rPr>
          <w:rFonts w:ascii="Times New Roman" w:eastAsia="Times New Roman" w:hAnsi="Times New Roman" w:cs="Times New Roman"/>
          <w:b/>
          <w:sz w:val="28"/>
          <w:szCs w:val="28"/>
          <w:lang w:eastAsia="ru-RU"/>
        </w:rPr>
      </w:pPr>
    </w:p>
    <w:p w:rsidR="005F395D" w:rsidRDefault="005F395D" w:rsidP="005F395D">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г.Улан-Удэ</w:t>
      </w:r>
    </w:p>
    <w:p w:rsidR="005F395D" w:rsidRPr="005F395D" w:rsidRDefault="005F395D" w:rsidP="005F395D">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2025г.</w:t>
      </w:r>
    </w:p>
    <w:sectPr w:rsidR="005F395D" w:rsidRPr="005F395D">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42E" w:rsidRDefault="007A742E">
      <w:pPr>
        <w:spacing w:before="0" w:after="0"/>
      </w:pPr>
      <w:r>
        <w:separator/>
      </w:r>
    </w:p>
  </w:endnote>
  <w:endnote w:type="continuationSeparator" w:id="0">
    <w:p w:rsidR="007A742E" w:rsidRDefault="007A742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42E" w:rsidRDefault="007A742E">
      <w:pPr>
        <w:spacing w:before="0" w:after="0"/>
      </w:pPr>
      <w:r>
        <w:separator/>
      </w:r>
    </w:p>
  </w:footnote>
  <w:footnote w:type="continuationSeparator" w:id="0">
    <w:p w:rsidR="007A742E" w:rsidRDefault="007A742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724C3"/>
    <w:multiLevelType w:val="multilevel"/>
    <w:tmpl w:val="22E724C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2762230F"/>
    <w:multiLevelType w:val="multilevel"/>
    <w:tmpl w:val="276223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2870BA"/>
    <w:multiLevelType w:val="multilevel"/>
    <w:tmpl w:val="2E2870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73B2128"/>
    <w:multiLevelType w:val="multilevel"/>
    <w:tmpl w:val="373B212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391C2EBE"/>
    <w:multiLevelType w:val="multilevel"/>
    <w:tmpl w:val="391C2EBE"/>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39692288"/>
    <w:multiLevelType w:val="multilevel"/>
    <w:tmpl w:val="39692288"/>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43C22025"/>
    <w:multiLevelType w:val="multilevel"/>
    <w:tmpl w:val="43C22025"/>
    <w:lvl w:ilvl="0">
      <w:start w:val="1"/>
      <w:numFmt w:val="bullet"/>
      <w:lvlText w:val=""/>
      <w:lvlJc w:val="left"/>
      <w:pPr>
        <w:tabs>
          <w:tab w:val="left" w:pos="1253"/>
        </w:tabs>
        <w:ind w:left="1253" w:hanging="360"/>
      </w:pPr>
      <w:rPr>
        <w:rFonts w:ascii="Symbol" w:hAnsi="Symbol" w:hint="default"/>
      </w:rPr>
    </w:lvl>
    <w:lvl w:ilvl="1">
      <w:start w:val="1"/>
      <w:numFmt w:val="bullet"/>
      <w:lvlText w:val="o"/>
      <w:lvlJc w:val="left"/>
      <w:pPr>
        <w:tabs>
          <w:tab w:val="left" w:pos="1973"/>
        </w:tabs>
        <w:ind w:left="1973" w:hanging="360"/>
      </w:pPr>
      <w:rPr>
        <w:rFonts w:ascii="Courier New" w:hAnsi="Courier New" w:cs="Courier New" w:hint="default"/>
      </w:rPr>
    </w:lvl>
    <w:lvl w:ilvl="2">
      <w:start w:val="1"/>
      <w:numFmt w:val="bullet"/>
      <w:lvlText w:val=""/>
      <w:lvlJc w:val="left"/>
      <w:pPr>
        <w:tabs>
          <w:tab w:val="left" w:pos="2693"/>
        </w:tabs>
        <w:ind w:left="2693" w:hanging="360"/>
      </w:pPr>
      <w:rPr>
        <w:rFonts w:ascii="Wingdings" w:hAnsi="Wingdings" w:hint="default"/>
      </w:rPr>
    </w:lvl>
    <w:lvl w:ilvl="3">
      <w:start w:val="1"/>
      <w:numFmt w:val="bullet"/>
      <w:lvlText w:val=""/>
      <w:lvlJc w:val="left"/>
      <w:pPr>
        <w:tabs>
          <w:tab w:val="left" w:pos="3413"/>
        </w:tabs>
        <w:ind w:left="3413" w:hanging="360"/>
      </w:pPr>
      <w:rPr>
        <w:rFonts w:ascii="Symbol" w:hAnsi="Symbol" w:hint="default"/>
      </w:rPr>
    </w:lvl>
    <w:lvl w:ilvl="4">
      <w:start w:val="1"/>
      <w:numFmt w:val="bullet"/>
      <w:lvlText w:val="o"/>
      <w:lvlJc w:val="left"/>
      <w:pPr>
        <w:tabs>
          <w:tab w:val="left" w:pos="4133"/>
        </w:tabs>
        <w:ind w:left="4133" w:hanging="360"/>
      </w:pPr>
      <w:rPr>
        <w:rFonts w:ascii="Courier New" w:hAnsi="Courier New" w:cs="Courier New" w:hint="default"/>
      </w:rPr>
    </w:lvl>
    <w:lvl w:ilvl="5">
      <w:start w:val="1"/>
      <w:numFmt w:val="bullet"/>
      <w:lvlText w:val=""/>
      <w:lvlJc w:val="left"/>
      <w:pPr>
        <w:tabs>
          <w:tab w:val="left" w:pos="4853"/>
        </w:tabs>
        <w:ind w:left="4853" w:hanging="360"/>
      </w:pPr>
      <w:rPr>
        <w:rFonts w:ascii="Wingdings" w:hAnsi="Wingdings" w:hint="default"/>
      </w:rPr>
    </w:lvl>
    <w:lvl w:ilvl="6">
      <w:start w:val="1"/>
      <w:numFmt w:val="bullet"/>
      <w:lvlText w:val=""/>
      <w:lvlJc w:val="left"/>
      <w:pPr>
        <w:tabs>
          <w:tab w:val="left" w:pos="5573"/>
        </w:tabs>
        <w:ind w:left="5573" w:hanging="360"/>
      </w:pPr>
      <w:rPr>
        <w:rFonts w:ascii="Symbol" w:hAnsi="Symbol" w:hint="default"/>
      </w:rPr>
    </w:lvl>
    <w:lvl w:ilvl="7">
      <w:start w:val="1"/>
      <w:numFmt w:val="bullet"/>
      <w:lvlText w:val="o"/>
      <w:lvlJc w:val="left"/>
      <w:pPr>
        <w:tabs>
          <w:tab w:val="left" w:pos="6293"/>
        </w:tabs>
        <w:ind w:left="6293" w:hanging="360"/>
      </w:pPr>
      <w:rPr>
        <w:rFonts w:ascii="Courier New" w:hAnsi="Courier New" w:cs="Courier New" w:hint="default"/>
      </w:rPr>
    </w:lvl>
    <w:lvl w:ilvl="8">
      <w:start w:val="1"/>
      <w:numFmt w:val="bullet"/>
      <w:lvlText w:val=""/>
      <w:lvlJc w:val="left"/>
      <w:pPr>
        <w:tabs>
          <w:tab w:val="left" w:pos="7013"/>
        </w:tabs>
        <w:ind w:left="7013" w:hanging="360"/>
      </w:pPr>
      <w:rPr>
        <w:rFonts w:ascii="Wingdings" w:hAnsi="Wingdings" w:hint="default"/>
      </w:rPr>
    </w:lvl>
  </w:abstractNum>
  <w:abstractNum w:abstractNumId="7" w15:restartNumberingAfterBreak="0">
    <w:nsid w:val="739D194C"/>
    <w:multiLevelType w:val="multilevel"/>
    <w:tmpl w:val="739D194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ascii="Times New Roman" w:eastAsiaTheme="minorHAnsi" w:hAnsi="Times New Roman" w:cs="Times New Roman"/>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
  </w:num>
  <w:num w:numId="2">
    <w:abstractNumId w:val="5"/>
  </w:num>
  <w:num w:numId="3">
    <w:abstractNumId w:val="2"/>
  </w:num>
  <w:num w:numId="4">
    <w:abstractNumId w:val="7"/>
  </w:num>
  <w:num w:numId="5">
    <w:abstractNumId w:val="3"/>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9E2"/>
    <w:rsid w:val="00032601"/>
    <w:rsid w:val="0004132F"/>
    <w:rsid w:val="00043A11"/>
    <w:rsid w:val="000675B6"/>
    <w:rsid w:val="000A5F2D"/>
    <w:rsid w:val="001024C2"/>
    <w:rsid w:val="00113A8A"/>
    <w:rsid w:val="00121393"/>
    <w:rsid w:val="00134DD0"/>
    <w:rsid w:val="001930DF"/>
    <w:rsid w:val="001F631E"/>
    <w:rsid w:val="00201F31"/>
    <w:rsid w:val="0022135D"/>
    <w:rsid w:val="00265C19"/>
    <w:rsid w:val="00293124"/>
    <w:rsid w:val="002B2E25"/>
    <w:rsid w:val="002C4496"/>
    <w:rsid w:val="002D020C"/>
    <w:rsid w:val="0030758C"/>
    <w:rsid w:val="00391AA5"/>
    <w:rsid w:val="003A7589"/>
    <w:rsid w:val="003D2DB7"/>
    <w:rsid w:val="003E3898"/>
    <w:rsid w:val="003F34B1"/>
    <w:rsid w:val="003F59CB"/>
    <w:rsid w:val="00423769"/>
    <w:rsid w:val="004523C4"/>
    <w:rsid w:val="004A36E3"/>
    <w:rsid w:val="004C1EA1"/>
    <w:rsid w:val="004C2E58"/>
    <w:rsid w:val="00531E2D"/>
    <w:rsid w:val="0055749F"/>
    <w:rsid w:val="00587591"/>
    <w:rsid w:val="005A58D1"/>
    <w:rsid w:val="005D5419"/>
    <w:rsid w:val="005E4271"/>
    <w:rsid w:val="005F395D"/>
    <w:rsid w:val="00616819"/>
    <w:rsid w:val="00617DB5"/>
    <w:rsid w:val="00623638"/>
    <w:rsid w:val="0063070C"/>
    <w:rsid w:val="0066256E"/>
    <w:rsid w:val="006639CA"/>
    <w:rsid w:val="00663D9E"/>
    <w:rsid w:val="00675C5E"/>
    <w:rsid w:val="0069459F"/>
    <w:rsid w:val="006A13BE"/>
    <w:rsid w:val="006A795B"/>
    <w:rsid w:val="006B5759"/>
    <w:rsid w:val="006D6857"/>
    <w:rsid w:val="006E0382"/>
    <w:rsid w:val="00714DF0"/>
    <w:rsid w:val="0074160C"/>
    <w:rsid w:val="00751680"/>
    <w:rsid w:val="00755AE9"/>
    <w:rsid w:val="007746FC"/>
    <w:rsid w:val="007A63EC"/>
    <w:rsid w:val="007A742E"/>
    <w:rsid w:val="007C2ADA"/>
    <w:rsid w:val="007C3E0B"/>
    <w:rsid w:val="007E08F8"/>
    <w:rsid w:val="007E1E99"/>
    <w:rsid w:val="007E1F4D"/>
    <w:rsid w:val="00815518"/>
    <w:rsid w:val="00820DB0"/>
    <w:rsid w:val="00821A22"/>
    <w:rsid w:val="008246AD"/>
    <w:rsid w:val="008562CE"/>
    <w:rsid w:val="00886CA5"/>
    <w:rsid w:val="008C06C9"/>
    <w:rsid w:val="008C202D"/>
    <w:rsid w:val="008C7B51"/>
    <w:rsid w:val="009541FC"/>
    <w:rsid w:val="00954EE4"/>
    <w:rsid w:val="009949E2"/>
    <w:rsid w:val="00997712"/>
    <w:rsid w:val="009A5334"/>
    <w:rsid w:val="00A01362"/>
    <w:rsid w:val="00A8497F"/>
    <w:rsid w:val="00A8765C"/>
    <w:rsid w:val="00AB4E4C"/>
    <w:rsid w:val="00AD22DE"/>
    <w:rsid w:val="00AD6F46"/>
    <w:rsid w:val="00AF6743"/>
    <w:rsid w:val="00B3117C"/>
    <w:rsid w:val="00B352F9"/>
    <w:rsid w:val="00B40AB7"/>
    <w:rsid w:val="00B50F2B"/>
    <w:rsid w:val="00BB490D"/>
    <w:rsid w:val="00BD2879"/>
    <w:rsid w:val="00BE5634"/>
    <w:rsid w:val="00C0363E"/>
    <w:rsid w:val="00C378C2"/>
    <w:rsid w:val="00C60F6B"/>
    <w:rsid w:val="00C619B0"/>
    <w:rsid w:val="00CA7FC1"/>
    <w:rsid w:val="00CE43CE"/>
    <w:rsid w:val="00CF67EA"/>
    <w:rsid w:val="00CF68E3"/>
    <w:rsid w:val="00D124D5"/>
    <w:rsid w:val="00D125BB"/>
    <w:rsid w:val="00D33BAC"/>
    <w:rsid w:val="00D34BDB"/>
    <w:rsid w:val="00D42BCA"/>
    <w:rsid w:val="00D55796"/>
    <w:rsid w:val="00D70EAF"/>
    <w:rsid w:val="00DA0A3D"/>
    <w:rsid w:val="00DB7285"/>
    <w:rsid w:val="00DC69E3"/>
    <w:rsid w:val="00DD1298"/>
    <w:rsid w:val="00DD6B6D"/>
    <w:rsid w:val="00DE0434"/>
    <w:rsid w:val="00DE7F02"/>
    <w:rsid w:val="00E12C85"/>
    <w:rsid w:val="00E93631"/>
    <w:rsid w:val="00EA6896"/>
    <w:rsid w:val="00EF68C1"/>
    <w:rsid w:val="00F04BE4"/>
    <w:rsid w:val="00F10FDF"/>
    <w:rsid w:val="00F614CE"/>
    <w:rsid w:val="00F6486D"/>
    <w:rsid w:val="00F7716C"/>
    <w:rsid w:val="00FD09BA"/>
    <w:rsid w:val="00FD6F9E"/>
    <w:rsid w:val="00FE264C"/>
    <w:rsid w:val="00FE38D9"/>
    <w:rsid w:val="261A76C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EC1C"/>
  <w15:docId w15:val="{69BF34F2-EFF7-4E31-8B3D-AEAF281C9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100" w:beforeAutospacing="1" w:after="100" w:afterAutospacing="1"/>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Strong"/>
    <w:basedOn w:val="a0"/>
    <w:qFormat/>
    <w:rPr>
      <w:b/>
      <w:bCs/>
    </w:rPr>
  </w:style>
  <w:style w:type="paragraph" w:styleId="a5">
    <w:name w:val="Balloon Text"/>
    <w:basedOn w:val="a"/>
    <w:link w:val="a6"/>
    <w:uiPriority w:val="99"/>
    <w:semiHidden/>
    <w:unhideWhenUsed/>
    <w:qFormat/>
    <w:pPr>
      <w:spacing w:before="0" w:after="0"/>
    </w:pPr>
    <w:rPr>
      <w:rFonts w:ascii="Segoe UI" w:hAnsi="Segoe UI" w:cs="Segoe UI"/>
      <w:sz w:val="18"/>
      <w:szCs w:val="18"/>
    </w:rPr>
  </w:style>
  <w:style w:type="paragraph" w:styleId="a7">
    <w:name w:val="Title"/>
    <w:basedOn w:val="a"/>
    <w:link w:val="a8"/>
    <w:qFormat/>
    <w:pPr>
      <w:spacing w:before="0" w:beforeAutospacing="0" w:after="0" w:afterAutospacing="0"/>
      <w:jc w:val="center"/>
    </w:pPr>
    <w:rPr>
      <w:rFonts w:ascii="Times New Roman" w:eastAsia="Times New Roman" w:hAnsi="Times New Roman" w:cs="Times New Roman"/>
      <w:sz w:val="28"/>
      <w:szCs w:val="20"/>
      <w:lang w:eastAsia="ru-RU"/>
    </w:rPr>
  </w:style>
  <w:style w:type="paragraph" w:styleId="a9">
    <w:name w:val="Normal (Web)"/>
    <w:basedOn w:val="a"/>
    <w:uiPriority w:val="99"/>
    <w:unhideWhenUsed/>
    <w:pPr>
      <w:jc w:val="left"/>
    </w:pPr>
    <w:rPr>
      <w:rFonts w:ascii="Times New Roman" w:eastAsia="Times New Roman" w:hAnsi="Times New Roman" w:cs="Times New Roman"/>
      <w:sz w:val="24"/>
      <w:szCs w:val="24"/>
      <w:lang w:eastAsia="ru-RU"/>
    </w:rPr>
  </w:style>
  <w:style w:type="paragraph" w:styleId="2">
    <w:name w:val="Body Text Indent 2"/>
    <w:basedOn w:val="a"/>
    <w:link w:val="20"/>
    <w:pPr>
      <w:spacing w:before="0" w:beforeAutospacing="0" w:after="0" w:afterAutospacing="0"/>
      <w:ind w:firstLine="540"/>
    </w:pPr>
    <w:rPr>
      <w:rFonts w:ascii="Times New Roman" w:eastAsia="Times New Roman" w:hAnsi="Times New Roman" w:cs="Times New Roman"/>
      <w:sz w:val="28"/>
      <w:szCs w:val="28"/>
      <w:lang w:eastAsia="ru-RU"/>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link w:val="ac"/>
    <w:uiPriority w:val="1"/>
    <w:qFormat/>
    <w:rPr>
      <w:rFonts w:eastAsiaTheme="minorEastAsia"/>
      <w:sz w:val="22"/>
      <w:szCs w:val="22"/>
    </w:rPr>
  </w:style>
  <w:style w:type="character" w:customStyle="1" w:styleId="ac">
    <w:name w:val="Без интервала Знак"/>
    <w:basedOn w:val="a0"/>
    <w:link w:val="ab"/>
    <w:uiPriority w:val="1"/>
    <w:rPr>
      <w:rFonts w:eastAsiaTheme="minorEastAsia"/>
      <w:lang w:eastAsia="ru-RU"/>
    </w:rPr>
  </w:style>
  <w:style w:type="paragraph" w:styleId="ad">
    <w:name w:val="List Paragraph"/>
    <w:basedOn w:val="a"/>
    <w:uiPriority w:val="34"/>
    <w:qFormat/>
    <w:pPr>
      <w:ind w:left="720"/>
      <w:contextualSpacing/>
    </w:pPr>
  </w:style>
  <w:style w:type="character" w:customStyle="1" w:styleId="20">
    <w:name w:val="Основной текст с отступом 2 Знак"/>
    <w:basedOn w:val="a0"/>
    <w:link w:val="2"/>
    <w:qFormat/>
    <w:rPr>
      <w:rFonts w:ascii="Times New Roman" w:eastAsia="Times New Roman" w:hAnsi="Times New Roman" w:cs="Times New Roman"/>
      <w:sz w:val="28"/>
      <w:szCs w:val="28"/>
      <w:lang w:eastAsia="ru-RU"/>
    </w:rPr>
  </w:style>
  <w:style w:type="character" w:customStyle="1" w:styleId="a8">
    <w:name w:val="Заголовок Знак"/>
    <w:basedOn w:val="a0"/>
    <w:link w:val="a7"/>
    <w:rPr>
      <w:rFonts w:ascii="Times New Roman" w:eastAsia="Times New Roman" w:hAnsi="Times New Roman" w:cs="Times New Roman"/>
      <w:sz w:val="28"/>
      <w:szCs w:val="20"/>
      <w:lang w:eastAsia="ru-RU"/>
    </w:rPr>
  </w:style>
  <w:style w:type="character" w:customStyle="1" w:styleId="apple-converted-space">
    <w:name w:val="apple-converted-space"/>
    <w:basedOn w:val="a0"/>
  </w:style>
  <w:style w:type="character" w:customStyle="1" w:styleId="a6">
    <w:name w:val="Текст выноски Знак"/>
    <w:basedOn w:val="a0"/>
    <w:link w:val="a5"/>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21</Pages>
  <Words>4653</Words>
  <Characters>26523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Горячева</dc:creator>
  <cp:lastModifiedBy>Алиса</cp:lastModifiedBy>
  <cp:revision>6</cp:revision>
  <cp:lastPrinted>2015-02-09T07:36:00Z</cp:lastPrinted>
  <dcterms:created xsi:type="dcterms:W3CDTF">2017-11-27T19:15:00Z</dcterms:created>
  <dcterms:modified xsi:type="dcterms:W3CDTF">2025-01-20T07:38:00Z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251AC641DAE040518F89885B5FDF1230_12</vt:lpwstr>
  </property>
</Properties>
</file>