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8A" w:rsidRPr="00163E64" w:rsidRDefault="00BD398A" w:rsidP="0074422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B74" w:rsidRPr="00163E64" w:rsidRDefault="00B37EA7" w:rsidP="00B37E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E64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B37EA7" w:rsidRPr="00163E64" w:rsidRDefault="00B37EA7" w:rsidP="00B37E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индивидуального развития детей младшей группы (3-4лет) </w:t>
      </w:r>
    </w:p>
    <w:p w:rsidR="00B37EA7" w:rsidRPr="00163E64" w:rsidRDefault="00B37EA7" w:rsidP="00B37E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по Н.В. Верещагиной в соответствии с ФОП ДО.</w:t>
      </w:r>
    </w:p>
    <w:p w:rsidR="00B37EA7" w:rsidRPr="00163E64" w:rsidRDefault="00B37EA7" w:rsidP="00B37EA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A6046" w:rsidRPr="00163E64" w:rsidRDefault="00BA6046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Пособие разработано с целью оптимизации образовательного процесса в дошкольной образовательной организации, в которо</w:t>
      </w:r>
      <w:r w:rsidR="0074422B" w:rsidRPr="00163E64">
        <w:rPr>
          <w:rFonts w:ascii="Times New Roman" w:hAnsi="Times New Roman" w:cs="Times New Roman"/>
          <w:sz w:val="24"/>
          <w:szCs w:val="24"/>
        </w:rPr>
        <w:t>й имеются общеразвивающие или ко</w:t>
      </w:r>
      <w:r w:rsidRPr="00163E64">
        <w:rPr>
          <w:rFonts w:ascii="Times New Roman" w:hAnsi="Times New Roman" w:cs="Times New Roman"/>
          <w:sz w:val="24"/>
          <w:szCs w:val="24"/>
        </w:rPr>
        <w:t>мбинированные группы, которые посещают дети 3-4 лет.</w:t>
      </w:r>
    </w:p>
    <w:p w:rsidR="00BA6046" w:rsidRPr="00163E64" w:rsidRDefault="00BA6046" w:rsidP="00BD398A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 25 ноября 2022 г. №1028, зарегистрирована 29 декабря 2023 г.) (далее- ФОП ДО) в разделах, посвященных работе с дошкольниками 3-4 лет (номера разделов указаны далее по тексту). </w:t>
      </w:r>
      <w:r w:rsidRPr="00046467">
        <w:rPr>
          <w:rFonts w:ascii="Times New Roman" w:hAnsi="Times New Roman" w:cs="Times New Roman"/>
          <w:sz w:val="24"/>
          <w:szCs w:val="24"/>
        </w:rPr>
        <w:t>ВАЖНО!</w:t>
      </w:r>
      <w:r w:rsidRPr="00163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>Некоторые критерии оценки скорректированы/уточнены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Е.Ф., Дыбина О.В.), формированию элементарных математических представлений (Метлина Л.С.), развитию речи (Гербова В.В., Нищева Н.В.), по физическому (Пензулаева Л.И.) и музыкальному (Ветлугина Н.А.) воспитанию.</w:t>
      </w:r>
    </w:p>
    <w:p w:rsidR="00FD4E06" w:rsidRPr="00163E64" w:rsidRDefault="00FD4E06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Данное пособие позволяет оценить не только индивидуальные достижения ребенка 3-4 лет, своевременно выявив трудности в развитии, но и общегрупповые тенденции педагогического процесса в конкретной группе, т.е. позволяет определить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:rsidR="00FD4E06" w:rsidRPr="00163E64" w:rsidRDefault="00FD4E06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№1155 от 17 октября 2013 г., с изменениями на 06 февраля 2023г.):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общеобразовательной/ 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(далее</w:t>
      </w:r>
      <w:r w:rsidR="00FC6994">
        <w:rPr>
          <w:rFonts w:ascii="Times New Roman" w:hAnsi="Times New Roman" w:cs="Times New Roman"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>- ОП ДО).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Следует обратить внимание, что данный подход к диагностике индивидуальных достижений ребенка дошкольного возраста требует командного подхода, когда все педагоги, работающие  в группе, обсуждают каждый критерий по всем образовательным областям. Дело в том, что каждый параметр оценки проявляется не только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 . Обратите внимание, что оценка параметров по образовательным областям «Физическое развитие»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Таким образом, обсуждая достижения ребенка со многих позиций, создается более точная картина сформированности необходимых навыков у ребенка 3-4 лет, т.к. в различных ситуациях он может проявлять себя по-разному в силу возрастных особенностей.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 с тем,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lastRenderedPageBreak/>
        <w:t>Оценка педагогического процесса связана с уровнем овладения каждым ребенком необходимыми навыками и умениями по образовательным областям.</w:t>
      </w:r>
    </w:p>
    <w:p w:rsidR="00265990" w:rsidRPr="00163E64" w:rsidRDefault="00265990" w:rsidP="00B37EA7">
      <w:p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Низкий уровень</w:t>
      </w:r>
      <w:r w:rsidR="00B37EA7" w:rsidRPr="00163E64">
        <w:rPr>
          <w:rFonts w:ascii="Times New Roman" w:hAnsi="Times New Roman" w:cs="Times New Roman"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 xml:space="preserve">- </w:t>
      </w:r>
      <w:r w:rsidR="00B37EA7" w:rsidRPr="00163E64">
        <w:rPr>
          <w:rFonts w:ascii="Times New Roman" w:hAnsi="Times New Roman" w:cs="Times New Roman"/>
          <w:sz w:val="24"/>
          <w:szCs w:val="24"/>
        </w:rPr>
        <w:t xml:space="preserve">Н- </w:t>
      </w:r>
      <w:r w:rsidRPr="00163E64">
        <w:rPr>
          <w:rFonts w:ascii="Times New Roman" w:hAnsi="Times New Roman" w:cs="Times New Roman"/>
          <w:sz w:val="24"/>
          <w:szCs w:val="24"/>
        </w:rPr>
        <w:t xml:space="preserve"> ребенок   с помощью взрослого выполняет некоторые параметры оценки.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Средний уровень</w:t>
      </w:r>
      <w:r w:rsidR="00B37EA7" w:rsidRPr="00163E64">
        <w:rPr>
          <w:rFonts w:ascii="Times New Roman" w:hAnsi="Times New Roman" w:cs="Times New Roman"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 xml:space="preserve">- </w:t>
      </w:r>
      <w:r w:rsidR="00B37EA7" w:rsidRPr="00163E64">
        <w:rPr>
          <w:rFonts w:ascii="Times New Roman" w:hAnsi="Times New Roman" w:cs="Times New Roman"/>
          <w:sz w:val="24"/>
          <w:szCs w:val="24"/>
        </w:rPr>
        <w:t>С -</w:t>
      </w:r>
      <w:r w:rsidRPr="00163E64">
        <w:rPr>
          <w:rFonts w:ascii="Times New Roman" w:hAnsi="Times New Roman" w:cs="Times New Roman"/>
          <w:sz w:val="24"/>
          <w:szCs w:val="24"/>
        </w:rPr>
        <w:t>ребенок выполняет самостоятельно и с частичной помощью взрослого все параметры оценки.</w:t>
      </w:r>
    </w:p>
    <w:p w:rsidR="00265990" w:rsidRPr="00163E64" w:rsidRDefault="00B37EA7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Высокий уровень – В </w:t>
      </w:r>
      <w:r w:rsidR="00265990" w:rsidRPr="00163E64">
        <w:rPr>
          <w:rFonts w:ascii="Times New Roman" w:hAnsi="Times New Roman" w:cs="Times New Roman"/>
          <w:sz w:val="24"/>
          <w:szCs w:val="24"/>
        </w:rPr>
        <w:t>- ребенок выполняет все параметры оценки самостоятельно.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дважды в год, согласно п.16.5 ФОП ДО, если другое не предусмотрено в образовательной организации,-в начале и конце учебного года (лучше использовать пасты разного цвета). Для проведения сравнительного анализа используется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Технология работы с диагностическими таблицами проста и включает три этапа.</w:t>
      </w:r>
    </w:p>
    <w:p w:rsidR="00265990" w:rsidRPr="00163E64" w:rsidRDefault="00265990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b/>
          <w:i/>
          <w:sz w:val="24"/>
          <w:szCs w:val="24"/>
        </w:rPr>
        <w:t>Этап 1</w:t>
      </w:r>
      <w:r w:rsidRPr="00163E64">
        <w:rPr>
          <w:rFonts w:ascii="Times New Roman" w:hAnsi="Times New Roman" w:cs="Times New Roman"/>
          <w:sz w:val="24"/>
          <w:szCs w:val="24"/>
        </w:rPr>
        <w:t>. Напротив фамилии и имени ребенка проставляются цифры (баллы, уровни) в каждой ячейке указанного параметра, по которым затем считается итоговый показатель по каж</w:t>
      </w:r>
      <w:r w:rsidR="00BB29B3" w:rsidRPr="00163E64">
        <w:rPr>
          <w:rFonts w:ascii="Times New Roman" w:hAnsi="Times New Roman" w:cs="Times New Roman"/>
          <w:sz w:val="24"/>
          <w:szCs w:val="24"/>
        </w:rPr>
        <w:t>дому ребенку (среднее значение=</w:t>
      </w:r>
      <w:r w:rsidRPr="00163E64">
        <w:rPr>
          <w:rFonts w:ascii="Times New Roman" w:hAnsi="Times New Roman" w:cs="Times New Roman"/>
          <w:sz w:val="24"/>
          <w:szCs w:val="24"/>
        </w:rPr>
        <w:t xml:space="preserve">все цифры сложить (по строке) и разделить на количество параметров, </w:t>
      </w:r>
      <w:r w:rsidR="00BB29B3" w:rsidRPr="00163E64">
        <w:rPr>
          <w:rFonts w:ascii="Times New Roman" w:hAnsi="Times New Roman" w:cs="Times New Roman"/>
          <w:sz w:val="24"/>
          <w:szCs w:val="24"/>
        </w:rPr>
        <w:t>округлять до десятых долей</w:t>
      </w:r>
      <w:r w:rsidRPr="00163E64">
        <w:rPr>
          <w:rFonts w:ascii="Times New Roman" w:hAnsi="Times New Roman" w:cs="Times New Roman"/>
          <w:sz w:val="24"/>
          <w:szCs w:val="24"/>
        </w:rPr>
        <w:t>)</w:t>
      </w:r>
      <w:r w:rsidR="00BB29B3" w:rsidRPr="00163E64">
        <w:rPr>
          <w:rFonts w:ascii="Times New Roman" w:hAnsi="Times New Roman" w:cs="Times New Roman"/>
          <w:sz w:val="24"/>
          <w:szCs w:val="24"/>
        </w:rPr>
        <w:t xml:space="preserve">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программы, т.к. отражает, насколько качественно ребенок усвоил данную образовательную область. </w:t>
      </w:r>
      <w:r w:rsidR="00BB29B3" w:rsidRPr="00163E64">
        <w:rPr>
          <w:rFonts w:ascii="Times New Roman" w:hAnsi="Times New Roman" w:cs="Times New Roman"/>
          <w:i/>
          <w:sz w:val="24"/>
          <w:szCs w:val="24"/>
        </w:rPr>
        <w:t>Это оценка индивидуальных достижений ребенка.</w:t>
      </w:r>
      <w:r w:rsidRPr="00163E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:rsidR="00265990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E64">
        <w:rPr>
          <w:rFonts w:ascii="Times New Roman" w:hAnsi="Times New Roman" w:cs="Times New Roman"/>
          <w:b/>
          <w:i/>
          <w:sz w:val="24"/>
          <w:szCs w:val="24"/>
        </w:rPr>
        <w:t xml:space="preserve">Этап 2. </w:t>
      </w:r>
      <w:r w:rsidRPr="00163E64">
        <w:rPr>
          <w:rFonts w:ascii="Times New Roman" w:hAnsi="Times New Roman" w:cs="Times New Roman"/>
          <w:sz w:val="24"/>
          <w:szCs w:val="24"/>
        </w:rPr>
        <w:t>Когда все дети прошли диагностику, тогда подсчитывается</w:t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>итоговый показат</w:t>
      </w:r>
      <w:r w:rsidR="00FC6994">
        <w:rPr>
          <w:rFonts w:ascii="Times New Roman" w:hAnsi="Times New Roman" w:cs="Times New Roman"/>
          <w:sz w:val="24"/>
          <w:szCs w:val="24"/>
        </w:rPr>
        <w:t xml:space="preserve">ель по группе. </w:t>
      </w:r>
      <w:r w:rsidRPr="00163E64">
        <w:rPr>
          <w:rFonts w:ascii="Times New Roman" w:hAnsi="Times New Roman" w:cs="Times New Roman"/>
          <w:sz w:val="24"/>
          <w:szCs w:val="24"/>
        </w:rPr>
        <w:t xml:space="preserve">Этот показатель необходим для описания общегрупповых тенденций, а также для ведения учета общегрупповых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 w:rsidRPr="00163E64">
        <w:rPr>
          <w:rFonts w:ascii="Times New Roman" w:hAnsi="Times New Roman" w:cs="Times New Roman"/>
          <w:i/>
          <w:sz w:val="24"/>
          <w:szCs w:val="24"/>
        </w:rPr>
        <w:t>Это оценка качество образования в группе.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проинформировать родителей о</w:t>
      </w:r>
      <w:r w:rsidR="00046467">
        <w:rPr>
          <w:rFonts w:ascii="Times New Roman" w:hAnsi="Times New Roman" w:cs="Times New Roman"/>
          <w:sz w:val="24"/>
          <w:szCs w:val="24"/>
        </w:rPr>
        <w:t>б особенностях развития ребенка</w:t>
      </w:r>
      <w:r w:rsidRPr="00163E64">
        <w:rPr>
          <w:rFonts w:ascii="Times New Roman" w:hAnsi="Times New Roman" w:cs="Times New Roman"/>
          <w:sz w:val="24"/>
          <w:szCs w:val="24"/>
        </w:rPr>
        <w:t>, что регламентировано профессиональным стандартом «Педагог» и ФГОС ДО.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E64">
        <w:rPr>
          <w:rFonts w:ascii="Times New Roman" w:hAnsi="Times New Roman" w:cs="Times New Roman"/>
          <w:b/>
          <w:i/>
          <w:sz w:val="24"/>
          <w:szCs w:val="24"/>
        </w:rPr>
        <w:t xml:space="preserve">Этап 3. </w:t>
      </w:r>
      <w:r w:rsidRPr="00163E64">
        <w:rPr>
          <w:rFonts w:ascii="Times New Roman" w:hAnsi="Times New Roman" w:cs="Times New Roman"/>
          <w:sz w:val="24"/>
          <w:szCs w:val="24"/>
        </w:rPr>
        <w:t>Получив</w:t>
      </w:r>
      <w:r w:rsidRPr="00163E64">
        <w:rPr>
          <w:rFonts w:ascii="Times New Roman" w:hAnsi="Times New Roman" w:cs="Times New Roman"/>
          <w:i/>
          <w:sz w:val="24"/>
          <w:szCs w:val="24"/>
        </w:rPr>
        <w:t xml:space="preserve"> средние значения </w:t>
      </w:r>
      <w:r w:rsidRPr="00163E64">
        <w:rPr>
          <w:rFonts w:ascii="Times New Roman" w:hAnsi="Times New Roman" w:cs="Times New Roman"/>
          <w:sz w:val="24"/>
          <w:szCs w:val="24"/>
        </w:rPr>
        <w:t xml:space="preserve">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 w:rsidR="00B37EA7" w:rsidRPr="00163E64">
        <w:rPr>
          <w:rFonts w:ascii="Times New Roman" w:hAnsi="Times New Roman" w:cs="Times New Roman"/>
          <w:b/>
          <w:sz w:val="24"/>
          <w:szCs w:val="24"/>
        </w:rPr>
        <w:t>В</w:t>
      </w:r>
      <w:r w:rsidRPr="00163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>указывают на нормативные</w:t>
      </w:r>
      <w:r w:rsidRPr="00163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>варианты развития ребенка (оценка по строкам)/ достаточный уровень реализации содержания образовательной программы ДОО (оценка по столбцам).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 w:rsidR="00B37EA7" w:rsidRPr="00163E64">
        <w:rPr>
          <w:rFonts w:ascii="Times New Roman" w:hAnsi="Times New Roman" w:cs="Times New Roman"/>
          <w:b/>
          <w:sz w:val="24"/>
          <w:szCs w:val="24"/>
        </w:rPr>
        <w:t>С</w:t>
      </w:r>
      <w:r w:rsidRPr="00163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3E64">
        <w:rPr>
          <w:rFonts w:ascii="Times New Roman" w:hAnsi="Times New Roman" w:cs="Times New Roman"/>
          <w:sz w:val="24"/>
          <w:szCs w:val="24"/>
        </w:rPr>
        <w:t>можно считать показателями трудностей в освоении программного материала по возрасту (оценка по строкам), а также незначительных трудностей организации педагогического процесса в группе (оценка по столбцам).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Средние значения </w:t>
      </w:r>
      <w:r w:rsidR="00B37EA7" w:rsidRPr="00163E64">
        <w:rPr>
          <w:rFonts w:ascii="Times New Roman" w:hAnsi="Times New Roman" w:cs="Times New Roman"/>
          <w:b/>
          <w:sz w:val="24"/>
          <w:szCs w:val="24"/>
        </w:rPr>
        <w:t>Н</w:t>
      </w:r>
      <w:r w:rsidRPr="00163E64">
        <w:rPr>
          <w:rFonts w:ascii="Times New Roman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параметру/ данной образовательной области (оценка по столбцам).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E64">
        <w:rPr>
          <w:rFonts w:ascii="Times New Roman" w:hAnsi="Times New Roman" w:cs="Times New Roman"/>
          <w:b/>
          <w:sz w:val="24"/>
          <w:szCs w:val="24"/>
        </w:rPr>
        <w:t xml:space="preserve">ВАЖНО! </w:t>
      </w:r>
      <w:r w:rsidRPr="00163E64">
        <w:rPr>
          <w:rFonts w:ascii="Times New Roman" w:hAnsi="Times New Roman" w:cs="Times New Roman"/>
          <w:sz w:val="24"/>
          <w:szCs w:val="24"/>
        </w:rPr>
        <w:t xml:space="preserve">Данный комплексный подход к оценке достижений детей 3-4 лет содержит </w:t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t xml:space="preserve">достаточный минимум критериев, </w:t>
      </w:r>
      <w:r w:rsidRPr="00163E64">
        <w:rPr>
          <w:rFonts w:ascii="Times New Roman" w:hAnsi="Times New Roman" w:cs="Times New Roman"/>
          <w:sz w:val="24"/>
          <w:szCs w:val="24"/>
        </w:rPr>
        <w:t xml:space="preserve">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</w:t>
      </w:r>
      <w:r w:rsidRPr="00163E64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диагностики до формулировки выводов, не потеряв качества оценки как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добавить, опираясь на задачи и содержание работы по ФОП ДО. </w:t>
      </w:r>
      <w:r w:rsidRPr="00163E64">
        <w:rPr>
          <w:rFonts w:ascii="Times New Roman" w:hAnsi="Times New Roman" w:cs="Times New Roman"/>
          <w:i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3E64">
        <w:rPr>
          <w:rFonts w:ascii="Times New Roman" w:hAnsi="Times New Roman" w:cs="Times New Roman"/>
          <w:b/>
          <w:sz w:val="24"/>
          <w:szCs w:val="24"/>
        </w:rPr>
        <w:t>15.3. Планируемые результаты в дошкольном возрасте</w:t>
      </w:r>
      <w:r w:rsidRPr="00163E64">
        <w:rPr>
          <w:rFonts w:ascii="Times New Roman" w:hAnsi="Times New Roman" w:cs="Times New Roman"/>
          <w:sz w:val="24"/>
          <w:szCs w:val="24"/>
        </w:rPr>
        <w:t xml:space="preserve"> (</w:t>
      </w:r>
      <w:r w:rsidR="00B37EA7" w:rsidRPr="00163E64">
        <w:rPr>
          <w:rFonts w:ascii="Times New Roman" w:hAnsi="Times New Roman" w:cs="Times New Roman"/>
          <w:i/>
          <w:sz w:val="24"/>
          <w:szCs w:val="24"/>
        </w:rPr>
        <w:t>цитата из ФОП ДО)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15.3.1. К четырем годам: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проявляет элементы самостоятельности в двигательной деятельности, с интересом включается в подвижные игры, стремится к выполнению правил т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владеет культурно- 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проявляет доверие к миру, положительно оценивает себя, говорит о себе в первом лице;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(далее-педагог)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демонстрирует умения вступать в речевое общение со знакомыми взрослыми: понимает обращенную ку нему речь, отвечает на вопросы, используя простые распространенные  предложения; проявляет речевую активность в общении со сверстником;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совместно со взрослым пересказывает знакомые сказки, короткие стихи;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lastRenderedPageBreak/>
        <w:t>ребенок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проявляет интерес к миру, себе и окружающим людям;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знает об объектах ближайшего окружения: о родном населенном пункте, его названии, достопримечательностях и традициях;</w:t>
      </w:r>
    </w:p>
    <w:p w:rsidR="00BB29B3" w:rsidRPr="00163E64" w:rsidRDefault="00BB29B3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ребенок имеет представление о разнообразных объектах живой и неживой природы </w:t>
      </w:r>
      <w:r w:rsidR="00CC1B57" w:rsidRPr="00163E64">
        <w:rPr>
          <w:rFonts w:ascii="Times New Roman" w:hAnsi="Times New Roman" w:cs="Times New Roman"/>
          <w:sz w:val="24"/>
          <w:szCs w:val="24"/>
        </w:rPr>
        <w:t>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природной,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CC1B57" w:rsidRPr="00163E64" w:rsidRDefault="00CC1B57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</w:r>
    </w:p>
    <w:p w:rsidR="00CC1B57" w:rsidRPr="00163E64" w:rsidRDefault="00CC1B57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CC1B57" w:rsidRPr="00163E64" w:rsidRDefault="00CC1B57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 заместители, разворачивает несложный игровой сюжет из нескольких эпизодов;</w:t>
      </w:r>
    </w:p>
    <w:p w:rsidR="00CC1B57" w:rsidRPr="00163E64" w:rsidRDefault="00CC1B57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ребенок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движения».</w:t>
      </w:r>
    </w:p>
    <w:p w:rsidR="00CC1B57" w:rsidRPr="00163E64" w:rsidRDefault="00CC1B57" w:rsidP="00BD398A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3-4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 по физкультуре ), т.к данная пособие обеспечивает их диагностическими таблицами в комплексном варианте по всем пяти образовательным областям. </w:t>
      </w:r>
      <w:r w:rsidRPr="00163E64">
        <w:rPr>
          <w:rFonts w:ascii="Times New Roman" w:hAnsi="Times New Roman" w:cs="Times New Roman"/>
          <w:sz w:val="24"/>
          <w:szCs w:val="24"/>
        </w:rPr>
        <w:br/>
      </w:r>
      <w:r w:rsidRPr="00163E64">
        <w:rPr>
          <w:rFonts w:ascii="Times New Roman" w:hAnsi="Times New Roman" w:cs="Times New Roman"/>
          <w:b/>
          <w:sz w:val="24"/>
          <w:szCs w:val="24"/>
        </w:rPr>
        <w:t>Содержание комплексной диагностики индивидуального развития ребенка 3-4 лет в контексте  ФОП ДО:</w:t>
      </w:r>
      <w:r w:rsidRPr="00163E64">
        <w:rPr>
          <w:rFonts w:ascii="Times New Roman" w:hAnsi="Times New Roman" w:cs="Times New Roman"/>
          <w:b/>
          <w:sz w:val="24"/>
          <w:szCs w:val="24"/>
        </w:rPr>
        <w:br/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t>1. ОО «Социальное- коммуникативное развитие» (п.18.4 ФОП ДО).</w:t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63E64">
        <w:rPr>
          <w:rFonts w:ascii="Times New Roman" w:hAnsi="Times New Roman" w:cs="Times New Roman"/>
          <w:sz w:val="24"/>
          <w:szCs w:val="24"/>
        </w:rPr>
        <w:t>1. В сфере социальных отношении.</w:t>
      </w:r>
      <w:r w:rsidRPr="00163E64">
        <w:rPr>
          <w:rFonts w:ascii="Times New Roman" w:hAnsi="Times New Roman" w:cs="Times New Roman"/>
          <w:sz w:val="24"/>
          <w:szCs w:val="24"/>
        </w:rPr>
        <w:br/>
        <w:t>2. В области формировании основ гражданственности и патриотизма.</w:t>
      </w:r>
      <w:r w:rsidRPr="00163E64">
        <w:rPr>
          <w:rFonts w:ascii="Times New Roman" w:hAnsi="Times New Roman" w:cs="Times New Roman"/>
          <w:sz w:val="24"/>
          <w:szCs w:val="24"/>
        </w:rPr>
        <w:br/>
        <w:t>3. В сфере трудового воспитания .</w:t>
      </w:r>
      <w:r w:rsidRPr="00163E64">
        <w:rPr>
          <w:rFonts w:ascii="Times New Roman" w:hAnsi="Times New Roman" w:cs="Times New Roman"/>
          <w:sz w:val="24"/>
          <w:szCs w:val="24"/>
        </w:rPr>
        <w:br/>
        <w:t>4. В области формировании основ безопасного поведения.</w:t>
      </w:r>
      <w:r w:rsidRPr="00163E64">
        <w:rPr>
          <w:rFonts w:ascii="Times New Roman" w:hAnsi="Times New Roman" w:cs="Times New Roman"/>
          <w:sz w:val="24"/>
          <w:szCs w:val="24"/>
        </w:rPr>
        <w:br/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t>2. ОО «Познавательное развитие» (п.19.4 ФОП ДО).</w:t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63E64">
        <w:rPr>
          <w:rFonts w:ascii="Times New Roman" w:hAnsi="Times New Roman" w:cs="Times New Roman"/>
          <w:sz w:val="24"/>
          <w:szCs w:val="24"/>
        </w:rPr>
        <w:t>1. Сенсорные эталоны и познавательные действия</w:t>
      </w:r>
      <w:r w:rsidRPr="00163E64">
        <w:rPr>
          <w:rFonts w:ascii="Times New Roman" w:hAnsi="Times New Roman" w:cs="Times New Roman"/>
          <w:sz w:val="24"/>
          <w:szCs w:val="24"/>
        </w:rPr>
        <w:br/>
        <w:t>2. Математическое представления .</w:t>
      </w:r>
      <w:r w:rsidRPr="00163E64">
        <w:rPr>
          <w:rFonts w:ascii="Times New Roman" w:hAnsi="Times New Roman" w:cs="Times New Roman"/>
          <w:sz w:val="24"/>
          <w:szCs w:val="24"/>
        </w:rPr>
        <w:br/>
        <w:t>3. Окружающий мир.</w:t>
      </w:r>
      <w:r w:rsidRPr="00163E64">
        <w:rPr>
          <w:rFonts w:ascii="Times New Roman" w:hAnsi="Times New Roman" w:cs="Times New Roman"/>
          <w:sz w:val="24"/>
          <w:szCs w:val="24"/>
        </w:rPr>
        <w:br/>
        <w:t>4. Природа.</w:t>
      </w:r>
      <w:r w:rsidRPr="00163E64">
        <w:rPr>
          <w:rFonts w:ascii="Times New Roman" w:hAnsi="Times New Roman" w:cs="Times New Roman"/>
          <w:sz w:val="24"/>
          <w:szCs w:val="24"/>
        </w:rPr>
        <w:br/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t>3. ОО «Речевое развитие» (п.20.4 ФОП ДО).</w:t>
      </w:r>
      <w:r w:rsidRPr="00163E64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63E64">
        <w:rPr>
          <w:rFonts w:ascii="Times New Roman" w:hAnsi="Times New Roman" w:cs="Times New Roman"/>
          <w:sz w:val="24"/>
          <w:szCs w:val="24"/>
        </w:rPr>
        <w:t>1.Формирование словаря.</w:t>
      </w:r>
      <w:r w:rsidRPr="00163E64">
        <w:rPr>
          <w:rFonts w:ascii="Times New Roman" w:hAnsi="Times New Roman" w:cs="Times New Roman"/>
          <w:sz w:val="24"/>
          <w:szCs w:val="24"/>
        </w:rPr>
        <w:br/>
        <w:t>2.Звуковая культура речи, подготовка детей к обучению грамоте.</w:t>
      </w:r>
    </w:p>
    <w:p w:rsidR="00CC1B57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3.Грамматический строй речи.</w:t>
      </w:r>
    </w:p>
    <w:p w:rsidR="00CC1B57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4. Связная речь.</w:t>
      </w:r>
    </w:p>
    <w:p w:rsidR="00CC1B57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lastRenderedPageBreak/>
        <w:t>5. Интерес к художественной литературе.</w:t>
      </w:r>
    </w:p>
    <w:p w:rsidR="00CC1B57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3E64">
        <w:rPr>
          <w:rFonts w:ascii="Times New Roman" w:hAnsi="Times New Roman" w:cs="Times New Roman"/>
          <w:b/>
          <w:i/>
          <w:sz w:val="24"/>
          <w:szCs w:val="24"/>
        </w:rPr>
        <w:t>4.ОО «Художественно- эстетическое развитие» (п.21.4 ФОП ДО).</w:t>
      </w:r>
    </w:p>
    <w:p w:rsidR="00BB29B3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Направление 1. Приобщение к искусству </w:t>
      </w:r>
    </w:p>
    <w:p w:rsidR="00CC1B57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Направление 2. Изобразительная деятельность:</w:t>
      </w:r>
    </w:p>
    <w:p w:rsidR="00CC1B57" w:rsidRPr="00163E64" w:rsidRDefault="00CC1B57" w:rsidP="00BD398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рисование;</w:t>
      </w:r>
    </w:p>
    <w:p w:rsidR="00CC1B57" w:rsidRPr="00163E64" w:rsidRDefault="00CC1B57" w:rsidP="00BD398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народное декоративно-прикладное искусство;</w:t>
      </w:r>
    </w:p>
    <w:p w:rsidR="00CC1B57" w:rsidRPr="00163E64" w:rsidRDefault="00CC1B57" w:rsidP="00BD398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лепка;</w:t>
      </w:r>
    </w:p>
    <w:p w:rsidR="00CC1B57" w:rsidRPr="00163E64" w:rsidRDefault="00CC1B57" w:rsidP="00BD398A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аппликация;</w:t>
      </w:r>
    </w:p>
    <w:p w:rsidR="00265990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Направление 3. Конструктивная деятельность.</w:t>
      </w:r>
    </w:p>
    <w:p w:rsidR="00CC1B57" w:rsidRPr="00163E64" w:rsidRDefault="00CC1B57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Направление 4. Музыкальная деятельность:</w:t>
      </w:r>
    </w:p>
    <w:p w:rsidR="00CC1B57" w:rsidRPr="00163E64" w:rsidRDefault="006B5512" w:rsidP="00BD398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с</w:t>
      </w:r>
      <w:r w:rsidR="00CC1B57" w:rsidRPr="00163E64">
        <w:rPr>
          <w:rFonts w:ascii="Times New Roman" w:hAnsi="Times New Roman" w:cs="Times New Roman"/>
          <w:sz w:val="24"/>
          <w:szCs w:val="24"/>
        </w:rPr>
        <w:t>лушание;</w:t>
      </w:r>
    </w:p>
    <w:p w:rsidR="00CC1B57" w:rsidRPr="00163E64" w:rsidRDefault="006B5512" w:rsidP="00BD398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п</w:t>
      </w:r>
      <w:r w:rsidR="00CC1B57" w:rsidRPr="00163E64">
        <w:rPr>
          <w:rFonts w:ascii="Times New Roman" w:hAnsi="Times New Roman" w:cs="Times New Roman"/>
          <w:sz w:val="24"/>
          <w:szCs w:val="24"/>
        </w:rPr>
        <w:t>ение;</w:t>
      </w:r>
    </w:p>
    <w:p w:rsidR="00CC1B57" w:rsidRPr="00163E64" w:rsidRDefault="006B5512" w:rsidP="00BD398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п</w:t>
      </w:r>
      <w:r w:rsidR="00CC1B57" w:rsidRPr="00163E64">
        <w:rPr>
          <w:rFonts w:ascii="Times New Roman" w:hAnsi="Times New Roman" w:cs="Times New Roman"/>
          <w:sz w:val="24"/>
          <w:szCs w:val="24"/>
        </w:rPr>
        <w:t>есенное творчество;</w:t>
      </w:r>
    </w:p>
    <w:p w:rsidR="00CC1B57" w:rsidRPr="00163E64" w:rsidRDefault="00CC1B57" w:rsidP="00BD398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музыкально- ритмические движения;</w:t>
      </w:r>
    </w:p>
    <w:p w:rsidR="00CC1B57" w:rsidRPr="00163E64" w:rsidRDefault="006B5512" w:rsidP="00BD398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</w:t>
      </w:r>
      <w:r w:rsidR="00CC1B57" w:rsidRPr="00163E64">
        <w:rPr>
          <w:rFonts w:ascii="Times New Roman" w:hAnsi="Times New Roman" w:cs="Times New Roman"/>
          <w:sz w:val="24"/>
          <w:szCs w:val="24"/>
        </w:rPr>
        <w:t xml:space="preserve">азвитие </w:t>
      </w:r>
      <w:r w:rsidRPr="00163E64">
        <w:rPr>
          <w:rFonts w:ascii="Times New Roman" w:hAnsi="Times New Roman" w:cs="Times New Roman"/>
          <w:sz w:val="24"/>
          <w:szCs w:val="24"/>
        </w:rPr>
        <w:t>танцевально- игрового творчества;</w:t>
      </w:r>
    </w:p>
    <w:p w:rsidR="006B5512" w:rsidRPr="00163E64" w:rsidRDefault="006B5512" w:rsidP="00BD398A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игра на детских музыкальных инструментах.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Направление 5. Театрализованная деятельность.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Направление 6. Культурно-досуговая деятельность.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63E64">
        <w:rPr>
          <w:rFonts w:ascii="Times New Roman" w:hAnsi="Times New Roman" w:cs="Times New Roman"/>
          <w:b/>
          <w:i/>
          <w:sz w:val="24"/>
          <w:szCs w:val="24"/>
        </w:rPr>
        <w:t>5.ОО «Физическое развитие» (п.22.4 ФОП ДО).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1.Основная гимнастика (основные движения, общеразвивающие упражнения, ритмическая гимнастика и строевые упражнения).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Основные движения:</w:t>
      </w:r>
    </w:p>
    <w:p w:rsidR="006B5512" w:rsidRPr="00163E64" w:rsidRDefault="006B5512" w:rsidP="00BD398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бросание, катание, ловля, метание;</w:t>
      </w:r>
    </w:p>
    <w:p w:rsidR="006B5512" w:rsidRPr="00163E64" w:rsidRDefault="006B5512" w:rsidP="00BD398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ползание и лазанье;</w:t>
      </w:r>
    </w:p>
    <w:p w:rsidR="006B5512" w:rsidRPr="00163E64" w:rsidRDefault="006B5512" w:rsidP="00BD398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 xml:space="preserve">ходьба; </w:t>
      </w:r>
    </w:p>
    <w:p w:rsidR="006B5512" w:rsidRPr="00163E64" w:rsidRDefault="006B5512" w:rsidP="00BD398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бег;</w:t>
      </w:r>
    </w:p>
    <w:p w:rsidR="006B5512" w:rsidRPr="00163E64" w:rsidRDefault="006B5512" w:rsidP="00BD398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прыжки;</w:t>
      </w:r>
    </w:p>
    <w:p w:rsidR="006B5512" w:rsidRPr="00163E64" w:rsidRDefault="006B5512" w:rsidP="00BD398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упражнения в равновесии.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6B5512" w:rsidRPr="00163E64" w:rsidRDefault="006B5512" w:rsidP="00BD398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плечевого пояса;</w:t>
      </w:r>
    </w:p>
    <w:p w:rsidR="006B5512" w:rsidRPr="00163E64" w:rsidRDefault="006B5512" w:rsidP="00BD398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спины и гибкости позвоночника;</w:t>
      </w:r>
    </w:p>
    <w:p w:rsidR="006B5512" w:rsidRPr="00163E64" w:rsidRDefault="006B5512" w:rsidP="00BD398A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упражнения для развития и укрепления мышц брюшного пресса и гибкости позвоночника.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Ритмическая гимнастика:</w:t>
      </w:r>
    </w:p>
    <w:p w:rsidR="006B5512" w:rsidRPr="00163E64" w:rsidRDefault="006B5512" w:rsidP="00BD398A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Строевые упражнения.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2. Подвижные игры.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3. Спортивные упражнения.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4. Формирование основ здорового образа жизни.</w:t>
      </w:r>
    </w:p>
    <w:p w:rsidR="006B5512" w:rsidRPr="00163E64" w:rsidRDefault="006B5512" w:rsidP="00BD398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lastRenderedPageBreak/>
        <w:t>5. Активный отдых (физкультурные праздники и досуги).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Выделенные параметры оценки развития ребенка 3-4 лет не требуют специальных условий и трудоемких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 эстетического развития».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Итак данное пособие полностью составлено в соответствии с ФОП ДО в разделах, посвященных работе с дошкольниками 3-4 лет, поэтому может быть использовано в диагностической работе педагогов с детьми указанного возраста.</w:t>
      </w:r>
    </w:p>
    <w:p w:rsidR="006B5512" w:rsidRPr="00163E64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:rsidR="00706820" w:rsidRPr="00BD398A" w:rsidRDefault="006B5512" w:rsidP="00BD39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63E64">
        <w:rPr>
          <w:rFonts w:ascii="Times New Roman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</w:t>
      </w:r>
      <w:r w:rsidR="00B37EA7">
        <w:rPr>
          <w:rFonts w:ascii="Times New Roman" w:hAnsi="Times New Roman" w:cs="Times New Roman"/>
          <w:sz w:val="24"/>
          <w:szCs w:val="24"/>
        </w:rPr>
        <w:t>.</w:t>
      </w:r>
    </w:p>
    <w:p w:rsidR="00706820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A07324" w:rsidRDefault="00A07324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B37EA7" w:rsidRDefault="00B37EA7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  <w:sectPr w:rsidR="00B37EA7" w:rsidSect="00562EDC">
          <w:pgSz w:w="16838" w:h="11906" w:orient="landscape"/>
          <w:pgMar w:top="709" w:right="568" w:bottom="566" w:left="346" w:header="709" w:footer="709" w:gutter="0"/>
          <w:cols w:space="1134"/>
          <w:docGrid w:linePitch="360"/>
        </w:sect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>Образовательная область «Социально-коммуникативное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1. В сфере социальных отношений</w:t>
      </w:r>
    </w:p>
    <w:tbl>
      <w:tblPr>
        <w:tblStyle w:val="a8"/>
        <w:tblW w:w="1567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0"/>
        <w:gridCol w:w="2058"/>
        <w:gridCol w:w="992"/>
        <w:gridCol w:w="957"/>
        <w:gridCol w:w="14"/>
        <w:gridCol w:w="872"/>
        <w:gridCol w:w="992"/>
        <w:gridCol w:w="1036"/>
        <w:gridCol w:w="1034"/>
        <w:gridCol w:w="14"/>
        <w:gridCol w:w="1036"/>
        <w:gridCol w:w="1018"/>
        <w:gridCol w:w="14"/>
        <w:gridCol w:w="695"/>
        <w:gridCol w:w="965"/>
        <w:gridCol w:w="1036"/>
        <w:gridCol w:w="1232"/>
        <w:gridCol w:w="626"/>
        <w:gridCol w:w="627"/>
      </w:tblGrid>
      <w:tr w:rsidR="00706820" w:rsidRPr="002C3C45" w:rsidTr="00706820">
        <w:tc>
          <w:tcPr>
            <w:tcW w:w="460" w:type="dxa"/>
            <w:vMerge w:val="restart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58" w:type="dxa"/>
            <w:vMerge w:val="restart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Ф.И. ребенка</w:t>
            </w:r>
          </w:p>
        </w:tc>
        <w:tc>
          <w:tcPr>
            <w:tcW w:w="1963" w:type="dxa"/>
            <w:gridSpan w:val="3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Откликается на ярко выраженные эмоции сверстников и взрослых, различает и понимает отдельные эмоциональные проявления (радость, печаль, грусть, гнев, страх, удивление)</w:t>
            </w:r>
          </w:p>
        </w:tc>
        <w:tc>
          <w:tcPr>
            <w:tcW w:w="1864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Выполняет элементарные правила культуры поведения (здороваться, прощаться, благодарить)</w:t>
            </w:r>
          </w:p>
        </w:tc>
        <w:tc>
          <w:tcPr>
            <w:tcW w:w="2070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Умеет называть свое имя и возраст, говорить о себе в первом лице, называет некоторые отличительные признаки себя от других</w:t>
            </w:r>
          </w:p>
        </w:tc>
        <w:tc>
          <w:tcPr>
            <w:tcW w:w="2068" w:type="dxa"/>
            <w:gridSpan w:val="3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Демонстрирует разнообразные способы эмпатийного поведения (поддержать, пожалеть, обнадежить, отвлечь и порадовать).</w:t>
            </w:r>
          </w:p>
        </w:tc>
        <w:tc>
          <w:tcPr>
            <w:tcW w:w="1674" w:type="dxa"/>
            <w:gridSpan w:val="3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действиях и поступках людей, в которых проявляются доброе отношение и забота о членах семьи</w:t>
            </w:r>
          </w:p>
        </w:tc>
        <w:tc>
          <w:tcPr>
            <w:tcW w:w="2268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Умеет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</w:t>
            </w:r>
          </w:p>
        </w:tc>
        <w:tc>
          <w:tcPr>
            <w:tcW w:w="1253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2C3C45" w:rsidTr="00706820">
        <w:tc>
          <w:tcPr>
            <w:tcW w:w="460" w:type="dxa"/>
            <w:vMerge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8" w:type="dxa"/>
            <w:vMerge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957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86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992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3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1048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3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1032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95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965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3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1232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62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сен.</w:t>
            </w:r>
          </w:p>
        </w:tc>
        <w:tc>
          <w:tcPr>
            <w:tcW w:w="627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Лев</w:t>
            </w:r>
          </w:p>
        </w:tc>
        <w:tc>
          <w:tcPr>
            <w:tcW w:w="992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" w:type="dxa"/>
            <w:gridSpan w:val="2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C3C45" w:rsidRPr="002C3C45">
              <w:rPr>
                <w:rFonts w:ascii="Times New Roman" w:hAnsi="Times New Roman" w:cs="Times New Roman"/>
                <w:sz w:val="18"/>
                <w:szCs w:val="18"/>
              </w:rPr>
              <w:t>,17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Эрдэни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Аяна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Арина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Кира Б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Эржена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Мариам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Алтана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Надя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Кира Д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Коля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Маргарита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Вика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Ян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Мэргэн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Лиам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Ким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Даяна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Далай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Альмира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Иллианна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Лиза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Милана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06820" w:rsidRPr="002C3C45" w:rsidTr="00706820">
        <w:tc>
          <w:tcPr>
            <w:tcW w:w="460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058" w:type="dxa"/>
          </w:tcPr>
          <w:p w:rsidR="00706820" w:rsidRPr="002C3C45" w:rsidRDefault="00562EDC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Максим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5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86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48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2" w:type="dxa"/>
            <w:gridSpan w:val="2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9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3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32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6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7" w:type="dxa"/>
          </w:tcPr>
          <w:p w:rsidR="00706820" w:rsidRPr="002C3C45" w:rsidRDefault="002B27ED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706820" w:rsidRPr="002C3C45" w:rsidTr="00706820">
        <w:tc>
          <w:tcPr>
            <w:tcW w:w="2518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3C45">
              <w:rPr>
                <w:rFonts w:ascii="Times New Roman" w:hAnsi="Times New Roman" w:cs="Times New Roman"/>
                <w:sz w:val="18"/>
                <w:szCs w:val="18"/>
              </w:rPr>
              <w:t>Средние значения</w:t>
            </w:r>
          </w:p>
        </w:tc>
        <w:tc>
          <w:tcPr>
            <w:tcW w:w="992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8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2" w:type="dxa"/>
            <w:gridSpan w:val="2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5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2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6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06820" w:rsidRPr="002C3C45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06820" w:rsidRPr="00BD398A" w:rsidRDefault="00706820" w:rsidP="00706820">
      <w:pPr>
        <w:tabs>
          <w:tab w:val="left" w:pos="1380"/>
        </w:tabs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ab/>
      </w: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Образовательная область «Социально-коммуникативное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2. В области формирования основ гражданственности и патриотизма</w:t>
      </w:r>
    </w:p>
    <w:tbl>
      <w:tblPr>
        <w:tblStyle w:val="a8"/>
        <w:tblW w:w="14709" w:type="dxa"/>
        <w:tblInd w:w="392" w:type="dxa"/>
        <w:tblLook w:val="04A0" w:firstRow="1" w:lastRow="0" w:firstColumn="1" w:lastColumn="0" w:noHBand="0" w:noVBand="1"/>
      </w:tblPr>
      <w:tblGrid>
        <w:gridCol w:w="483"/>
        <w:gridCol w:w="2339"/>
        <w:gridCol w:w="1556"/>
        <w:gridCol w:w="1415"/>
        <w:gridCol w:w="1416"/>
        <w:gridCol w:w="1556"/>
        <w:gridCol w:w="1698"/>
        <w:gridCol w:w="1416"/>
        <w:gridCol w:w="1273"/>
        <w:gridCol w:w="1557"/>
      </w:tblGrid>
      <w:tr w:rsidR="00706820" w:rsidRPr="00BD398A" w:rsidTr="00706820">
        <w:tc>
          <w:tcPr>
            <w:tcW w:w="46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42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97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Имеет представления детей о малой родине (название населенного пункта, основные 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места прогулок с родителями)</w:t>
            </w:r>
          </w:p>
        </w:tc>
        <w:tc>
          <w:tcPr>
            <w:tcW w:w="297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Имеет начальные представления о родной стране (вписать конкретные сведения)</w:t>
            </w:r>
          </w:p>
        </w:tc>
        <w:tc>
          <w:tcPr>
            <w:tcW w:w="311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некоторых наиболее важных и событиях (вписать конкретные сведения)</w:t>
            </w:r>
          </w:p>
        </w:tc>
        <w:tc>
          <w:tcPr>
            <w:tcW w:w="28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(средние значения)</w:t>
            </w:r>
          </w:p>
        </w:tc>
      </w:tr>
      <w:tr w:rsidR="00706820" w:rsidRPr="00BD398A" w:rsidTr="00706820">
        <w:tc>
          <w:tcPr>
            <w:tcW w:w="460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2342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3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4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5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6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7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8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9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10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11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12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13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14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15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16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17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18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19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20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21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22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23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4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24</w:t>
            </w:r>
          </w:p>
        </w:tc>
        <w:tc>
          <w:tcPr>
            <w:tcW w:w="2342" w:type="dxa"/>
          </w:tcPr>
          <w:p w:rsidR="002B27ED" w:rsidRPr="00BD398A" w:rsidRDefault="002B27E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2B27ED" w:rsidRPr="00BD398A" w:rsidRDefault="003F684D" w:rsidP="002B27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B27ED" w:rsidRPr="00BD398A" w:rsidTr="00706820">
        <w:tc>
          <w:tcPr>
            <w:tcW w:w="2802" w:type="dxa"/>
            <w:gridSpan w:val="2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Средние значения</w:t>
            </w: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B27ED" w:rsidRPr="00BD398A" w:rsidRDefault="002B27ED" w:rsidP="002B27ED">
            <w:pPr>
              <w:rPr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sz w:val="28"/>
          <w:szCs w:val="28"/>
        </w:rPr>
      </w:pPr>
    </w:p>
    <w:p w:rsidR="003F684D" w:rsidRDefault="003F684D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Образовательная область «Социально-коммуникативное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 3. В сфере трудового воспитания</w:t>
      </w:r>
    </w:p>
    <w:tbl>
      <w:tblPr>
        <w:tblStyle w:val="a8"/>
        <w:tblW w:w="15065" w:type="dxa"/>
        <w:tblInd w:w="534" w:type="dxa"/>
        <w:tblLook w:val="04A0" w:firstRow="1" w:lastRow="0" w:firstColumn="1" w:lastColumn="0" w:noHBand="0" w:noVBand="1"/>
      </w:tblPr>
      <w:tblGrid>
        <w:gridCol w:w="483"/>
        <w:gridCol w:w="1842"/>
        <w:gridCol w:w="1372"/>
        <w:gridCol w:w="1130"/>
        <w:gridCol w:w="817"/>
        <w:gridCol w:w="1196"/>
        <w:gridCol w:w="926"/>
        <w:gridCol w:w="686"/>
        <w:gridCol w:w="15"/>
        <w:gridCol w:w="800"/>
        <w:gridCol w:w="811"/>
        <w:gridCol w:w="30"/>
        <w:gridCol w:w="1024"/>
        <w:gridCol w:w="1180"/>
        <w:gridCol w:w="642"/>
        <w:gridCol w:w="663"/>
        <w:gridCol w:w="618"/>
        <w:gridCol w:w="808"/>
        <w:gridCol w:w="22"/>
      </w:tblGrid>
      <w:tr w:rsidR="00A270F7" w:rsidRPr="00BD398A" w:rsidTr="003F684D">
        <w:tc>
          <w:tcPr>
            <w:tcW w:w="459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4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51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Имеет представления о конкретных видах хозяйственно бытового труда, направленных на заботу о детях (мытье посуды, уборка помещений 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группы и участка и прочее)</w:t>
            </w:r>
          </w:p>
        </w:tc>
        <w:tc>
          <w:tcPr>
            <w:tcW w:w="201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Стремится к самообслуживанию (одевании е, раздевание, умывание), проявляет самостоятельность</w:t>
            </w:r>
          </w:p>
        </w:tc>
        <w:tc>
          <w:tcPr>
            <w:tcW w:w="161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представление о том, что все  предметы делаются людьми</w:t>
            </w:r>
          </w:p>
        </w:tc>
        <w:tc>
          <w:tcPr>
            <w:tcW w:w="1627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Понимает особенности строения предметов и назначением их частей</w:t>
            </w:r>
          </w:p>
        </w:tc>
        <w:tc>
          <w:tcPr>
            <w:tcW w:w="2241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Знаком с основными свойствами и качествами материалов, из которых изготовлены предметы, знакомые ребенку (картон, бумага,  дерево, 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ткань)</w:t>
            </w:r>
          </w:p>
        </w:tc>
        <w:tc>
          <w:tcPr>
            <w:tcW w:w="130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Правильно выполняет элементарные трудовые действия в группе</w:t>
            </w:r>
          </w:p>
        </w:tc>
        <w:tc>
          <w:tcPr>
            <w:tcW w:w="1449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3F684D">
        <w:trPr>
          <w:gridAfter w:val="1"/>
          <w:wAfter w:w="22" w:type="dxa"/>
        </w:trPr>
        <w:tc>
          <w:tcPr>
            <w:tcW w:w="459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9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4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8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6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4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6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8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9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11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12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13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14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15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16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17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18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377" w:type="dxa"/>
          </w:tcPr>
          <w:p w:rsidR="003F684D" w:rsidRPr="00BD398A" w:rsidRDefault="007E6D57" w:rsidP="007E6D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19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20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21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22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23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45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24</w:t>
            </w:r>
          </w:p>
        </w:tc>
        <w:tc>
          <w:tcPr>
            <w:tcW w:w="1846" w:type="dxa"/>
          </w:tcPr>
          <w:p w:rsidR="003F684D" w:rsidRPr="00BD398A" w:rsidRDefault="003F684D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377" w:type="dxa"/>
          </w:tcPr>
          <w:p w:rsidR="003F684D" w:rsidRPr="00BD398A" w:rsidRDefault="007E6D57" w:rsidP="003F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26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0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2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7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3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18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9" w:type="dxa"/>
          </w:tcPr>
          <w:p w:rsidR="003F684D" w:rsidRPr="00BD398A" w:rsidRDefault="007E6D57" w:rsidP="003F6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F684D" w:rsidRPr="00BD398A" w:rsidTr="003F684D">
        <w:trPr>
          <w:gridAfter w:val="1"/>
          <w:wAfter w:w="22" w:type="dxa"/>
        </w:trPr>
        <w:tc>
          <w:tcPr>
            <w:tcW w:w="2305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Средние значения</w:t>
            </w:r>
          </w:p>
        </w:tc>
        <w:tc>
          <w:tcPr>
            <w:tcW w:w="137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119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842" w:type="dxa"/>
            <w:gridSpan w:val="2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1027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1184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642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663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  <w:tc>
          <w:tcPr>
            <w:tcW w:w="809" w:type="dxa"/>
          </w:tcPr>
          <w:p w:rsidR="003F684D" w:rsidRPr="00BD398A" w:rsidRDefault="003F684D" w:rsidP="003F684D">
            <w:pPr>
              <w:rPr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sz w:val="28"/>
          <w:szCs w:val="28"/>
        </w:rPr>
      </w:pPr>
    </w:p>
    <w:p w:rsidR="007E6D57" w:rsidRDefault="00706820" w:rsidP="00706820">
      <w:pPr>
        <w:spacing w:after="0"/>
        <w:rPr>
          <w:sz w:val="28"/>
          <w:szCs w:val="28"/>
        </w:rPr>
      </w:pPr>
      <w:r w:rsidRPr="00BD398A">
        <w:rPr>
          <w:sz w:val="28"/>
          <w:szCs w:val="28"/>
        </w:rPr>
        <w:t xml:space="preserve">                                                                      </w:t>
      </w:r>
    </w:p>
    <w:p w:rsidR="00706820" w:rsidRPr="00BD398A" w:rsidRDefault="007E6D57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</w:t>
      </w:r>
      <w:r w:rsidR="00706820" w:rsidRPr="00BD398A">
        <w:rPr>
          <w:sz w:val="28"/>
          <w:szCs w:val="28"/>
        </w:rPr>
        <w:t xml:space="preserve">    </w:t>
      </w:r>
      <w:r w:rsidR="00706820" w:rsidRPr="00BD398A">
        <w:rPr>
          <w:rFonts w:ascii="Times New Roman" w:hAnsi="Times New Roman" w:cs="Times New Roman"/>
          <w:sz w:val="24"/>
          <w:szCs w:val="24"/>
        </w:rPr>
        <w:t>Образовательная область «Социально-коммуникативное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4. В области  формирования основ безопасного поведения</w:t>
      </w:r>
    </w:p>
    <w:tbl>
      <w:tblPr>
        <w:tblStyle w:val="a8"/>
        <w:tblW w:w="1556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60"/>
        <w:gridCol w:w="1917"/>
        <w:gridCol w:w="1138"/>
        <w:gridCol w:w="1021"/>
        <w:gridCol w:w="1156"/>
        <w:gridCol w:w="970"/>
        <w:gridCol w:w="1086"/>
        <w:gridCol w:w="898"/>
        <w:gridCol w:w="993"/>
        <w:gridCol w:w="1842"/>
        <w:gridCol w:w="1075"/>
        <w:gridCol w:w="1304"/>
        <w:gridCol w:w="6"/>
        <w:gridCol w:w="738"/>
        <w:gridCol w:w="945"/>
        <w:gridCol w:w="13"/>
      </w:tblGrid>
      <w:tr w:rsidR="00706820" w:rsidRPr="00BD398A" w:rsidTr="00706820">
        <w:trPr>
          <w:gridAfter w:val="1"/>
          <w:wAfter w:w="13" w:type="dxa"/>
        </w:trPr>
        <w:tc>
          <w:tcPr>
            <w:tcW w:w="46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1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15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правилах безопасного поведения в быту (в группе), безопасного использования бытовых предметов</w:t>
            </w:r>
          </w:p>
        </w:tc>
        <w:tc>
          <w:tcPr>
            <w:tcW w:w="21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Различает опасные и неопасные предметы быта, понимает необходимость присутствия взрослого</w:t>
            </w:r>
          </w:p>
        </w:tc>
        <w:tc>
          <w:tcPr>
            <w:tcW w:w="198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правилах безопасного поведения на прогулке</w:t>
            </w:r>
          </w:p>
        </w:tc>
        <w:tc>
          <w:tcPr>
            <w:tcW w:w="28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правилах безопасного поведения рядом с бездомными животными (не нужно подходить близко, пугать животных), с незнакомыми растениями</w:t>
            </w:r>
          </w:p>
        </w:tc>
        <w:tc>
          <w:tcPr>
            <w:tcW w:w="2385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правилах безопасного поведения в процессе совместных игр со сверстниками и на занятии</w:t>
            </w:r>
          </w:p>
        </w:tc>
        <w:tc>
          <w:tcPr>
            <w:tcW w:w="168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c>
          <w:tcPr>
            <w:tcW w:w="460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917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13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2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5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8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9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8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5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3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4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6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7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8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9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10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11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12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13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14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15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16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17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18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19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20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21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22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  <w:r w:rsidRPr="00BD398A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Милана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7E6D57" w:rsidRPr="00BD398A" w:rsidTr="00706820">
        <w:tc>
          <w:tcPr>
            <w:tcW w:w="46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24</w:t>
            </w:r>
          </w:p>
        </w:tc>
        <w:tc>
          <w:tcPr>
            <w:tcW w:w="1917" w:type="dxa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138" w:type="dxa"/>
          </w:tcPr>
          <w:p w:rsidR="007E6D57" w:rsidRPr="00F86D6E" w:rsidRDefault="00F86D6E" w:rsidP="007E6D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0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6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98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75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04" w:type="dxa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8" w:type="dxa"/>
            <w:gridSpan w:val="2"/>
          </w:tcPr>
          <w:p w:rsidR="007E6D57" w:rsidRPr="00F86D6E" w:rsidRDefault="00F86D6E" w:rsidP="007E6D5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7E6D57" w:rsidRPr="00BD398A" w:rsidTr="00706820">
        <w:tc>
          <w:tcPr>
            <w:tcW w:w="2377" w:type="dxa"/>
            <w:gridSpan w:val="2"/>
          </w:tcPr>
          <w:p w:rsidR="007E6D57" w:rsidRPr="00BD398A" w:rsidRDefault="007E6D57" w:rsidP="007E6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138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1156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970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1075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744" w:type="dxa"/>
            <w:gridSpan w:val="2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  <w:gridSpan w:val="2"/>
          </w:tcPr>
          <w:p w:rsidR="007E6D57" w:rsidRPr="00BD398A" w:rsidRDefault="007E6D57" w:rsidP="007E6D57">
            <w:pPr>
              <w:rPr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 xml:space="preserve">                                   Заключения по образовательной области «Социально-коммуникативное развитие»</w:t>
      </w:r>
    </w:p>
    <w:tbl>
      <w:tblPr>
        <w:tblStyle w:val="a8"/>
        <w:tblW w:w="0" w:type="auto"/>
        <w:tblInd w:w="562" w:type="dxa"/>
        <w:tblLook w:val="04A0" w:firstRow="1" w:lastRow="0" w:firstColumn="1" w:lastColumn="0" w:noHBand="0" w:noVBand="1"/>
      </w:tblPr>
      <w:tblGrid>
        <w:gridCol w:w="2760"/>
        <w:gridCol w:w="2760"/>
        <w:gridCol w:w="2761"/>
        <w:gridCol w:w="2761"/>
        <w:gridCol w:w="2762"/>
        <w:gridCol w:w="1775"/>
      </w:tblGrid>
      <w:tr w:rsidR="00BD398A" w:rsidRPr="00BD398A" w:rsidTr="00706820"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В сфере социальных отношений</w:t>
            </w:r>
          </w:p>
        </w:tc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основ гражданственности патриотизма</w:t>
            </w:r>
          </w:p>
        </w:tc>
        <w:tc>
          <w:tcPr>
            <w:tcW w:w="276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В сфере трудового воспитания</w:t>
            </w:r>
          </w:p>
        </w:tc>
        <w:tc>
          <w:tcPr>
            <w:tcW w:w="276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В области формирования основ безопасного поведения</w:t>
            </w:r>
          </w:p>
        </w:tc>
        <w:tc>
          <w:tcPr>
            <w:tcW w:w="17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 (среднее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значение)</w:t>
            </w:r>
          </w:p>
        </w:tc>
      </w:tr>
      <w:tr w:rsidR="00BD398A" w:rsidRPr="00BD398A" w:rsidTr="00706820"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762" w:type="dxa"/>
          </w:tcPr>
          <w:p w:rsidR="00706820" w:rsidRPr="00BD398A" w:rsidRDefault="002C3C45" w:rsidP="002C3C4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2,12</w:t>
            </w:r>
          </w:p>
        </w:tc>
        <w:tc>
          <w:tcPr>
            <w:tcW w:w="2762" w:type="dxa"/>
          </w:tcPr>
          <w:p w:rsidR="00706820" w:rsidRPr="00374BBB" w:rsidRDefault="00374BBB" w:rsidP="007068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2,16</w:t>
            </w:r>
          </w:p>
        </w:tc>
        <w:tc>
          <w:tcPr>
            <w:tcW w:w="2763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2763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2,14</w:t>
            </w:r>
          </w:p>
        </w:tc>
        <w:tc>
          <w:tcPr>
            <w:tcW w:w="1776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</w:tr>
      <w:tr w:rsidR="00BD398A" w:rsidRPr="00BD398A" w:rsidTr="00706820"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762" w:type="dxa"/>
          </w:tcPr>
          <w:p w:rsidR="00706820" w:rsidRPr="00BD398A" w:rsidRDefault="002C3C45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2,54</w:t>
            </w:r>
          </w:p>
        </w:tc>
        <w:tc>
          <w:tcPr>
            <w:tcW w:w="2762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2763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  <w:tc>
          <w:tcPr>
            <w:tcW w:w="2763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1776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2,58</w:t>
            </w: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B72E92" w:rsidRPr="00B72E92" w:rsidRDefault="00B72E92" w:rsidP="00B72E92">
      <w:pPr>
        <w:rPr>
          <w:rFonts w:ascii="Times New Roman" w:hAnsi="Times New Roman" w:cs="Times New Roman"/>
          <w:b/>
          <w:sz w:val="28"/>
          <w:szCs w:val="28"/>
        </w:rPr>
      </w:pPr>
      <w:r w:rsidRPr="00B72E92">
        <w:rPr>
          <w:rFonts w:ascii="Times New Roman" w:hAnsi="Times New Roman" w:cs="Times New Roman"/>
          <w:b/>
          <w:sz w:val="28"/>
          <w:szCs w:val="28"/>
        </w:rPr>
        <w:t xml:space="preserve">Выводы (начало учебного года) </w:t>
      </w:r>
    </w:p>
    <w:p w:rsidR="00B72E92" w:rsidRPr="00B72E92" w:rsidRDefault="00B72E92" w:rsidP="00B72E92">
      <w:pPr>
        <w:rPr>
          <w:rFonts w:ascii="Times New Roman" w:hAnsi="Times New Roman" w:cs="Times New Roman"/>
          <w:sz w:val="28"/>
          <w:szCs w:val="28"/>
        </w:rPr>
      </w:pPr>
      <w:r w:rsidRPr="00B72E92">
        <w:rPr>
          <w:rFonts w:ascii="Times New Roman" w:hAnsi="Times New Roman" w:cs="Times New Roman"/>
          <w:sz w:val="24"/>
          <w:szCs w:val="24"/>
        </w:rPr>
        <w:t xml:space="preserve">       </w:t>
      </w:r>
      <w:r w:rsidRPr="00B72E92">
        <w:rPr>
          <w:rFonts w:ascii="Times New Roman" w:hAnsi="Times New Roman" w:cs="Times New Roman"/>
          <w:sz w:val="28"/>
          <w:szCs w:val="28"/>
        </w:rPr>
        <w:t>1.В сфере социальных отношений У большинства детей плохо развита игровая деятельность, есть приобщение к элементарным общегрупповым нормам и правилам взаимопонимания со сверстниками и взрослыми. Дети ситуативно проявляют доброжелательное отношение к окружающим, имеют опыт правильной оценки хороших и плохих поступков. Большинство детей группы могут самостоятельно подбирать атрибуты для игр, ролей. Дополнять игровую обстановку недос</w:t>
      </w:r>
      <w:r>
        <w:rPr>
          <w:rFonts w:ascii="Times New Roman" w:hAnsi="Times New Roman" w:cs="Times New Roman"/>
          <w:sz w:val="28"/>
          <w:szCs w:val="28"/>
        </w:rPr>
        <w:t>тающими предметами и игрушками.</w:t>
      </w:r>
      <w:r w:rsidRPr="00B72E92">
        <w:rPr>
          <w:rFonts w:ascii="Times New Roman" w:hAnsi="Times New Roman" w:cs="Times New Roman"/>
          <w:sz w:val="28"/>
          <w:szCs w:val="28"/>
        </w:rPr>
        <w:t>Проблема: Не достаточно сформированы умения принимать на себя роль и взаимодействовать в игре со сверстниками от имени героя; многие не могут назвать членов своей семьи и чем они занимаются. назвать поселок, в котором живут; частично сформированы навыки опрятности (не моют руки по мере загрязнения, не вытирают их полотенцем). Не все могут снять/одеть одежду</w:t>
      </w:r>
      <w:r w:rsidRPr="00B72E92">
        <w:rPr>
          <w:rFonts w:ascii="Times New Roman" w:hAnsi="Times New Roman" w:cs="Times New Roman"/>
          <w:sz w:val="24"/>
          <w:szCs w:val="24"/>
        </w:rPr>
        <w:t>.</w:t>
      </w:r>
    </w:p>
    <w:p w:rsidR="00B72E92" w:rsidRDefault="00B72E92" w:rsidP="00B72E92">
      <w:pPr>
        <w:rPr>
          <w:rFonts w:ascii="Times New Roman" w:hAnsi="Times New Roman" w:cs="Times New Roman"/>
          <w:b/>
          <w:sz w:val="28"/>
          <w:szCs w:val="28"/>
        </w:rPr>
      </w:pPr>
      <w:r w:rsidRPr="00B72E92">
        <w:rPr>
          <w:rFonts w:ascii="Times New Roman" w:hAnsi="Times New Roman" w:cs="Times New Roman"/>
          <w:b/>
          <w:sz w:val="28"/>
          <w:szCs w:val="28"/>
        </w:rPr>
        <w:t xml:space="preserve">Выводы (конец учебного года) </w:t>
      </w:r>
    </w:p>
    <w:p w:rsidR="00706820" w:rsidRPr="00B72E92" w:rsidRDefault="00B72E92" w:rsidP="00B72E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B72E92">
        <w:rPr>
          <w:rFonts w:ascii="Times New Roman" w:hAnsi="Times New Roman" w:cs="Times New Roman"/>
          <w:sz w:val="28"/>
          <w:szCs w:val="28"/>
        </w:rPr>
        <w:t>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Использовать в работе с детьми дидактические игры «Мои друзья», «Какое настроение», «Какой мой друг» и др. необходимо уделять внимание обогащению сюжета игр, общаться со взрослыми и сверстниками.</w:t>
      </w: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6D6E" w:rsidRDefault="00F86D6E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86D6E" w:rsidRDefault="00F86D6E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1. Сенсорные эталоны и познавательные действия</w:t>
      </w:r>
    </w:p>
    <w:tbl>
      <w:tblPr>
        <w:tblStyle w:val="a8"/>
        <w:tblW w:w="15180" w:type="dxa"/>
        <w:tblInd w:w="534" w:type="dxa"/>
        <w:tblLook w:val="04A0" w:firstRow="1" w:lastRow="0" w:firstColumn="1" w:lastColumn="0" w:noHBand="0" w:noVBand="1"/>
      </w:tblPr>
      <w:tblGrid>
        <w:gridCol w:w="484"/>
        <w:gridCol w:w="1777"/>
        <w:gridCol w:w="991"/>
        <w:gridCol w:w="1233"/>
        <w:gridCol w:w="1313"/>
        <w:gridCol w:w="1555"/>
        <w:gridCol w:w="991"/>
        <w:gridCol w:w="1132"/>
        <w:gridCol w:w="1132"/>
        <w:gridCol w:w="1132"/>
        <w:gridCol w:w="849"/>
        <w:gridCol w:w="918"/>
        <w:gridCol w:w="744"/>
        <w:gridCol w:w="910"/>
        <w:gridCol w:w="19"/>
      </w:tblGrid>
      <w:tr w:rsidR="00706820" w:rsidRPr="00BD398A" w:rsidTr="00706820">
        <w:trPr>
          <w:gridAfter w:val="1"/>
          <w:wAfter w:w="19" w:type="dxa"/>
        </w:trPr>
        <w:tc>
          <w:tcPr>
            <w:tcW w:w="46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79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22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Различает и называет основные цвета (красный, желтый, зеленый, синий, черный, белый, ) знаком с оттенками (розовый, голубой, серый)</w:t>
            </w:r>
          </w:p>
        </w:tc>
        <w:tc>
          <w:tcPr>
            <w:tcW w:w="287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Использует осязательно-двигательные действия: рассматривание, поглаживание, ощупывание ладонью, пальцами по контуру, прокатывание, бросание и тому подобное</w:t>
            </w:r>
          </w:p>
        </w:tc>
        <w:tc>
          <w:tcPr>
            <w:tcW w:w="21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принимать образец, инструкцию взрослого, понимает обращенные к нему вопросы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Овладел действием соединения в пары предметов с ярко выраженными признаками сходства</w:t>
            </w:r>
          </w:p>
        </w:tc>
        <w:tc>
          <w:tcPr>
            <w:tcW w:w="176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группировать по заданному признаку и по слову</w:t>
            </w:r>
          </w:p>
        </w:tc>
        <w:tc>
          <w:tcPr>
            <w:tcW w:w="165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c>
          <w:tcPr>
            <w:tcW w:w="460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779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3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91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3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5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6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7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8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9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10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11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12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13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14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15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16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17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18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19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20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22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23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86D6E" w:rsidRPr="00BD398A" w:rsidTr="00706820">
        <w:tc>
          <w:tcPr>
            <w:tcW w:w="46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24</w:t>
            </w:r>
          </w:p>
        </w:tc>
        <w:tc>
          <w:tcPr>
            <w:tcW w:w="1779" w:type="dxa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36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19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4" w:type="dxa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30" w:type="dxa"/>
            <w:gridSpan w:val="2"/>
          </w:tcPr>
          <w:p w:rsidR="00F86D6E" w:rsidRPr="00F86D6E" w:rsidRDefault="00F86D6E" w:rsidP="00F86D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F86D6E" w:rsidRPr="00BD398A" w:rsidTr="00706820">
        <w:tc>
          <w:tcPr>
            <w:tcW w:w="2239" w:type="dxa"/>
            <w:gridSpan w:val="2"/>
          </w:tcPr>
          <w:p w:rsidR="00F86D6E" w:rsidRPr="00BD398A" w:rsidRDefault="00F86D6E" w:rsidP="00F86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993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1236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F86D6E" w:rsidRPr="00BD398A" w:rsidRDefault="00F86D6E" w:rsidP="00F86D6E">
            <w:pPr>
              <w:rPr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2. Математические представления</w:t>
      </w:r>
    </w:p>
    <w:tbl>
      <w:tblPr>
        <w:tblStyle w:val="a8"/>
        <w:tblW w:w="15652" w:type="dxa"/>
        <w:tblInd w:w="534" w:type="dxa"/>
        <w:tblLook w:val="04A0" w:firstRow="1" w:lastRow="0" w:firstColumn="1" w:lastColumn="0" w:noHBand="0" w:noVBand="1"/>
      </w:tblPr>
      <w:tblGrid>
        <w:gridCol w:w="483"/>
        <w:gridCol w:w="1786"/>
        <w:gridCol w:w="808"/>
        <w:gridCol w:w="719"/>
        <w:gridCol w:w="1323"/>
        <w:gridCol w:w="1313"/>
        <w:gridCol w:w="1043"/>
        <w:gridCol w:w="1033"/>
        <w:gridCol w:w="856"/>
        <w:gridCol w:w="1510"/>
        <w:gridCol w:w="10"/>
        <w:gridCol w:w="608"/>
        <w:gridCol w:w="680"/>
        <w:gridCol w:w="16"/>
        <w:gridCol w:w="686"/>
        <w:gridCol w:w="1012"/>
        <w:gridCol w:w="16"/>
        <w:gridCol w:w="970"/>
        <w:gridCol w:w="763"/>
        <w:gridCol w:w="17"/>
      </w:tblGrid>
      <w:tr w:rsidR="00706820" w:rsidRPr="00BD398A" w:rsidTr="00706820">
        <w:tc>
          <w:tcPr>
            <w:tcW w:w="46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89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5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непосредственно попарно сравнивать предметы по форме, величине и количеству</w:t>
            </w:r>
          </w:p>
        </w:tc>
        <w:tc>
          <w:tcPr>
            <w:tcW w:w="264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Понимает пространственно-количественные связи и отношения между предметами: больше -меньше, короче - длиннее, шире - уже, выше - ниже, такие же по размеру</w:t>
            </w:r>
          </w:p>
        </w:tc>
        <w:tc>
          <w:tcPr>
            <w:tcW w:w="208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Сравнивает по количеству (больше – меньше, столько же, поровну, не поровну), используя приемы наложения и приложения</w:t>
            </w:r>
          </w:p>
        </w:tc>
        <w:tc>
          <w:tcPr>
            <w:tcW w:w="238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Уравнивает неравные группы предметов путем добавления одного предмета к меньшей группе или удаления одного предмета из большей группы</w:t>
            </w:r>
          </w:p>
        </w:tc>
        <w:tc>
          <w:tcPr>
            <w:tcW w:w="1304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Различает и называет шар, куб, круг, квадрат, треугольник</w:t>
            </w:r>
          </w:p>
        </w:tc>
        <w:tc>
          <w:tcPr>
            <w:tcW w:w="1716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пространстве от себя: впереди (сзади), сверху (снизу), справа (слева)</w:t>
            </w:r>
          </w:p>
        </w:tc>
        <w:tc>
          <w:tcPr>
            <w:tcW w:w="175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rPr>
          <w:gridAfter w:val="1"/>
          <w:wAfter w:w="17" w:type="dxa"/>
        </w:trPr>
        <w:tc>
          <w:tcPr>
            <w:tcW w:w="460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80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1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1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3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0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6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3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4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5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6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7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8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9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10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11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12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13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14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15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16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17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18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19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21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22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23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24</w:t>
            </w:r>
          </w:p>
        </w:tc>
        <w:tc>
          <w:tcPr>
            <w:tcW w:w="178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08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1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2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1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3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88" w:type="dxa"/>
            <w:gridSpan w:val="2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rPr>
          <w:gridAfter w:val="1"/>
          <w:wAfter w:w="17" w:type="dxa"/>
        </w:trPr>
        <w:tc>
          <w:tcPr>
            <w:tcW w:w="2249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808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1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32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31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5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618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013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988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3.Окружающий мир</w:t>
      </w:r>
    </w:p>
    <w:tbl>
      <w:tblPr>
        <w:tblStyle w:val="a8"/>
        <w:tblW w:w="18746" w:type="dxa"/>
        <w:tblInd w:w="534" w:type="dxa"/>
        <w:tblLook w:val="04A0" w:firstRow="1" w:lastRow="0" w:firstColumn="1" w:lastColumn="0" w:noHBand="0" w:noVBand="1"/>
      </w:tblPr>
      <w:tblGrid>
        <w:gridCol w:w="484"/>
        <w:gridCol w:w="1936"/>
        <w:gridCol w:w="1537"/>
        <w:gridCol w:w="1712"/>
        <w:gridCol w:w="1684"/>
        <w:gridCol w:w="1457"/>
        <w:gridCol w:w="1374"/>
        <w:gridCol w:w="1124"/>
        <w:gridCol w:w="1283"/>
        <w:gridCol w:w="1384"/>
        <w:gridCol w:w="740"/>
        <w:gridCol w:w="1198"/>
        <w:gridCol w:w="30"/>
        <w:gridCol w:w="517"/>
        <w:gridCol w:w="762"/>
        <w:gridCol w:w="762"/>
        <w:gridCol w:w="762"/>
      </w:tblGrid>
      <w:tr w:rsidR="00706820" w:rsidRPr="00BD398A" w:rsidTr="00CE14BD">
        <w:trPr>
          <w:gridAfter w:val="4"/>
          <w:wAfter w:w="2806" w:type="dxa"/>
        </w:trPr>
        <w:tc>
          <w:tcPr>
            <w:tcW w:w="46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38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2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Рассказывает о членах семьи, называет их по имени, знаком с трудом людей близкого окружения (ходят в магазин, убирают в квартиру, двор, готовят еду, водят транспорт и другое)</w:t>
            </w:r>
          </w:p>
        </w:tc>
        <w:tc>
          <w:tcPr>
            <w:tcW w:w="314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трудом работников ДОО (помощника воспитателя, повара, дворника, водителя)</w:t>
            </w:r>
          </w:p>
        </w:tc>
        <w:tc>
          <w:tcPr>
            <w:tcW w:w="25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разнообразии вещей: игрушек, видов транспорта, книг</w:t>
            </w:r>
          </w:p>
        </w:tc>
        <w:tc>
          <w:tcPr>
            <w:tcW w:w="267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некоторыми овощами и фруктами (морковка, репка, яблоко, банан, апельсин, и другие), их вкусовыми качествами (кислый, сладкий, соленый)</w:t>
            </w:r>
          </w:p>
        </w:tc>
        <w:tc>
          <w:tcPr>
            <w:tcW w:w="1970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CE14BD">
        <w:trPr>
          <w:gridAfter w:val="3"/>
          <w:wAfter w:w="2289" w:type="dxa"/>
        </w:trPr>
        <w:tc>
          <w:tcPr>
            <w:tcW w:w="460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938" w:type="dxa"/>
            <w:vMerge/>
          </w:tcPr>
          <w:p w:rsidR="00706820" w:rsidRPr="00BD398A" w:rsidRDefault="00706820" w:rsidP="00706820">
            <w:pPr>
              <w:rPr>
                <w:sz w:val="24"/>
                <w:szCs w:val="24"/>
              </w:rPr>
            </w:pPr>
          </w:p>
        </w:tc>
        <w:tc>
          <w:tcPr>
            <w:tcW w:w="153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8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8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3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17" w:type="dxa"/>
            <w:vMerge w:val="restart"/>
            <w:tcBorders>
              <w:top w:val="nil"/>
              <w:bottom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17" w:type="dxa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460" w:type="dxa"/>
            <w:tcBorders>
              <w:top w:val="nil"/>
            </w:tcBorders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0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17" w:type="dxa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3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539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 w:val="restart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CE14BD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4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5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6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7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8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9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10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11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12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13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14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15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16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17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18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19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20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21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23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46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 w:rsidRPr="00BD398A">
              <w:rPr>
                <w:sz w:val="24"/>
                <w:szCs w:val="24"/>
              </w:rPr>
              <w:t>24</w:t>
            </w:r>
          </w:p>
        </w:tc>
        <w:tc>
          <w:tcPr>
            <w:tcW w:w="193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47" w:type="dxa"/>
            <w:gridSpan w:val="2"/>
            <w:vMerge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3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rPr>
          <w:gridAfter w:val="3"/>
          <w:wAfter w:w="2289" w:type="dxa"/>
        </w:trPr>
        <w:tc>
          <w:tcPr>
            <w:tcW w:w="2398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53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459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37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386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547" w:type="dxa"/>
            <w:gridSpan w:val="2"/>
            <w:vMerge/>
            <w:tcBorders>
              <w:bottom w:val="nil"/>
            </w:tcBorders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«Познавательное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                 4. Природа</w:t>
      </w:r>
    </w:p>
    <w:tbl>
      <w:tblPr>
        <w:tblStyle w:val="a8"/>
        <w:tblW w:w="1601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57"/>
        <w:gridCol w:w="1940"/>
        <w:gridCol w:w="1024"/>
        <w:gridCol w:w="1540"/>
        <w:gridCol w:w="992"/>
        <w:gridCol w:w="992"/>
        <w:gridCol w:w="993"/>
        <w:gridCol w:w="850"/>
        <w:gridCol w:w="993"/>
        <w:gridCol w:w="1049"/>
        <w:gridCol w:w="1015"/>
        <w:gridCol w:w="1763"/>
        <w:gridCol w:w="709"/>
        <w:gridCol w:w="807"/>
        <w:gridCol w:w="43"/>
        <w:gridCol w:w="252"/>
        <w:gridCol w:w="105"/>
        <w:gridCol w:w="238"/>
        <w:gridCol w:w="250"/>
      </w:tblGrid>
      <w:tr w:rsidR="00706820" w:rsidRPr="00BD398A" w:rsidTr="00706820">
        <w:trPr>
          <w:gridAfter w:val="3"/>
          <w:wAfter w:w="593" w:type="dxa"/>
        </w:trPr>
        <w:tc>
          <w:tcPr>
            <w:tcW w:w="4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4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56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диких и домашних животных, деревьях, кустарниках, цветковых, травянистых растениях, овощах и фруктах. их отличительных признаках</w:t>
            </w:r>
          </w:p>
        </w:tc>
        <w:tc>
          <w:tcPr>
            <w:tcW w:w="198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о явлениях природы и деятельности человека в природе в разные сезоны года</w:t>
            </w:r>
          </w:p>
        </w:tc>
        <w:tc>
          <w:tcPr>
            <w:tcW w:w="184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Понимает зависимость от сезона в жизни животных и растений</w:t>
            </w:r>
          </w:p>
        </w:tc>
        <w:tc>
          <w:tcPr>
            <w:tcW w:w="204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объектами неживой природы и некоторыми свойствами воды, песка, глины , камней</w:t>
            </w:r>
          </w:p>
        </w:tc>
        <w:tc>
          <w:tcPr>
            <w:tcW w:w="277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Понимает необходимость соблюдения правил поведения в природе (не ломать ветки, не рвать растения, осторожно обращаться с животными, заботиться о них </w:t>
            </w:r>
          </w:p>
        </w:tc>
        <w:tc>
          <w:tcPr>
            <w:tcW w:w="1516" w:type="dxa"/>
            <w:gridSpan w:val="2"/>
            <w:tcBorders>
              <w:bottom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(среднее значение)</w:t>
            </w:r>
          </w:p>
        </w:tc>
        <w:tc>
          <w:tcPr>
            <w:tcW w:w="295" w:type="dxa"/>
            <w:gridSpan w:val="2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6820" w:rsidRPr="00BD398A" w:rsidTr="00706820">
        <w:trPr>
          <w:gridAfter w:val="1"/>
          <w:wAfter w:w="250" w:type="dxa"/>
        </w:trPr>
        <w:tc>
          <w:tcPr>
            <w:tcW w:w="4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4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6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95" w:type="dxa"/>
            <w:gridSpan w:val="3"/>
            <w:vMerge w:val="restart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rPr>
          <w:gridAfter w:val="1"/>
          <w:wAfter w:w="250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rPr>
          <w:gridAfter w:val="1"/>
          <w:wAfter w:w="250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9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rPr>
          <w:gridAfter w:val="1"/>
          <w:wAfter w:w="250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024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95" w:type="dxa"/>
            <w:gridSpan w:val="3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rPr>
          <w:gridAfter w:val="4"/>
          <w:wAfter w:w="845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706820">
        <w:trPr>
          <w:gridAfter w:val="4"/>
          <w:wAfter w:w="845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706820">
        <w:tc>
          <w:tcPr>
            <w:tcW w:w="2397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0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dxa"/>
            <w:gridSpan w:val="2"/>
            <w:vMerge/>
            <w:tcBorders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 xml:space="preserve">                                       Заключения по образовательной области «Познавательное развитие»</w:t>
      </w:r>
    </w:p>
    <w:tbl>
      <w:tblPr>
        <w:tblStyle w:val="a8"/>
        <w:tblW w:w="15243" w:type="dxa"/>
        <w:tblInd w:w="562" w:type="dxa"/>
        <w:tblLook w:val="04A0" w:firstRow="1" w:lastRow="0" w:firstColumn="1" w:lastColumn="0" w:noHBand="0" w:noVBand="1"/>
      </w:tblPr>
      <w:tblGrid>
        <w:gridCol w:w="2762"/>
        <w:gridCol w:w="2762"/>
        <w:gridCol w:w="2762"/>
        <w:gridCol w:w="3480"/>
        <w:gridCol w:w="1701"/>
        <w:gridCol w:w="1776"/>
      </w:tblGrid>
      <w:tr w:rsidR="00706820" w:rsidRPr="00BD398A" w:rsidTr="00706820"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Сенсорные эталоны и познавательные действия</w:t>
            </w:r>
          </w:p>
        </w:tc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34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Окружающий мир (совпадает с ОО «Социально-коммуникативное развитие»)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Природа </w:t>
            </w:r>
          </w:p>
        </w:tc>
        <w:tc>
          <w:tcPr>
            <w:tcW w:w="17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 (среднее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значение)</w:t>
            </w:r>
          </w:p>
        </w:tc>
      </w:tr>
      <w:tr w:rsidR="00706820" w:rsidRPr="00BD398A" w:rsidTr="00706820"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762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2,34</w:t>
            </w:r>
          </w:p>
        </w:tc>
        <w:tc>
          <w:tcPr>
            <w:tcW w:w="2762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2,24</w:t>
            </w:r>
          </w:p>
        </w:tc>
        <w:tc>
          <w:tcPr>
            <w:tcW w:w="3480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2,36</w:t>
            </w:r>
          </w:p>
        </w:tc>
        <w:tc>
          <w:tcPr>
            <w:tcW w:w="1701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2,11</w:t>
            </w:r>
          </w:p>
        </w:tc>
        <w:tc>
          <w:tcPr>
            <w:tcW w:w="1776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2,28</w:t>
            </w:r>
          </w:p>
        </w:tc>
      </w:tr>
      <w:tr w:rsidR="00706820" w:rsidRPr="00BD398A" w:rsidTr="00706820">
        <w:tc>
          <w:tcPr>
            <w:tcW w:w="27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762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2,76</w:t>
            </w:r>
          </w:p>
        </w:tc>
        <w:tc>
          <w:tcPr>
            <w:tcW w:w="2762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480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1701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  <w:tc>
          <w:tcPr>
            <w:tcW w:w="1776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2,72</w:t>
            </w: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 xml:space="preserve">            Выводы (начало учебного года) </w:t>
      </w:r>
    </w:p>
    <w:p w:rsidR="00706820" w:rsidRPr="00BD398A" w:rsidRDefault="00D721CC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началу учебного года у детей н</w:t>
      </w:r>
      <w:r w:rsidRPr="00D721CC">
        <w:rPr>
          <w:rFonts w:ascii="Times New Roman" w:hAnsi="Times New Roman" w:cs="Times New Roman"/>
          <w:sz w:val="24"/>
          <w:szCs w:val="24"/>
        </w:rPr>
        <w:t>е достаточно сформированы умения принимать на себя роль и взаимодействовать в игре со сверстниками от имени героя; многие не могут назвать членов своей семьи и чем они занимаются. назвать поселок, в котором живут; частично сформированы навыки опрятности (не моют руки по мере загрязнения, не вытирают их полотенцем). Не все могут снять/одеть одежду.</w:t>
      </w:r>
      <w:r w:rsidR="00FE1AD9" w:rsidRPr="00FE1A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Нет представлений о геометрических фигурах. Дети не могут назвать цвет и форму.</w:t>
      </w:r>
      <w:r w:rsidR="008512A3" w:rsidRPr="008512A3">
        <w:t xml:space="preserve"> </w:t>
      </w:r>
      <w:r w:rsidR="008512A3" w:rsidRPr="008512A3">
        <w:rPr>
          <w:rFonts w:ascii="Times New Roman" w:hAnsi="Times New Roman" w:cs="Times New Roman"/>
          <w:sz w:val="24"/>
          <w:szCs w:val="24"/>
        </w:rPr>
        <w:t>Некоторым детям тяжело даётся сравнение предметов. К ним относятся дети, которые впервые поступили в наше ДОУ. Поэтому с ними будет проведена индивидуальная работа в новом учебном году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 xml:space="preserve">       Выводы (конец учебного года) </w:t>
      </w:r>
    </w:p>
    <w:p w:rsidR="008512A3" w:rsidRDefault="00706820" w:rsidP="008512A3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12A3" w:rsidRPr="008512A3">
        <w:rPr>
          <w:rFonts w:ascii="Times New Roman" w:hAnsi="Times New Roman" w:cs="Times New Roman"/>
          <w:sz w:val="24"/>
          <w:szCs w:val="24"/>
        </w:rPr>
        <w:t>У детей сформированы первичные представления о себе, семье. Дети способны устанавливать простейшие связи между предметами и явлениями, делать простейшие обобщения. Различают понятия «больше», «меньше», ориентируются во времени, понимают и различают: утро, день, вечер, ночь. Большинство детей знают геометрические фигуры. Умеют группировать предметы по цвету, размеру и форме, понимают смысл обозначений: вверху - внизу, впереди - с</w:t>
      </w:r>
      <w:r w:rsidR="008512A3">
        <w:rPr>
          <w:rFonts w:ascii="Times New Roman" w:hAnsi="Times New Roman" w:cs="Times New Roman"/>
          <w:sz w:val="24"/>
          <w:szCs w:val="24"/>
        </w:rPr>
        <w:t>зади, слева - справа.</w:t>
      </w:r>
      <w:r w:rsidR="008512A3" w:rsidRPr="008512A3">
        <w:rPr>
          <w:rFonts w:ascii="Times New Roman" w:hAnsi="Times New Roman" w:cs="Times New Roman"/>
          <w:sz w:val="24"/>
          <w:szCs w:val="24"/>
        </w:rPr>
        <w:t>Некоторым детям тяжело даётся сравнение предметов. К ним относятся дети, которые впервые поступили в наше ДОУ. Поэтому с ними будет проведена индивидуальная работа в новом учебном году.</w:t>
      </w:r>
      <w:r w:rsidRPr="00BD398A">
        <w:rPr>
          <w:rFonts w:ascii="Times New Roman" w:hAnsi="Times New Roman" w:cs="Times New Roman"/>
          <w:sz w:val="24"/>
          <w:szCs w:val="24"/>
        </w:rPr>
        <w:t xml:space="preserve"> </w:t>
      </w:r>
      <w:r w:rsidR="00D721CC">
        <w:rPr>
          <w:rFonts w:ascii="Times New Roman" w:hAnsi="Times New Roman" w:cs="Times New Roman"/>
          <w:sz w:val="24"/>
          <w:szCs w:val="24"/>
        </w:rPr>
        <w:t xml:space="preserve">У большинства детей </w:t>
      </w:r>
      <w:r w:rsidR="00D721CC" w:rsidRPr="00D721CC">
        <w:rPr>
          <w:rFonts w:ascii="Times New Roman" w:hAnsi="Times New Roman" w:cs="Times New Roman"/>
          <w:sz w:val="24"/>
          <w:szCs w:val="24"/>
        </w:rPr>
        <w:t xml:space="preserve"> развита игровая деятельность, есть приобщение к элементарным общегрупповым нормам и правилам взаимопонимания со сверстниками и взрослыми. Дети ситуативно частично проявляют доброжелательное отношение к окружающим, имеют опыт правильной оценки хороших и плохих поступков. Большинство детей группы могут самостоятельно подбирать атрибуты для игр, ролей. Дополнять игровую обстановку недостающими предметами и игрушками</w:t>
      </w:r>
      <w:r w:rsidR="00D721CC">
        <w:rPr>
          <w:rFonts w:ascii="Times New Roman" w:hAnsi="Times New Roman" w:cs="Times New Roman"/>
          <w:sz w:val="24"/>
          <w:szCs w:val="24"/>
        </w:rPr>
        <w:t>.</w:t>
      </w:r>
      <w:r w:rsidR="00D721CC" w:rsidRPr="00D721CC">
        <w:t xml:space="preserve"> </w:t>
      </w:r>
      <w:r w:rsidR="00D721CC">
        <w:rPr>
          <w:rFonts w:ascii="Times New Roman" w:hAnsi="Times New Roman" w:cs="Times New Roman"/>
          <w:sz w:val="24"/>
          <w:szCs w:val="24"/>
        </w:rPr>
        <w:t>П</w:t>
      </w:r>
      <w:r w:rsidR="00D721CC" w:rsidRPr="00D721CC">
        <w:rPr>
          <w:rFonts w:ascii="Times New Roman" w:hAnsi="Times New Roman" w:cs="Times New Roman"/>
          <w:sz w:val="24"/>
          <w:szCs w:val="24"/>
        </w:rPr>
        <w:t>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Использовать в работе с детьми дидактические игры «Мои друзья», «Какое настроение», «Какой мой друг» и др. необходимо уделять внимание обогащению сюжета игр, общаться со взрослыми и сверстниками.</w:t>
      </w:r>
      <w:r w:rsidR="00D721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6820" w:rsidRPr="00BD398A" w:rsidRDefault="008512A3" w:rsidP="008512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</w:t>
      </w:r>
      <w:r w:rsidR="00706820"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                    1. Формирование словаря</w:t>
      </w:r>
    </w:p>
    <w:tbl>
      <w:tblPr>
        <w:tblStyle w:val="a8"/>
        <w:tblW w:w="15564" w:type="dxa"/>
        <w:tblInd w:w="534" w:type="dxa"/>
        <w:tblLook w:val="04A0" w:firstRow="1" w:lastRow="0" w:firstColumn="1" w:lastColumn="0" w:noHBand="0" w:noVBand="1"/>
      </w:tblPr>
      <w:tblGrid>
        <w:gridCol w:w="456"/>
        <w:gridCol w:w="1738"/>
        <w:gridCol w:w="886"/>
        <w:gridCol w:w="1176"/>
        <w:gridCol w:w="796"/>
        <w:gridCol w:w="603"/>
        <w:gridCol w:w="984"/>
        <w:gridCol w:w="1110"/>
        <w:gridCol w:w="618"/>
        <w:gridCol w:w="1396"/>
        <w:gridCol w:w="1018"/>
        <w:gridCol w:w="820"/>
        <w:gridCol w:w="1118"/>
        <w:gridCol w:w="1285"/>
        <w:gridCol w:w="567"/>
        <w:gridCol w:w="993"/>
      </w:tblGrid>
      <w:tr w:rsidR="00BD398A" w:rsidRPr="00BD398A" w:rsidTr="00944053">
        <w:tc>
          <w:tcPr>
            <w:tcW w:w="45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38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06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различать и называть части предметов (у рубашки – рукава, воротник, пуговица)</w:t>
            </w:r>
          </w:p>
        </w:tc>
        <w:tc>
          <w:tcPr>
            <w:tcW w:w="13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Понимает обобщающие слова (мебель, одежда)</w:t>
            </w:r>
          </w:p>
        </w:tc>
        <w:tc>
          <w:tcPr>
            <w:tcW w:w="209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Использует в речи слова,  обозначающие названия предметов ближайшего окружения и действия с ними</w:t>
            </w:r>
          </w:p>
        </w:tc>
        <w:tc>
          <w:tcPr>
            <w:tcW w:w="201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различать и называть качества предметов (величина, цвет, форма, материал)</w:t>
            </w:r>
          </w:p>
        </w:tc>
        <w:tc>
          <w:tcPr>
            <w:tcW w:w="183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Умеет  различать и называть сходные по назначению предметы </w:t>
            </w:r>
          </w:p>
        </w:tc>
        <w:tc>
          <w:tcPr>
            <w:tcW w:w="240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Знает названия действия гигиенических процессов умывания, одевания, купания, еды, ухода за внешним видом и поддержания порядка</w:t>
            </w:r>
          </w:p>
          <w:p w:rsidR="00706820" w:rsidRPr="00BD398A" w:rsidRDefault="00706820" w:rsidP="0070682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706820" w:rsidRPr="00BD398A" w:rsidRDefault="00706820" w:rsidP="0070682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45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8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2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886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944053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3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944053">
        <w:tc>
          <w:tcPr>
            <w:tcW w:w="2194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88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             2. Звуковая культура речи</w:t>
      </w:r>
    </w:p>
    <w:tbl>
      <w:tblPr>
        <w:tblStyle w:val="a8"/>
        <w:tblW w:w="15353" w:type="dxa"/>
        <w:tblInd w:w="534" w:type="dxa"/>
        <w:tblLook w:val="04A0" w:firstRow="1" w:lastRow="0" w:firstColumn="1" w:lastColumn="0" w:noHBand="0" w:noVBand="1"/>
      </w:tblPr>
      <w:tblGrid>
        <w:gridCol w:w="456"/>
        <w:gridCol w:w="1816"/>
        <w:gridCol w:w="1097"/>
        <w:gridCol w:w="996"/>
        <w:gridCol w:w="909"/>
        <w:gridCol w:w="1359"/>
        <w:gridCol w:w="685"/>
        <w:gridCol w:w="1268"/>
        <w:gridCol w:w="618"/>
        <w:gridCol w:w="1130"/>
        <w:gridCol w:w="799"/>
        <w:gridCol w:w="1057"/>
        <w:gridCol w:w="45"/>
        <w:gridCol w:w="909"/>
        <w:gridCol w:w="148"/>
        <w:gridCol w:w="797"/>
        <w:gridCol w:w="10"/>
        <w:gridCol w:w="616"/>
        <w:gridCol w:w="628"/>
        <w:gridCol w:w="10"/>
      </w:tblGrid>
      <w:tr w:rsidR="00A270F7" w:rsidRPr="00BD398A" w:rsidTr="00E061B2">
        <w:tc>
          <w:tcPr>
            <w:tcW w:w="45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1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0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внятно произносить в словах все гласные звуки , кроме шипящих и сонорных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Использует правильный темп речи, интонационную выразительность в речи</w:t>
            </w:r>
          </w:p>
        </w:tc>
        <w:tc>
          <w:tcPr>
            <w:tcW w:w="19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 и короткие фразы</w:t>
            </w:r>
          </w:p>
        </w:tc>
        <w:tc>
          <w:tcPr>
            <w:tcW w:w="174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слышать и называть специально интонируемый в речи  педагога звук</w:t>
            </w:r>
          </w:p>
        </w:tc>
        <w:tc>
          <w:tcPr>
            <w:tcW w:w="1901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Сформировано правильное речевое дыхание</w:t>
            </w:r>
          </w:p>
        </w:tc>
        <w:tc>
          <w:tcPr>
            <w:tcW w:w="1864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терминами «слово», «звук» в практическом плане</w:t>
            </w:r>
          </w:p>
        </w:tc>
        <w:tc>
          <w:tcPr>
            <w:tcW w:w="1254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E061B2">
        <w:trPr>
          <w:gridAfter w:val="1"/>
          <w:wAfter w:w="10" w:type="dxa"/>
        </w:trPr>
        <w:tc>
          <w:tcPr>
            <w:tcW w:w="45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6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9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10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7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097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rPr>
          <w:gridAfter w:val="1"/>
          <w:wAfter w:w="10" w:type="dxa"/>
        </w:trPr>
        <w:tc>
          <w:tcPr>
            <w:tcW w:w="2272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09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rPr>
          <w:sz w:val="28"/>
          <w:szCs w:val="28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3.Грамматический строй речи</w:t>
      </w:r>
    </w:p>
    <w:tbl>
      <w:tblPr>
        <w:tblStyle w:val="a8"/>
        <w:tblW w:w="1604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57"/>
        <w:gridCol w:w="1782"/>
        <w:gridCol w:w="567"/>
        <w:gridCol w:w="851"/>
        <w:gridCol w:w="708"/>
        <w:gridCol w:w="1021"/>
        <w:gridCol w:w="1418"/>
        <w:gridCol w:w="1404"/>
        <w:gridCol w:w="13"/>
        <w:gridCol w:w="1418"/>
        <w:gridCol w:w="703"/>
        <w:gridCol w:w="6"/>
        <w:gridCol w:w="709"/>
        <w:gridCol w:w="709"/>
        <w:gridCol w:w="7"/>
        <w:gridCol w:w="1127"/>
        <w:gridCol w:w="1417"/>
        <w:gridCol w:w="7"/>
        <w:gridCol w:w="702"/>
        <w:gridCol w:w="999"/>
        <w:gridCol w:w="20"/>
      </w:tblGrid>
      <w:tr w:rsidR="00A270F7" w:rsidRPr="00BD398A" w:rsidTr="00E061B2">
        <w:trPr>
          <w:gridAfter w:val="1"/>
          <w:wAfter w:w="20" w:type="dxa"/>
        </w:trPr>
        <w:tc>
          <w:tcPr>
            <w:tcW w:w="4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82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4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согласовывать слова в роде, числе, падеже</w:t>
            </w:r>
          </w:p>
        </w:tc>
        <w:tc>
          <w:tcPr>
            <w:tcW w:w="1729" w:type="dxa"/>
            <w:gridSpan w:val="2"/>
          </w:tcPr>
          <w:p w:rsidR="00E061B2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употреблять существительные с предлогами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(в, на, род, за)</w:t>
            </w:r>
          </w:p>
        </w:tc>
        <w:tc>
          <w:tcPr>
            <w:tcW w:w="282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использовать в речи имена существительные в форме единственного и множественного числа, обозначающие животных и их детенышей</w:t>
            </w:r>
          </w:p>
        </w:tc>
        <w:tc>
          <w:tcPr>
            <w:tcW w:w="2134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использовать в речи  существительные в форме множественного числа в родительном падеже</w:t>
            </w:r>
          </w:p>
        </w:tc>
        <w:tc>
          <w:tcPr>
            <w:tcW w:w="1431" w:type="dxa"/>
            <w:gridSpan w:val="4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сос</w:t>
            </w:r>
            <w:r w:rsidR="00E061B2" w:rsidRPr="00BD398A">
              <w:rPr>
                <w:rFonts w:ascii="Times New Roman" w:hAnsi="Times New Roman" w:cs="Times New Roman"/>
                <w:sz w:val="18"/>
                <w:szCs w:val="18"/>
              </w:rPr>
              <w:t>тавлять предложения с однородн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членами </w:t>
            </w:r>
          </w:p>
        </w:tc>
        <w:tc>
          <w:tcPr>
            <w:tcW w:w="2551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использовать приставочный способ для образования глаголов, образуют звукоподражательные глаголы</w:t>
            </w:r>
          </w:p>
        </w:tc>
        <w:tc>
          <w:tcPr>
            <w:tcW w:w="17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E061B2">
        <w:tc>
          <w:tcPr>
            <w:tcW w:w="4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2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1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567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8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2239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56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4. Связная речь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6135" w:type="dxa"/>
        <w:tblInd w:w="392" w:type="dxa"/>
        <w:tblLook w:val="04A0" w:firstRow="1" w:lastRow="0" w:firstColumn="1" w:lastColumn="0" w:noHBand="0" w:noVBand="1"/>
      </w:tblPr>
      <w:tblGrid>
        <w:gridCol w:w="457"/>
        <w:gridCol w:w="1875"/>
        <w:gridCol w:w="1099"/>
        <w:gridCol w:w="828"/>
        <w:gridCol w:w="1057"/>
        <w:gridCol w:w="1920"/>
        <w:gridCol w:w="618"/>
        <w:gridCol w:w="1642"/>
        <w:gridCol w:w="24"/>
        <w:gridCol w:w="618"/>
        <w:gridCol w:w="761"/>
        <w:gridCol w:w="866"/>
        <w:gridCol w:w="603"/>
        <w:gridCol w:w="14"/>
        <w:gridCol w:w="1541"/>
        <w:gridCol w:w="951"/>
        <w:gridCol w:w="11"/>
        <w:gridCol w:w="626"/>
        <w:gridCol w:w="616"/>
        <w:gridCol w:w="8"/>
      </w:tblGrid>
      <w:tr w:rsidR="00A270F7" w:rsidRPr="00BD398A" w:rsidTr="00E061B2">
        <w:trPr>
          <w:gridAfter w:val="1"/>
          <w:wAfter w:w="8" w:type="dxa"/>
        </w:trPr>
        <w:tc>
          <w:tcPr>
            <w:tcW w:w="4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7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9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отвечать на вопросы педагога при рассматривании предметов, картин, иллюстраций (ответ из 3-4 предложений)</w:t>
            </w:r>
          </w:p>
        </w:tc>
        <w:tc>
          <w:tcPr>
            <w:tcW w:w="297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 общении с детьми и взрослыми пользуется простыми формулами речевого этикета (здороваться. прощаться, благодарить , выражать просьбу, знакомиться).</w:t>
            </w:r>
          </w:p>
        </w:tc>
        <w:tc>
          <w:tcPr>
            <w:tcW w:w="226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повторить за педагогом рассказ из 3-4 предложений об игрушке или по содержанию картины</w:t>
            </w:r>
          </w:p>
        </w:tc>
        <w:tc>
          <w:tcPr>
            <w:tcW w:w="1403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Участвует в драматизации отрывков из знакомых сказок</w:t>
            </w:r>
          </w:p>
        </w:tc>
        <w:tc>
          <w:tcPr>
            <w:tcW w:w="1483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пересказывать знакомую сказку</w:t>
            </w:r>
          </w:p>
        </w:tc>
        <w:tc>
          <w:tcPr>
            <w:tcW w:w="249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отвечать на вопросы, используя форму простого предложения или высказывания из 2-3 простых фраз</w:t>
            </w:r>
          </w:p>
        </w:tc>
        <w:tc>
          <w:tcPr>
            <w:tcW w:w="1253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E061B2">
        <w:tc>
          <w:tcPr>
            <w:tcW w:w="4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92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6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6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099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7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2332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09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5. Интерес к художественной литературе</w:t>
      </w:r>
    </w:p>
    <w:tbl>
      <w:tblPr>
        <w:tblStyle w:val="a8"/>
        <w:tblW w:w="15571" w:type="dxa"/>
        <w:tblInd w:w="392" w:type="dxa"/>
        <w:tblLook w:val="04A0" w:firstRow="1" w:lastRow="0" w:firstColumn="1" w:lastColumn="0" w:noHBand="0" w:noVBand="1"/>
      </w:tblPr>
      <w:tblGrid>
        <w:gridCol w:w="457"/>
        <w:gridCol w:w="2056"/>
        <w:gridCol w:w="1572"/>
        <w:gridCol w:w="985"/>
        <w:gridCol w:w="1119"/>
        <w:gridCol w:w="1149"/>
        <w:gridCol w:w="883"/>
        <w:gridCol w:w="1017"/>
        <w:gridCol w:w="9"/>
        <w:gridCol w:w="747"/>
        <w:gridCol w:w="1062"/>
        <w:gridCol w:w="618"/>
        <w:gridCol w:w="1225"/>
        <w:gridCol w:w="709"/>
        <w:gridCol w:w="709"/>
        <w:gridCol w:w="626"/>
        <w:gridCol w:w="628"/>
      </w:tblGrid>
      <w:tr w:rsidR="00A270F7" w:rsidRPr="00BD398A" w:rsidTr="00E061B2">
        <w:tc>
          <w:tcPr>
            <w:tcW w:w="4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5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55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жанрами  фольклора (потешки, песенки, прибаутки, сказки о животных) и художественной литературы (небольшие авторские сказки, рассказы, стихотворения)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навык совместного слушания выразительного чтения и рассказывания (с наглядным сопровождением и без него)</w:t>
            </w:r>
          </w:p>
        </w:tc>
        <w:tc>
          <w:tcPr>
            <w:tcW w:w="1909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Понимает смысл содержания  и композиции текста ( поступки  персонажей, последовательность событий в сказках, рассказах)</w:t>
            </w:r>
          </w:p>
        </w:tc>
        <w:tc>
          <w:tcPr>
            <w:tcW w:w="18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воспроизводить короткие ролевые диалоги из сказок и прибауток в играх драматизациях</w:t>
            </w:r>
          </w:p>
        </w:tc>
        <w:tc>
          <w:tcPr>
            <w:tcW w:w="184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повторять за педагогом знакомые строчки и рифмы из стихов, песенок, пальчиковых игр</w:t>
            </w:r>
          </w:p>
        </w:tc>
        <w:tc>
          <w:tcPr>
            <w:tcW w:w="14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 удовольствием рассматривает иллюстрации в книгах</w:t>
            </w:r>
          </w:p>
        </w:tc>
        <w:tc>
          <w:tcPr>
            <w:tcW w:w="12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E061B2">
        <w:tc>
          <w:tcPr>
            <w:tcW w:w="4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4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8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5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572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2513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Средние значения</w:t>
            </w:r>
          </w:p>
        </w:tc>
        <w:tc>
          <w:tcPr>
            <w:tcW w:w="157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E061B2" w:rsidP="00706820">
      <w:pPr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06820" w:rsidRPr="00BD398A">
        <w:rPr>
          <w:rFonts w:ascii="Times New Roman" w:hAnsi="Times New Roman" w:cs="Times New Roman"/>
          <w:sz w:val="28"/>
          <w:szCs w:val="28"/>
        </w:rPr>
        <w:t>Заключения по образовательной области «Речевое развитие»</w:t>
      </w:r>
    </w:p>
    <w:tbl>
      <w:tblPr>
        <w:tblStyle w:val="a8"/>
        <w:tblW w:w="15169" w:type="dxa"/>
        <w:tblInd w:w="562" w:type="dxa"/>
        <w:tblLook w:val="04A0" w:firstRow="1" w:lastRow="0" w:firstColumn="1" w:lastColumn="0" w:noHBand="0" w:noVBand="1"/>
      </w:tblPr>
      <w:tblGrid>
        <w:gridCol w:w="2533"/>
        <w:gridCol w:w="1750"/>
        <w:gridCol w:w="1955"/>
        <w:gridCol w:w="1984"/>
        <w:gridCol w:w="1134"/>
        <w:gridCol w:w="2268"/>
        <w:gridCol w:w="1908"/>
        <w:gridCol w:w="1637"/>
      </w:tblGrid>
      <w:tr w:rsidR="00706820" w:rsidRPr="00BD398A" w:rsidTr="00706820">
        <w:tc>
          <w:tcPr>
            <w:tcW w:w="25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</w:t>
            </w:r>
          </w:p>
        </w:tc>
        <w:tc>
          <w:tcPr>
            <w:tcW w:w="195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</w:t>
            </w:r>
          </w:p>
        </w:tc>
        <w:tc>
          <w:tcPr>
            <w:tcW w:w="198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Грамматический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 строй речи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226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Подготовка детей к обучению грамоте</w:t>
            </w:r>
          </w:p>
        </w:tc>
        <w:tc>
          <w:tcPr>
            <w:tcW w:w="190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Интерес к художественной литературе</w:t>
            </w:r>
          </w:p>
        </w:tc>
        <w:tc>
          <w:tcPr>
            <w:tcW w:w="16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 (среднее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значение)</w:t>
            </w:r>
          </w:p>
        </w:tc>
      </w:tr>
      <w:tr w:rsidR="00706820" w:rsidRPr="00BD398A" w:rsidTr="00706820">
        <w:tc>
          <w:tcPr>
            <w:tcW w:w="25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1750" w:type="dxa"/>
          </w:tcPr>
          <w:p w:rsidR="00706820" w:rsidRPr="00BD398A" w:rsidRDefault="00FE1AD9" w:rsidP="00FE1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8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7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1,54</w:t>
            </w:r>
          </w:p>
        </w:tc>
      </w:tr>
      <w:tr w:rsidR="00706820" w:rsidRPr="00BD398A" w:rsidTr="00706820">
        <w:tc>
          <w:tcPr>
            <w:tcW w:w="25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1750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8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7" w:type="dxa"/>
          </w:tcPr>
          <w:p w:rsidR="00706820" w:rsidRPr="00BD398A" w:rsidRDefault="00FE1AD9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  <w:r w:rsidR="00374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06820" w:rsidRPr="00FE1AD9" w:rsidRDefault="00E061B2" w:rsidP="00706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</w:t>
      </w:r>
      <w:r w:rsidR="00706820" w:rsidRPr="00FE1AD9">
        <w:rPr>
          <w:rFonts w:ascii="Times New Roman" w:hAnsi="Times New Roman" w:cs="Times New Roman"/>
          <w:b/>
          <w:sz w:val="28"/>
          <w:szCs w:val="28"/>
        </w:rPr>
        <w:t xml:space="preserve">Выводы (начало учебного года) </w:t>
      </w:r>
    </w:p>
    <w:p w:rsidR="00FE1AD9" w:rsidRDefault="00E061B2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</w:t>
      </w:r>
      <w:r w:rsidR="00FE1AD9">
        <w:rPr>
          <w:rFonts w:ascii="Times New Roman" w:hAnsi="Times New Roman" w:cs="Times New Roman"/>
          <w:sz w:val="24"/>
          <w:szCs w:val="24"/>
        </w:rPr>
        <w:t xml:space="preserve">   </w:t>
      </w:r>
      <w:r w:rsidRPr="00BD398A">
        <w:rPr>
          <w:rFonts w:ascii="Times New Roman" w:hAnsi="Times New Roman" w:cs="Times New Roman"/>
          <w:sz w:val="24"/>
          <w:szCs w:val="24"/>
        </w:rPr>
        <w:t xml:space="preserve">   </w:t>
      </w:r>
      <w:r w:rsidR="00FE1AD9">
        <w:rPr>
          <w:rFonts w:ascii="Times New Roman" w:hAnsi="Times New Roman" w:cs="Times New Roman"/>
          <w:sz w:val="24"/>
          <w:szCs w:val="24"/>
        </w:rPr>
        <w:t>Вновь прибывшие дети пришли с плохой устной речью, у некоторых детей речь вовсе отсутствует. Нет навыков общения со сверстниками и взрослыми. Многие дети затрудняются назвать свое имя.</w:t>
      </w:r>
      <w:r w:rsidRPr="00BD398A">
        <w:rPr>
          <w:rFonts w:ascii="Times New Roman" w:hAnsi="Times New Roman" w:cs="Times New Roman"/>
          <w:sz w:val="24"/>
          <w:szCs w:val="24"/>
        </w:rPr>
        <w:t xml:space="preserve">  </w:t>
      </w:r>
      <w:r w:rsidR="00FE1AD9" w:rsidRPr="00FE1AD9">
        <w:rPr>
          <w:rFonts w:ascii="Times New Roman" w:hAnsi="Times New Roman" w:cs="Times New Roman"/>
          <w:sz w:val="24"/>
          <w:szCs w:val="24"/>
        </w:rPr>
        <w:t>В общении большинство детей используют невербальные средства общения, многие дети не могут сопровождать речью игровые и бытовые действия. Не всегда могут прочитать небольшое стихотворение наизусть (при помощи взрослого).</w:t>
      </w:r>
    </w:p>
    <w:p w:rsidR="00706820" w:rsidRPr="00FE1AD9" w:rsidRDefault="00706820" w:rsidP="00706820">
      <w:pPr>
        <w:rPr>
          <w:rFonts w:ascii="Times New Roman" w:hAnsi="Times New Roman" w:cs="Times New Roman"/>
          <w:b/>
          <w:sz w:val="24"/>
          <w:szCs w:val="24"/>
        </w:rPr>
      </w:pPr>
      <w:r w:rsidRPr="00FE1AD9">
        <w:rPr>
          <w:rFonts w:ascii="Times New Roman" w:hAnsi="Times New Roman" w:cs="Times New Roman"/>
          <w:b/>
          <w:sz w:val="28"/>
          <w:szCs w:val="28"/>
        </w:rPr>
        <w:t>Выводы (конец учебного года</w:t>
      </w:r>
      <w:r w:rsidRPr="00FE1AD9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706820" w:rsidRPr="00BD398A" w:rsidRDefault="00FE1AD9" w:rsidP="00FE1AD9">
      <w:pPr>
        <w:spacing w:after="0" w:line="240" w:lineRule="auto"/>
        <w:ind w:left="492"/>
        <w:rPr>
          <w:rFonts w:ascii="Times New Roman" w:hAnsi="Times New Roman" w:cs="Times New Roman"/>
          <w:sz w:val="24"/>
          <w:szCs w:val="24"/>
        </w:rPr>
      </w:pPr>
      <w:r w:rsidRPr="00FE1AD9">
        <w:rPr>
          <w:rFonts w:ascii="Times New Roman" w:hAnsi="Times New Roman" w:cs="Times New Roman"/>
          <w:sz w:val="24"/>
          <w:szCs w:val="24"/>
        </w:rPr>
        <w:t>В различных видах и формах детской деятельности мы уделяли повышенное внимание развитию компонентов устной речи. Дети стали более свободно общаться со взрослыми и сверстниками, отвечают на разнообразные вопросы, касающиеся ближайшего окружения. Научились слушать текст, рассматривать картинки в книгах. Большинство детей используют в своей речи все части речи. В речи детей появились обобщающие понятия такие как: времена года, транспорт, мебель, одежда, профессии. Есть такие дети, которые по картинкам могут рассказать сказку.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E061B2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43FD3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843FD3" w:rsidP="00843FD3">
      <w:pPr>
        <w:tabs>
          <w:tab w:val="left" w:pos="4350"/>
          <w:tab w:val="center" w:pos="796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706820"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 развитие»     </w:t>
      </w:r>
    </w:p>
    <w:p w:rsidR="00706820" w:rsidRPr="00BD398A" w:rsidRDefault="00E061B2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06820" w:rsidRPr="00BD398A">
        <w:rPr>
          <w:rFonts w:ascii="Times New Roman" w:hAnsi="Times New Roman" w:cs="Times New Roman"/>
          <w:sz w:val="24"/>
          <w:szCs w:val="24"/>
        </w:rPr>
        <w:t>1. Приобщение к искусству</w:t>
      </w:r>
    </w:p>
    <w:tbl>
      <w:tblPr>
        <w:tblStyle w:val="a8"/>
        <w:tblW w:w="16593" w:type="dxa"/>
        <w:tblInd w:w="675" w:type="dxa"/>
        <w:tblLook w:val="04A0" w:firstRow="1" w:lastRow="0" w:firstColumn="1" w:lastColumn="0" w:noHBand="0" w:noVBand="1"/>
      </w:tblPr>
      <w:tblGrid>
        <w:gridCol w:w="460"/>
        <w:gridCol w:w="1831"/>
        <w:gridCol w:w="850"/>
        <w:gridCol w:w="1185"/>
        <w:gridCol w:w="1357"/>
        <w:gridCol w:w="1131"/>
        <w:gridCol w:w="1036"/>
        <w:gridCol w:w="1247"/>
        <w:gridCol w:w="12"/>
        <w:gridCol w:w="1036"/>
        <w:gridCol w:w="1020"/>
        <w:gridCol w:w="12"/>
        <w:gridCol w:w="1048"/>
        <w:gridCol w:w="1035"/>
        <w:gridCol w:w="12"/>
        <w:gridCol w:w="1036"/>
        <w:gridCol w:w="1020"/>
        <w:gridCol w:w="12"/>
        <w:gridCol w:w="1241"/>
        <w:gridCol w:w="12"/>
      </w:tblGrid>
      <w:tr w:rsidR="00A270F7" w:rsidRPr="00BD398A" w:rsidTr="00E061B2">
        <w:trPr>
          <w:gridAfter w:val="1"/>
          <w:wAfter w:w="12" w:type="dxa"/>
        </w:trPr>
        <w:tc>
          <w:tcPr>
            <w:tcW w:w="46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31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Знаком с элементарными средствами выразительности в искусстве ( цвет, звук, форма, движении е, жесты, интонация) </w:t>
            </w:r>
          </w:p>
        </w:tc>
        <w:tc>
          <w:tcPr>
            <w:tcW w:w="248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Различает разные виды искусства через художественный образ ( в музыке, изобразительном искусстве, театрализованной деятельности)</w:t>
            </w:r>
          </w:p>
        </w:tc>
        <w:tc>
          <w:tcPr>
            <w:tcW w:w="228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различными видами театра ( кукольным, настольным, пальчиковым , театром теней, театром на фланелеграфе)</w:t>
            </w:r>
          </w:p>
        </w:tc>
        <w:tc>
          <w:tcPr>
            <w:tcW w:w="206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Проявляет интерес к кукольному спектаклю, праздникам в ДОО, концертам</w:t>
            </w:r>
          </w:p>
        </w:tc>
        <w:tc>
          <w:tcPr>
            <w:tcW w:w="2095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репродукциями картин русских художников, с детскими книгами ( иллюстрации  художников Ю. Васнецова, В. Сутеева, Е. Чарушина)</w:t>
            </w:r>
          </w:p>
        </w:tc>
        <w:tc>
          <w:tcPr>
            <w:tcW w:w="206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  <w:tc>
          <w:tcPr>
            <w:tcW w:w="1253" w:type="dxa"/>
            <w:gridSpan w:val="2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0F7" w:rsidRPr="00BD398A" w:rsidTr="00E061B2">
        <w:tc>
          <w:tcPr>
            <w:tcW w:w="460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5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3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4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4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3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3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5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850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46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5D5F" w:rsidRPr="00BD398A" w:rsidTr="00E061B2">
        <w:tc>
          <w:tcPr>
            <w:tcW w:w="2291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7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D398A">
        <w:rPr>
          <w:rFonts w:ascii="Times New Roman" w:hAnsi="Times New Roman" w:cs="Times New Roman"/>
          <w:sz w:val="24"/>
          <w:szCs w:val="24"/>
        </w:rPr>
        <w:t>2. Изобразительная деятельность. Рисование</w:t>
      </w:r>
    </w:p>
    <w:tbl>
      <w:tblPr>
        <w:tblStyle w:val="a8"/>
        <w:tblW w:w="155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7"/>
        <w:gridCol w:w="1924"/>
        <w:gridCol w:w="992"/>
        <w:gridCol w:w="850"/>
        <w:gridCol w:w="1134"/>
        <w:gridCol w:w="1134"/>
        <w:gridCol w:w="851"/>
        <w:gridCol w:w="709"/>
        <w:gridCol w:w="708"/>
        <w:gridCol w:w="1134"/>
        <w:gridCol w:w="1115"/>
        <w:gridCol w:w="870"/>
        <w:gridCol w:w="992"/>
        <w:gridCol w:w="1398"/>
        <w:gridCol w:w="11"/>
        <w:gridCol w:w="615"/>
        <w:gridCol w:w="626"/>
        <w:gridCol w:w="11"/>
      </w:tblGrid>
      <w:tr w:rsidR="00706820" w:rsidRPr="00BD398A" w:rsidTr="00706820">
        <w:tc>
          <w:tcPr>
            <w:tcW w:w="4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24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84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Проявляет интерес к занятиям изобразительной деятельностью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 рисунке отражает природу (голубое небо с белыми облаками; разноцветные листья; снежинки и т.п.) и простые предметы</w:t>
            </w:r>
          </w:p>
        </w:tc>
        <w:tc>
          <w:tcPr>
            <w:tcW w:w="156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правильно держать карандаш, фломастер,  кисть</w:t>
            </w:r>
          </w:p>
        </w:tc>
        <w:tc>
          <w:tcPr>
            <w:tcW w:w="184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набирать краску не кисть, снимать излишки краски, промывать кисть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создавать несложные сюжетные композиции, повторяя изображение одного предмета ( елочки на нашем участке, неваляшки гуляют)</w:t>
            </w:r>
          </w:p>
        </w:tc>
        <w:tc>
          <w:tcPr>
            <w:tcW w:w="2401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рисовать прямые линии  (короткие, длинные) в разных направлениях , перекрещивать их (полоски, ленточки, дорожки, заборчик, клетчатый платочек и другое)</w:t>
            </w:r>
          </w:p>
        </w:tc>
        <w:tc>
          <w:tcPr>
            <w:tcW w:w="125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rPr>
          <w:gridAfter w:val="1"/>
          <w:wAfter w:w="11" w:type="dxa"/>
        </w:trPr>
        <w:tc>
          <w:tcPr>
            <w:tcW w:w="4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9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992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  <w:gridSpan w:val="2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457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  <w:gridSpan w:val="2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706820">
        <w:trPr>
          <w:gridAfter w:val="1"/>
          <w:wAfter w:w="11" w:type="dxa"/>
        </w:trPr>
        <w:tc>
          <w:tcPr>
            <w:tcW w:w="2381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992" w:type="dxa"/>
          </w:tcPr>
          <w:p w:rsidR="00EB5D5F" w:rsidRPr="00BD398A" w:rsidRDefault="00AA0554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B5D5F" w:rsidRPr="00BD398A" w:rsidRDefault="00AA0554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B5D5F" w:rsidRPr="00BD398A" w:rsidRDefault="00886550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5D5F" w:rsidRPr="00BD398A" w:rsidRDefault="00886550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398A">
        <w:rPr>
          <w:rFonts w:ascii="Times New Roman" w:hAnsi="Times New Roman" w:cs="Times New Roman"/>
          <w:sz w:val="24"/>
          <w:szCs w:val="24"/>
        </w:rPr>
        <w:t>Лепка</w:t>
      </w:r>
    </w:p>
    <w:tbl>
      <w:tblPr>
        <w:tblStyle w:val="a8"/>
        <w:tblW w:w="1525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6"/>
        <w:gridCol w:w="2066"/>
        <w:gridCol w:w="993"/>
        <w:gridCol w:w="1134"/>
        <w:gridCol w:w="1461"/>
        <w:gridCol w:w="1232"/>
        <w:gridCol w:w="1020"/>
        <w:gridCol w:w="1531"/>
        <w:gridCol w:w="1163"/>
        <w:gridCol w:w="822"/>
        <w:gridCol w:w="1276"/>
        <w:gridCol w:w="850"/>
        <w:gridCol w:w="626"/>
        <w:gridCol w:w="626"/>
      </w:tblGrid>
      <w:tr w:rsidR="00A270F7" w:rsidRPr="00BD398A" w:rsidTr="00CE14BD">
        <w:tc>
          <w:tcPr>
            <w:tcW w:w="45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6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1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представления  о свойствах глины, пластилина, пластической массы и способах лепки</w:t>
            </w:r>
          </w:p>
        </w:tc>
        <w:tc>
          <w:tcPr>
            <w:tcW w:w="2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раскатывать комочки прямыми и круговыми движениями, соединять концы получившейся палочки, сплющивать шар, сминая  его ладонями обеих рук</w:t>
            </w:r>
          </w:p>
        </w:tc>
        <w:tc>
          <w:tcPr>
            <w:tcW w:w="25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создавать предметы , состоящие из 2-3 частей, соединяя их путем прижимания друг к другу ( неваляшки, цыпленок, пирамидка и другие)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украшать вылепленные предметы, используя палочку с заточенным концом</w:t>
            </w:r>
          </w:p>
        </w:tc>
        <w:tc>
          <w:tcPr>
            <w:tcW w:w="21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Может объединять вылепленные фигурки в коллективную композицию  (неваляшки водят хоровод, яблоки лежат на тарелке и так далее)</w:t>
            </w:r>
          </w:p>
        </w:tc>
        <w:tc>
          <w:tcPr>
            <w:tcW w:w="12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E061B2">
        <w:tc>
          <w:tcPr>
            <w:tcW w:w="45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3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6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2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993" w:type="dxa"/>
          </w:tcPr>
          <w:p w:rsidR="00EB5D5F" w:rsidRPr="00F86D6E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F86D6E" w:rsidRDefault="00EB5D5F" w:rsidP="00EB5D5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CE14BD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8B3F04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EB5D5F" w:rsidRPr="00BD398A" w:rsidTr="00E061B2">
        <w:tc>
          <w:tcPr>
            <w:tcW w:w="45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6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EB5D5F" w:rsidRPr="00EB5D5F" w:rsidRDefault="00EB5D5F" w:rsidP="00EB5D5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B5D5F" w:rsidRPr="00BD398A" w:rsidTr="00E061B2">
        <w:tc>
          <w:tcPr>
            <w:tcW w:w="2522" w:type="dxa"/>
            <w:gridSpan w:val="2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99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EB5D5F" w:rsidRPr="00BD398A" w:rsidRDefault="00EB5D5F" w:rsidP="00EB5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BD398A">
        <w:rPr>
          <w:rFonts w:ascii="Times New Roman" w:hAnsi="Times New Roman" w:cs="Times New Roman"/>
          <w:sz w:val="24"/>
          <w:szCs w:val="24"/>
        </w:rPr>
        <w:t>Аппликация</w:t>
      </w:r>
    </w:p>
    <w:tbl>
      <w:tblPr>
        <w:tblStyle w:val="a8"/>
        <w:tblW w:w="1660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456"/>
        <w:gridCol w:w="2520"/>
        <w:gridCol w:w="1276"/>
        <w:gridCol w:w="1956"/>
        <w:gridCol w:w="1276"/>
        <w:gridCol w:w="2693"/>
        <w:gridCol w:w="1276"/>
        <w:gridCol w:w="1559"/>
        <w:gridCol w:w="1134"/>
        <w:gridCol w:w="850"/>
        <w:gridCol w:w="294"/>
        <w:gridCol w:w="88"/>
        <w:gridCol w:w="1200"/>
        <w:gridCol w:w="30"/>
      </w:tblGrid>
      <w:tr w:rsidR="00706820" w:rsidRPr="00BD398A" w:rsidTr="00CE14BD">
        <w:trPr>
          <w:gridAfter w:val="3"/>
          <w:wAfter w:w="1318" w:type="dxa"/>
        </w:trPr>
        <w:tc>
          <w:tcPr>
            <w:tcW w:w="45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2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23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предварительно выкладывать ( в определенной последовательности) на листе бумаги готовые детали разной формы, величины, цвета, составляя изображение</w:t>
            </w:r>
          </w:p>
        </w:tc>
        <w:tc>
          <w:tcPr>
            <w:tcW w:w="396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намазывать клей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</w:t>
            </w:r>
          </w:p>
        </w:tc>
        <w:tc>
          <w:tcPr>
            <w:tcW w:w="28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создавать предметные и сюжетные композиции из готовых форм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706820" w:rsidRPr="00BD398A" w:rsidRDefault="00706820" w:rsidP="007068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Показатель</w:t>
            </w:r>
          </w:p>
          <w:p w:rsidR="00706820" w:rsidRPr="00BD398A" w:rsidRDefault="00706820" w:rsidP="007068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  <w:tc>
          <w:tcPr>
            <w:tcW w:w="294" w:type="dxa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6820" w:rsidRPr="00BD398A" w:rsidTr="00CE14BD">
        <w:trPr>
          <w:gridAfter w:val="2"/>
          <w:wAfter w:w="1230" w:type="dxa"/>
        </w:trPr>
        <w:tc>
          <w:tcPr>
            <w:tcW w:w="45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95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26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gridSpan w:val="2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rPr>
          <w:gridAfter w:val="1"/>
          <w:wAfter w:w="30" w:type="dxa"/>
        </w:trPr>
        <w:tc>
          <w:tcPr>
            <w:tcW w:w="4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2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82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CE14BD" w:rsidRPr="00BD398A" w:rsidRDefault="00CE14BD" w:rsidP="00CE14BD"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rPr>
          <w:gridAfter w:val="2"/>
          <w:wAfter w:w="1230" w:type="dxa"/>
        </w:trPr>
        <w:tc>
          <w:tcPr>
            <w:tcW w:w="2976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Народное декоративно-прикладное искусство</w:t>
      </w:r>
    </w:p>
    <w:tbl>
      <w:tblPr>
        <w:tblStyle w:val="a8"/>
        <w:tblW w:w="1969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8"/>
        <w:gridCol w:w="2098"/>
        <w:gridCol w:w="1588"/>
        <w:gridCol w:w="1417"/>
        <w:gridCol w:w="1814"/>
        <w:gridCol w:w="2127"/>
        <w:gridCol w:w="1842"/>
        <w:gridCol w:w="1276"/>
        <w:gridCol w:w="1019"/>
        <w:gridCol w:w="1107"/>
        <w:gridCol w:w="279"/>
        <w:gridCol w:w="1500"/>
        <w:gridCol w:w="2629"/>
        <w:gridCol w:w="288"/>
      </w:tblGrid>
      <w:tr w:rsidR="00A270F7" w:rsidRPr="00BD398A" w:rsidTr="00E061B2">
        <w:trPr>
          <w:gridAfter w:val="3"/>
          <w:wAfter w:w="4417" w:type="dxa"/>
        </w:trPr>
        <w:tc>
          <w:tcPr>
            <w:tcW w:w="708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98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00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Ознакомлен с народным искусством: глиняными игрушками из соломы и дерева, предметами быта и одежды; скульптурой малых форм</w:t>
            </w:r>
          </w:p>
        </w:tc>
        <w:tc>
          <w:tcPr>
            <w:tcW w:w="394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украшать дымковскими узорами силуэты игрушек (птичка, козлик, конь, и другие и разных предметов (блюдечко, рукавички)</w:t>
            </w:r>
          </w:p>
        </w:tc>
        <w:tc>
          <w:tcPr>
            <w:tcW w:w="31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создавать декоративные композиции из геометрических форм и природных материалов, повторяя и чередуя их по форме и цвету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70F7" w:rsidRPr="00BD398A" w:rsidTr="00E061B2">
        <w:tc>
          <w:tcPr>
            <w:tcW w:w="708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1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1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1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9" w:type="dxa"/>
            <w:gridSpan w:val="2"/>
            <w:vMerge w:val="restart"/>
            <w:tcBorders>
              <w:top w:val="nil"/>
              <w:bottom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  <w:tcBorders>
              <w:top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 w:val="restart"/>
            <w:tcBorders>
              <w:top w:val="nil"/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79" w:type="dxa"/>
            <w:gridSpan w:val="2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4BD" w:rsidRPr="00BD398A" w:rsidTr="00E061B2">
        <w:tc>
          <w:tcPr>
            <w:tcW w:w="2806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58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top w:val="nil"/>
              <w:bottom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  <w:tcBorders>
              <w:bottom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  <w:right w:val="nil"/>
            </w:tcBorders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    </w:t>
      </w:r>
      <w:r w:rsidRPr="00BD398A">
        <w:rPr>
          <w:rFonts w:ascii="Times New Roman" w:hAnsi="Times New Roman" w:cs="Times New Roman"/>
          <w:sz w:val="24"/>
          <w:szCs w:val="24"/>
        </w:rPr>
        <w:t xml:space="preserve">   3.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</w:t>
      </w:r>
      <w:r w:rsidRPr="00BD398A">
        <w:rPr>
          <w:rFonts w:ascii="Times New Roman" w:hAnsi="Times New Roman" w:cs="Times New Roman"/>
          <w:sz w:val="24"/>
          <w:szCs w:val="24"/>
        </w:rPr>
        <w:t>Конструктивная деятельность</w:t>
      </w:r>
    </w:p>
    <w:tbl>
      <w:tblPr>
        <w:tblStyle w:val="a8"/>
        <w:tblW w:w="14779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1814"/>
        <w:gridCol w:w="993"/>
        <w:gridCol w:w="1134"/>
        <w:gridCol w:w="850"/>
        <w:gridCol w:w="851"/>
        <w:gridCol w:w="738"/>
        <w:gridCol w:w="537"/>
        <w:gridCol w:w="563"/>
        <w:gridCol w:w="571"/>
        <w:gridCol w:w="1052"/>
        <w:gridCol w:w="14"/>
        <w:gridCol w:w="862"/>
        <w:gridCol w:w="1191"/>
        <w:gridCol w:w="567"/>
        <w:gridCol w:w="1082"/>
        <w:gridCol w:w="626"/>
        <w:gridCol w:w="626"/>
      </w:tblGrid>
      <w:tr w:rsidR="00706820" w:rsidRPr="00BD398A" w:rsidTr="00706820">
        <w:tc>
          <w:tcPr>
            <w:tcW w:w="708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14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1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различать , называть и использовать  основные строительные детали (кубики, кирпичики, пластилины, цилиндры , трехгранные призмы)</w:t>
            </w:r>
          </w:p>
        </w:tc>
        <w:tc>
          <w:tcPr>
            <w:tcW w:w="17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сооружать новые постройки, используя полученные ранее умения (накладывание, приставление, р)</w:t>
            </w:r>
          </w:p>
        </w:tc>
        <w:tc>
          <w:tcPr>
            <w:tcW w:w="127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использовать в детали разно цвета</w:t>
            </w:r>
          </w:p>
        </w:tc>
        <w:tc>
          <w:tcPr>
            <w:tcW w:w="2186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располагать кирпичики, пластины вертикально ( в ряд, по кругу, по периметру четырехугольника),  ставить их плотно друг другу, на определенном расстоянии  (заборчик, ворота)</w:t>
            </w:r>
          </w:p>
        </w:tc>
        <w:tc>
          <w:tcPr>
            <w:tcW w:w="2067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изменять постройки двумя способами: заменяя одни детали другими или надстраивая их в высоту, длину (низкая и высокая башенка, короткий и длинный поезд)</w:t>
            </w:r>
          </w:p>
        </w:tc>
        <w:tc>
          <w:tcPr>
            <w:tcW w:w="164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обыгрывать постройки, объединять их по сюжету: дорожка и дома – улица: стол, стул, диван – мебель для кукол</w:t>
            </w:r>
          </w:p>
        </w:tc>
        <w:tc>
          <w:tcPr>
            <w:tcW w:w="12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c>
          <w:tcPr>
            <w:tcW w:w="708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5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0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6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2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Эрдэни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</w:p>
        </w:tc>
        <w:tc>
          <w:tcPr>
            <w:tcW w:w="993" w:type="dxa"/>
          </w:tcPr>
          <w:p w:rsidR="00CE14BD" w:rsidRPr="00F86D6E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F86D6E" w:rsidRDefault="00CE14BD" w:rsidP="00CE14B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Б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Эржена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3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7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CE14BD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Надя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3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7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CE14BD" w:rsidRDefault="00CE14BD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Д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Маргарита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Лиам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8B3F04" w:rsidRDefault="008B3F04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Далай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Иллианна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Лиза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82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Милана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E14BD" w:rsidRPr="00BD398A" w:rsidTr="00706820">
        <w:tc>
          <w:tcPr>
            <w:tcW w:w="708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082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6" w:type="dxa"/>
          </w:tcPr>
          <w:p w:rsidR="00CE14BD" w:rsidRPr="00EB5D5F" w:rsidRDefault="00EB5D5F" w:rsidP="00CE1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E14BD" w:rsidRPr="00BD398A" w:rsidTr="00706820">
        <w:tc>
          <w:tcPr>
            <w:tcW w:w="2522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993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gridSpan w:val="2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CE14BD" w:rsidRPr="00BD398A" w:rsidRDefault="00CE14BD" w:rsidP="00CE14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     </w:t>
      </w:r>
      <w:r w:rsidRPr="00BD398A">
        <w:rPr>
          <w:rFonts w:ascii="Times New Roman" w:hAnsi="Times New Roman" w:cs="Times New Roman"/>
          <w:sz w:val="24"/>
          <w:szCs w:val="24"/>
        </w:rPr>
        <w:t xml:space="preserve">  4. Музыкальная деятельность</w:t>
      </w:r>
    </w:p>
    <w:tbl>
      <w:tblPr>
        <w:tblStyle w:val="a8"/>
        <w:tblW w:w="1485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6"/>
        <w:gridCol w:w="2242"/>
        <w:gridCol w:w="1758"/>
        <w:gridCol w:w="8"/>
        <w:gridCol w:w="1408"/>
        <w:gridCol w:w="8"/>
        <w:gridCol w:w="1127"/>
        <w:gridCol w:w="8"/>
        <w:gridCol w:w="927"/>
        <w:gridCol w:w="1337"/>
        <w:gridCol w:w="8"/>
        <w:gridCol w:w="782"/>
        <w:gridCol w:w="1559"/>
        <w:gridCol w:w="1701"/>
        <w:gridCol w:w="626"/>
        <w:gridCol w:w="626"/>
        <w:gridCol w:w="24"/>
      </w:tblGrid>
      <w:tr w:rsidR="00A270F7" w:rsidRPr="00BD398A" w:rsidTr="00E061B2">
        <w:tc>
          <w:tcPr>
            <w:tcW w:w="70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42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182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тремя жанрами музыкальных произведений: песней, танцем, маршем</w:t>
            </w:r>
          </w:p>
        </w:tc>
        <w:tc>
          <w:tcPr>
            <w:tcW w:w="206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узнавать знакомые песни, пьесы</w:t>
            </w:r>
          </w:p>
        </w:tc>
        <w:tc>
          <w:tcPr>
            <w:tcW w:w="2127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слушать музыкальное произведение до конца</w:t>
            </w:r>
          </w:p>
        </w:tc>
        <w:tc>
          <w:tcPr>
            <w:tcW w:w="326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замечать изменения в силе звучания мелодии ( громко, тихо), может чувствовать характер музыки( веселый, бодрый, спокойный)</w:t>
            </w:r>
          </w:p>
        </w:tc>
        <w:tc>
          <w:tcPr>
            <w:tcW w:w="1276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061B2" w:rsidRPr="00BD398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E061B2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706820" w:rsidRPr="00BD398A">
              <w:rPr>
                <w:rFonts w:ascii="Times New Roman" w:hAnsi="Times New Roman" w:cs="Times New Roman"/>
                <w:sz w:val="18"/>
                <w:szCs w:val="18"/>
              </w:rPr>
              <w:t>начение)</w:t>
            </w: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ind w:right="-12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rPr>
          <w:gridAfter w:val="1"/>
          <w:wAfter w:w="24" w:type="dxa"/>
        </w:trPr>
        <w:tc>
          <w:tcPr>
            <w:tcW w:w="294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75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Пение и песенное творчество</w:t>
      </w:r>
    </w:p>
    <w:tbl>
      <w:tblPr>
        <w:tblStyle w:val="a8"/>
        <w:tblW w:w="15563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6"/>
        <w:gridCol w:w="2242"/>
        <w:gridCol w:w="567"/>
        <w:gridCol w:w="1275"/>
        <w:gridCol w:w="1276"/>
        <w:gridCol w:w="992"/>
        <w:gridCol w:w="1295"/>
        <w:gridCol w:w="6"/>
        <w:gridCol w:w="1109"/>
        <w:gridCol w:w="1446"/>
        <w:gridCol w:w="1673"/>
        <w:gridCol w:w="1417"/>
        <w:gridCol w:w="709"/>
        <w:gridCol w:w="850"/>
      </w:tblGrid>
      <w:tr w:rsidR="00BD398A" w:rsidRPr="00BD398A" w:rsidTr="00944053">
        <w:tc>
          <w:tcPr>
            <w:tcW w:w="70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42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11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петь простые песни, попевки, прибаутки, передовая их настроение и характер</w:t>
            </w:r>
          </w:p>
        </w:tc>
        <w:tc>
          <w:tcPr>
            <w:tcW w:w="228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петь в одном темпе со всеми</w:t>
            </w:r>
          </w:p>
        </w:tc>
        <w:tc>
          <w:tcPr>
            <w:tcW w:w="2561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Поет без напряжения, чисто и ясно произнося слова</w:t>
            </w:r>
          </w:p>
        </w:tc>
        <w:tc>
          <w:tcPr>
            <w:tcW w:w="309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допевать мелодии колыбельных песен на слог «баю – бай» и веселых мелодии на слог «ля – ля»</w:t>
            </w:r>
          </w:p>
        </w:tc>
        <w:tc>
          <w:tcPr>
            <w:tcW w:w="155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70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294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Музыкально-ритмические движения</w:t>
      </w:r>
    </w:p>
    <w:tbl>
      <w:tblPr>
        <w:tblStyle w:val="a8"/>
        <w:tblW w:w="1585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6"/>
        <w:gridCol w:w="2100"/>
        <w:gridCol w:w="1307"/>
        <w:gridCol w:w="1103"/>
        <w:gridCol w:w="1134"/>
        <w:gridCol w:w="1134"/>
        <w:gridCol w:w="709"/>
        <w:gridCol w:w="1134"/>
        <w:gridCol w:w="1133"/>
        <w:gridCol w:w="1332"/>
        <w:gridCol w:w="14"/>
        <w:gridCol w:w="1402"/>
        <w:gridCol w:w="943"/>
        <w:gridCol w:w="992"/>
        <w:gridCol w:w="709"/>
      </w:tblGrid>
      <w:tr w:rsidR="00BD398A" w:rsidRPr="00BD398A" w:rsidTr="00944053">
        <w:tc>
          <w:tcPr>
            <w:tcW w:w="706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00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41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двигаться в соответствии с двухчастной формой музыки и силой ее звучания (громко, тихо)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маршировать вместе со всеми и индивидуально, бегать легко, в умеренном и быстром темпе под музыку</w:t>
            </w:r>
          </w:p>
        </w:tc>
        <w:tc>
          <w:tcPr>
            <w:tcW w:w="184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 танцевальных движениях реагирует на начало и конец музыки</w:t>
            </w:r>
          </w:p>
        </w:tc>
        <w:tc>
          <w:tcPr>
            <w:tcW w:w="2479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</w:t>
            </w:r>
          </w:p>
        </w:tc>
        <w:tc>
          <w:tcPr>
            <w:tcW w:w="23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Имеет навыки выразительной эмоциональной передачи игровых и сказочных образов: идет медведь, крадется кошка, бегают мышата</w:t>
            </w:r>
          </w:p>
        </w:tc>
        <w:tc>
          <w:tcPr>
            <w:tcW w:w="17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706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280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30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«Художественно-эстетическое развитие»     </w:t>
      </w:r>
    </w:p>
    <w:p w:rsidR="00706820" w:rsidRPr="00BD398A" w:rsidRDefault="00706820" w:rsidP="00706820">
      <w:pPr>
        <w:spacing w:after="0"/>
        <w:ind w:right="14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</w:t>
      </w:r>
      <w:r w:rsidR="00E061B2" w:rsidRPr="00BD398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D398A">
        <w:rPr>
          <w:rFonts w:ascii="Times New Roman" w:hAnsi="Times New Roman" w:cs="Times New Roman"/>
          <w:sz w:val="24"/>
          <w:szCs w:val="24"/>
        </w:rPr>
        <w:t>Игра на детских музыкальных инструментах</w:t>
      </w:r>
    </w:p>
    <w:tbl>
      <w:tblPr>
        <w:tblStyle w:val="a8"/>
        <w:tblpPr w:leftFromText="180" w:rightFromText="180" w:vertAnchor="text" w:tblpX="959" w:tblpY="1"/>
        <w:tblOverlap w:val="never"/>
        <w:tblW w:w="15058" w:type="dxa"/>
        <w:tblLayout w:type="fixed"/>
        <w:tblLook w:val="04A0" w:firstRow="1" w:lastRow="0" w:firstColumn="1" w:lastColumn="0" w:noHBand="0" w:noVBand="1"/>
      </w:tblPr>
      <w:tblGrid>
        <w:gridCol w:w="705"/>
        <w:gridCol w:w="1959"/>
        <w:gridCol w:w="1843"/>
        <w:gridCol w:w="2268"/>
        <w:gridCol w:w="1417"/>
        <w:gridCol w:w="1559"/>
        <w:gridCol w:w="1134"/>
        <w:gridCol w:w="1701"/>
        <w:gridCol w:w="1021"/>
        <w:gridCol w:w="1065"/>
        <w:gridCol w:w="41"/>
        <w:gridCol w:w="195"/>
        <w:gridCol w:w="150"/>
      </w:tblGrid>
      <w:tr w:rsidR="00A270F7" w:rsidRPr="00BD398A" w:rsidTr="00E061B2">
        <w:trPr>
          <w:gridAfter w:val="1"/>
          <w:wAfter w:w="150" w:type="dxa"/>
        </w:trPr>
        <w:tc>
          <w:tcPr>
            <w:tcW w:w="705" w:type="dxa"/>
            <w:vMerge w:val="restart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59" w:type="dxa"/>
            <w:vMerge w:val="restart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111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различать звучание музыкальных игрушек, детских инструментов ( музыкальный молоточек, шарманка, погремушка, барабан, бубен, металлофон и другие)</w:t>
            </w:r>
          </w:p>
        </w:tc>
        <w:tc>
          <w:tcPr>
            <w:tcW w:w="297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подыгрывать на детских ударных музыкальных инструментах</w:t>
            </w:r>
          </w:p>
        </w:tc>
        <w:tc>
          <w:tcPr>
            <w:tcW w:w="2835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сравнивать разные по звучанию детские музыкальные инструменты</w:t>
            </w:r>
          </w:p>
        </w:tc>
        <w:tc>
          <w:tcPr>
            <w:tcW w:w="2086" w:type="dxa"/>
            <w:gridSpan w:val="2"/>
            <w:tcBorders>
              <w:bottom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E061B2">
            <w:pPr>
              <w:ind w:right="-429"/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  <w:tc>
          <w:tcPr>
            <w:tcW w:w="236" w:type="dxa"/>
            <w:gridSpan w:val="2"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E061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E061B2">
            <w:pPr>
              <w:tabs>
                <w:tab w:val="left" w:pos="134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</w:tr>
      <w:tr w:rsidR="00A270F7" w:rsidRPr="00BD398A" w:rsidTr="00E061B2">
        <w:tc>
          <w:tcPr>
            <w:tcW w:w="705" w:type="dxa"/>
            <w:vMerge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705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E061B2">
        <w:tc>
          <w:tcPr>
            <w:tcW w:w="2664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843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  <w:gridSpan w:val="2"/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706820" w:rsidRPr="00BD398A" w:rsidRDefault="00706820" w:rsidP="00E06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развитие»     </w:t>
      </w:r>
    </w:p>
    <w:p w:rsidR="00706820" w:rsidRPr="00BD398A" w:rsidRDefault="00E061B2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706820" w:rsidRPr="00BD398A">
        <w:rPr>
          <w:rFonts w:ascii="Times New Roman" w:hAnsi="Times New Roman" w:cs="Times New Roman"/>
          <w:sz w:val="24"/>
          <w:szCs w:val="24"/>
        </w:rPr>
        <w:t>5. театрализованная деятельность; культурно - досуговая  деятельность</w:t>
      </w:r>
    </w:p>
    <w:tbl>
      <w:tblPr>
        <w:tblStyle w:val="a8"/>
        <w:tblW w:w="1595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457"/>
        <w:gridCol w:w="2065"/>
        <w:gridCol w:w="993"/>
        <w:gridCol w:w="992"/>
        <w:gridCol w:w="1134"/>
        <w:gridCol w:w="851"/>
        <w:gridCol w:w="850"/>
        <w:gridCol w:w="1134"/>
        <w:gridCol w:w="1134"/>
        <w:gridCol w:w="1134"/>
        <w:gridCol w:w="992"/>
        <w:gridCol w:w="993"/>
        <w:gridCol w:w="1123"/>
        <w:gridCol w:w="831"/>
        <w:gridCol w:w="20"/>
        <w:gridCol w:w="626"/>
        <w:gridCol w:w="606"/>
        <w:gridCol w:w="20"/>
      </w:tblGrid>
      <w:tr w:rsidR="00BD398A" w:rsidRPr="00BD398A" w:rsidTr="00944053">
        <w:trPr>
          <w:gridAfter w:val="1"/>
          <w:wAfter w:w="20" w:type="dxa"/>
        </w:trPr>
        <w:tc>
          <w:tcPr>
            <w:tcW w:w="4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6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сделать за развитием действия в играх драматизациях и кукольных спектаклях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имитировать характерные действия персонажей (птички летают, козленок скачет)</w:t>
            </w:r>
          </w:p>
        </w:tc>
        <w:tc>
          <w:tcPr>
            <w:tcW w:w="198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передавать эмоциональное состояние  человека (мимикой, позой, жестом, движением)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Знаком с различными видами театра (настольный, плоскостной, театр игрушек)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использовать в игре – драматизации различные шапочки, воротники, атрибуты</w:t>
            </w:r>
          </w:p>
        </w:tc>
        <w:tc>
          <w:tcPr>
            <w:tcW w:w="19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следить за сюжетом, выражает эмоциональное удовольствие от участия в культурных мероприятиями</w:t>
            </w:r>
          </w:p>
        </w:tc>
        <w:tc>
          <w:tcPr>
            <w:tcW w:w="125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4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4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6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252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E061B2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lastRenderedPageBreak/>
        <w:t>Заключения по образовательной области «Художественно-эстетическое развитие»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167"/>
        <w:gridCol w:w="1251"/>
        <w:gridCol w:w="1053"/>
        <w:gridCol w:w="702"/>
        <w:gridCol w:w="1220"/>
        <w:gridCol w:w="1230"/>
        <w:gridCol w:w="1277"/>
        <w:gridCol w:w="1468"/>
        <w:gridCol w:w="1019"/>
        <w:gridCol w:w="1064"/>
        <w:gridCol w:w="1264"/>
        <w:gridCol w:w="1290"/>
        <w:gridCol w:w="1602"/>
      </w:tblGrid>
      <w:tr w:rsidR="00BD398A" w:rsidRPr="00BD398A" w:rsidTr="00E061B2">
        <w:tc>
          <w:tcPr>
            <w:tcW w:w="12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19" w:type="dxa"/>
            <w:gridSpan w:val="5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46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8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16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98A" w:rsidRPr="00BD398A" w:rsidTr="00E061B2">
        <w:tc>
          <w:tcPr>
            <w:tcW w:w="12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Приобщение к искусству</w:t>
            </w:r>
          </w:p>
        </w:tc>
        <w:tc>
          <w:tcPr>
            <w:tcW w:w="105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рисование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</w:tc>
        <w:tc>
          <w:tcPr>
            <w:tcW w:w="123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аппликация</w:t>
            </w:r>
          </w:p>
        </w:tc>
        <w:tc>
          <w:tcPr>
            <w:tcW w:w="124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Прикладное творчество</w:t>
            </w:r>
          </w:p>
        </w:tc>
        <w:tc>
          <w:tcPr>
            <w:tcW w:w="12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Народное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Декоративно-прикладное искусство</w:t>
            </w:r>
          </w:p>
        </w:tc>
        <w:tc>
          <w:tcPr>
            <w:tcW w:w="146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Конструктивная деятельность</w:t>
            </w:r>
          </w:p>
        </w:tc>
        <w:tc>
          <w:tcPr>
            <w:tcW w:w="10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слушание</w:t>
            </w:r>
          </w:p>
        </w:tc>
        <w:tc>
          <w:tcPr>
            <w:tcW w:w="10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Пение и песенное творчество</w:t>
            </w:r>
          </w:p>
        </w:tc>
        <w:tc>
          <w:tcPr>
            <w:tcW w:w="12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Музыкально-ритмические движения</w:t>
            </w: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Развитие творчества и игра на детских муз. инструментах</w:t>
            </w:r>
          </w:p>
        </w:tc>
        <w:tc>
          <w:tcPr>
            <w:tcW w:w="16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Театрализованная деятельность и культурно-досуговая деятельность</w:t>
            </w:r>
          </w:p>
        </w:tc>
      </w:tr>
      <w:tr w:rsidR="00BD398A" w:rsidRPr="00BD398A" w:rsidTr="00E061B2">
        <w:tc>
          <w:tcPr>
            <w:tcW w:w="12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1256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1,14</w:t>
            </w:r>
          </w:p>
        </w:tc>
        <w:tc>
          <w:tcPr>
            <w:tcW w:w="1058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1,34</w:t>
            </w:r>
          </w:p>
        </w:tc>
        <w:tc>
          <w:tcPr>
            <w:tcW w:w="709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1,54</w:t>
            </w:r>
          </w:p>
        </w:tc>
        <w:tc>
          <w:tcPr>
            <w:tcW w:w="1233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1,12</w:t>
            </w:r>
          </w:p>
        </w:tc>
        <w:tc>
          <w:tcPr>
            <w:tcW w:w="1241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1,23</w:t>
            </w:r>
          </w:p>
        </w:tc>
        <w:tc>
          <w:tcPr>
            <w:tcW w:w="1278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1,22</w:t>
            </w:r>
          </w:p>
        </w:tc>
        <w:tc>
          <w:tcPr>
            <w:tcW w:w="146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98A" w:rsidRPr="00BD398A" w:rsidTr="00E061B2">
        <w:tc>
          <w:tcPr>
            <w:tcW w:w="12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1256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1,22</w:t>
            </w:r>
          </w:p>
        </w:tc>
        <w:tc>
          <w:tcPr>
            <w:tcW w:w="1058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1,46</w:t>
            </w:r>
          </w:p>
        </w:tc>
        <w:tc>
          <w:tcPr>
            <w:tcW w:w="709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1,63</w:t>
            </w:r>
          </w:p>
        </w:tc>
        <w:tc>
          <w:tcPr>
            <w:tcW w:w="1233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1,43</w:t>
            </w:r>
          </w:p>
        </w:tc>
        <w:tc>
          <w:tcPr>
            <w:tcW w:w="1241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1,64</w:t>
            </w:r>
          </w:p>
        </w:tc>
        <w:tc>
          <w:tcPr>
            <w:tcW w:w="1278" w:type="dxa"/>
          </w:tcPr>
          <w:p w:rsidR="00706820" w:rsidRPr="00BD398A" w:rsidRDefault="00374BBB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1,32</w:t>
            </w:r>
          </w:p>
        </w:tc>
        <w:tc>
          <w:tcPr>
            <w:tcW w:w="146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06820" w:rsidRPr="00374BBB" w:rsidRDefault="00E061B2" w:rsidP="0070682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 xml:space="preserve">        </w:t>
      </w:r>
      <w:r w:rsidR="00706820" w:rsidRPr="00374BBB">
        <w:rPr>
          <w:rFonts w:ascii="Times New Roman" w:hAnsi="Times New Roman" w:cs="Times New Roman"/>
          <w:b/>
          <w:sz w:val="24"/>
          <w:szCs w:val="24"/>
        </w:rPr>
        <w:t xml:space="preserve">Выводы (начало учебного года) </w:t>
      </w:r>
    </w:p>
    <w:p w:rsidR="00843FD3" w:rsidRPr="00374BBB" w:rsidRDefault="00E061B2" w:rsidP="0084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 xml:space="preserve">      </w:t>
      </w:r>
      <w:r w:rsidR="00843FD3" w:rsidRPr="00374BBB">
        <w:rPr>
          <w:rFonts w:ascii="Times New Roman" w:hAnsi="Times New Roman" w:cs="Times New Roman"/>
          <w:sz w:val="24"/>
          <w:szCs w:val="24"/>
        </w:rPr>
        <w:t>Конструирование: дети  не умеют различать фигуры, строить по образцу,  затрудняются строить по заданным условиям, а также конструировать по собственному замыслу, хотя проявляют желание. При рассматривании выделяют части построек и не могут рассказать, из каких деталей состоит постройка.</w:t>
      </w:r>
    </w:p>
    <w:p w:rsidR="00843FD3" w:rsidRPr="00374BBB" w:rsidRDefault="00843FD3" w:rsidP="0084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FD3" w:rsidRPr="00374BBB" w:rsidRDefault="00843FD3" w:rsidP="0084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>Рисование: дети не могут правильно держать карандаш и кисть, создавать простейшие изображения красками, различают цвета. Не способны изобразить круг, предметы состоящие из прямых и наклонных линий.</w:t>
      </w:r>
    </w:p>
    <w:p w:rsidR="00843FD3" w:rsidRPr="00374BBB" w:rsidRDefault="00843FD3" w:rsidP="0084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FD3" w:rsidRPr="00374BBB" w:rsidRDefault="00843FD3" w:rsidP="0084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>Лепка: дети не умеют отделять от большого куска небольшие кусочки,не умеют раскатывать комочки прямыми и круговыми движениями,  могут создавать предметы, состоящие из 2 – 3 частей, соединяя их путём прижимания друг к другу.</w:t>
      </w:r>
    </w:p>
    <w:p w:rsidR="00843FD3" w:rsidRPr="00374BBB" w:rsidRDefault="00843FD3" w:rsidP="00843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3FD3" w:rsidRPr="00374BBB" w:rsidRDefault="00843FD3" w:rsidP="00843F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>Аппликация: дети не умеют предварительно выкладывать на листе бумаги готовые детали разной формы, величины, цвета, составлять изображения и наклеивать их. Не умеют аккуратно пользоваться клеем.</w:t>
      </w:r>
      <w:r w:rsidR="00E061B2" w:rsidRPr="00374BBB">
        <w:rPr>
          <w:rFonts w:ascii="Times New Roman" w:hAnsi="Times New Roman" w:cs="Times New Roman"/>
          <w:sz w:val="24"/>
          <w:szCs w:val="24"/>
        </w:rPr>
        <w:t xml:space="preserve">    </w:t>
      </w:r>
      <w:r w:rsidR="00E061B2" w:rsidRPr="00374BB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06820" w:rsidRPr="00374BBB" w:rsidRDefault="00706820" w:rsidP="00843F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4BBB">
        <w:rPr>
          <w:rFonts w:ascii="Times New Roman" w:hAnsi="Times New Roman" w:cs="Times New Roman"/>
          <w:b/>
          <w:sz w:val="24"/>
          <w:szCs w:val="24"/>
        </w:rPr>
        <w:t xml:space="preserve">Выводы (конец учебного года) </w:t>
      </w:r>
    </w:p>
    <w:p w:rsidR="00843FD3" w:rsidRPr="00374BBB" w:rsidRDefault="00A270F7" w:rsidP="00843FD3">
      <w:pPr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 xml:space="preserve">    </w:t>
      </w:r>
      <w:r w:rsidR="00843FD3" w:rsidRPr="00374BBB">
        <w:rPr>
          <w:rFonts w:ascii="Times New Roman" w:hAnsi="Times New Roman" w:cs="Times New Roman"/>
          <w:sz w:val="24"/>
          <w:szCs w:val="24"/>
        </w:rPr>
        <w:t>Конструирование: дети умеют различать фигуры, строить по образцу, но затрудняются строить по заданным условиям, а также конструировать по собственному замыслу, хотя проявляют желание. При рассматривании выделяют части построек и рассказывают, из каких деталей состоит постройка.</w:t>
      </w:r>
    </w:p>
    <w:p w:rsidR="00843FD3" w:rsidRPr="00374BBB" w:rsidRDefault="00843FD3" w:rsidP="00843FD3">
      <w:pPr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>Рисование: дети могут правильно держать карандаш и кисть, создавать простейшие изображения красками, различают цвета. Способны изобразить круг, предметы состоящие из прямых и наклонных линий.</w:t>
      </w:r>
    </w:p>
    <w:p w:rsidR="00843FD3" w:rsidRPr="00374BBB" w:rsidRDefault="00843FD3" w:rsidP="00843FD3">
      <w:pPr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>Лепка:  Часть детей умеют отделять от большого куска небольшие кусочки, умеют раскатывать комочки прямыми и круговыми движениями, могут создавать предметы, состоящие из 2 – 3 частей, соединяя их путём прижимания друг к другу.</w:t>
      </w:r>
    </w:p>
    <w:p w:rsidR="003A3AD4" w:rsidRPr="00374BBB" w:rsidRDefault="00843FD3" w:rsidP="00843FD3">
      <w:pPr>
        <w:rPr>
          <w:rFonts w:ascii="Times New Roman" w:hAnsi="Times New Roman" w:cs="Times New Roman"/>
          <w:sz w:val="24"/>
          <w:szCs w:val="24"/>
        </w:rPr>
      </w:pPr>
      <w:r w:rsidRPr="00374BBB">
        <w:rPr>
          <w:rFonts w:ascii="Times New Roman" w:hAnsi="Times New Roman" w:cs="Times New Roman"/>
          <w:sz w:val="24"/>
          <w:szCs w:val="24"/>
        </w:rPr>
        <w:t>Аппликация: дети умеют предварительно выкладывать на листе бумаги готовые детали разной формы, величины, цвета, составлять изображения и наклеивать их. Умеют аккуратно пользоваться клеем.</w:t>
      </w:r>
      <w:r w:rsidR="00A270F7" w:rsidRPr="00374BB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374BBB" w:rsidRDefault="00374BBB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4BBB" w:rsidRDefault="00374BBB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Основная гимнастика (Основные движения, общеразвивающие упражнения, ритмическая гимнастика и строевые упражнения) </w:t>
      </w:r>
    </w:p>
    <w:p w:rsidR="00706820" w:rsidRPr="00BD398A" w:rsidRDefault="00706820" w:rsidP="00706820">
      <w:pPr>
        <w:pStyle w:val="a7"/>
        <w:spacing w:after="0"/>
        <w:ind w:left="84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Основные движения</w:t>
      </w:r>
      <w:r w:rsidR="00A270F7" w:rsidRPr="00BD398A">
        <w:rPr>
          <w:rFonts w:ascii="Times New Roman" w:hAnsi="Times New Roman" w:cs="Times New Roman"/>
          <w:sz w:val="24"/>
          <w:szCs w:val="24"/>
        </w:rPr>
        <w:t xml:space="preserve">  </w:t>
      </w:r>
      <w:r w:rsidRPr="00BD398A">
        <w:rPr>
          <w:rFonts w:ascii="Times New Roman" w:hAnsi="Times New Roman" w:cs="Times New Roman"/>
          <w:sz w:val="24"/>
          <w:szCs w:val="24"/>
        </w:rPr>
        <w:t>(бросание, метание, ловля, метане)</w:t>
      </w:r>
    </w:p>
    <w:tbl>
      <w:tblPr>
        <w:tblStyle w:val="a8"/>
        <w:tblW w:w="1541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2097"/>
        <w:gridCol w:w="992"/>
        <w:gridCol w:w="1134"/>
        <w:gridCol w:w="993"/>
        <w:gridCol w:w="992"/>
        <w:gridCol w:w="850"/>
        <w:gridCol w:w="851"/>
        <w:gridCol w:w="1126"/>
        <w:gridCol w:w="11"/>
        <w:gridCol w:w="709"/>
        <w:gridCol w:w="11"/>
        <w:gridCol w:w="793"/>
        <w:gridCol w:w="11"/>
        <w:gridCol w:w="1024"/>
        <w:gridCol w:w="854"/>
        <w:gridCol w:w="11"/>
        <w:gridCol w:w="1123"/>
        <w:gridCol w:w="11"/>
        <w:gridCol w:w="615"/>
        <w:gridCol w:w="11"/>
        <w:gridCol w:w="615"/>
        <w:gridCol w:w="11"/>
      </w:tblGrid>
      <w:tr w:rsidR="00A270F7" w:rsidRPr="00BD398A" w:rsidTr="00A270F7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9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1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Прокатывает двумя руками большой мяча вокруг предмета, подталкивая его сверху или сзади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Катает мяч друг другу, сидя парами ноги врозь, стоя на коленях</w:t>
            </w:r>
          </w:p>
        </w:tc>
        <w:tc>
          <w:tcPr>
            <w:tcW w:w="170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Прокатывает мяч в воротца, под дугу, стоя парами, по наклонной доске</w:t>
            </w:r>
          </w:p>
        </w:tc>
        <w:tc>
          <w:tcPr>
            <w:tcW w:w="1846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Произвольно прокатывает обруч, ловит обруч, катящийся от педагога</w:t>
            </w:r>
          </w:p>
        </w:tc>
        <w:tc>
          <w:tcPr>
            <w:tcW w:w="1839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Бросает мешочек в горизонтальную цель (корзину) двумя и одной рукой</w:t>
            </w:r>
          </w:p>
        </w:tc>
        <w:tc>
          <w:tcPr>
            <w:tcW w:w="198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Подбрасывает вверх и ловит его: бросает мяч о землю и ловит его</w:t>
            </w:r>
          </w:p>
        </w:tc>
        <w:tc>
          <w:tcPr>
            <w:tcW w:w="1252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70F7" w:rsidRPr="00BD398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rPr>
          <w:gridAfter w:val="1"/>
          <w:wAfter w:w="11" w:type="dxa"/>
        </w:trPr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266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Основные движения (ходьба)</w:t>
      </w:r>
    </w:p>
    <w:tbl>
      <w:tblPr>
        <w:tblStyle w:val="a8"/>
        <w:tblW w:w="1537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2513"/>
        <w:gridCol w:w="1601"/>
        <w:gridCol w:w="2381"/>
        <w:gridCol w:w="1843"/>
        <w:gridCol w:w="1843"/>
        <w:gridCol w:w="1588"/>
        <w:gridCol w:w="1291"/>
        <w:gridCol w:w="15"/>
        <w:gridCol w:w="678"/>
        <w:gridCol w:w="911"/>
        <w:gridCol w:w="7"/>
      </w:tblGrid>
      <w:tr w:rsidR="00706820" w:rsidRPr="00BD398A" w:rsidTr="00706820">
        <w:trPr>
          <w:gridAfter w:val="1"/>
          <w:wAfter w:w="7" w:type="dxa"/>
        </w:trPr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3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98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Ходит в заданном  направлении, небольшими группами, друг за другом по ориентирам (по прямой, по кругу обходя предметы, врассыпную, «змейкой», с поворотом и сменой направления)</w:t>
            </w:r>
          </w:p>
        </w:tc>
        <w:tc>
          <w:tcPr>
            <w:tcW w:w="3686" w:type="dxa"/>
            <w:gridSpan w:val="2"/>
            <w:tcBorders>
              <w:bottom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ходить на носках; высоко поднимая колени, перешагивая предметы, с остановкой по сигналу</w:t>
            </w:r>
          </w:p>
        </w:tc>
        <w:tc>
          <w:tcPr>
            <w:tcW w:w="2894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ходить с выполнением заданий (присесть, встать, идти дальше); по наклонной доске; в чередовании с бегом</w:t>
            </w:r>
          </w:p>
        </w:tc>
        <w:tc>
          <w:tcPr>
            <w:tcW w:w="158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32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Основные движения (прыжки)</w:t>
      </w:r>
    </w:p>
    <w:tbl>
      <w:tblPr>
        <w:tblStyle w:val="a8"/>
        <w:tblW w:w="1537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2513"/>
        <w:gridCol w:w="1601"/>
        <w:gridCol w:w="1701"/>
        <w:gridCol w:w="6"/>
        <w:gridCol w:w="2375"/>
        <w:gridCol w:w="2297"/>
        <w:gridCol w:w="1276"/>
        <w:gridCol w:w="1291"/>
        <w:gridCol w:w="15"/>
        <w:gridCol w:w="678"/>
        <w:gridCol w:w="911"/>
        <w:gridCol w:w="7"/>
      </w:tblGrid>
      <w:tr w:rsidR="00706820" w:rsidRPr="00BD398A" w:rsidTr="00706820">
        <w:trPr>
          <w:gridAfter w:val="1"/>
          <w:wAfter w:w="7" w:type="dxa"/>
        </w:trPr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3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30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Осуществляет прыжки на двух и на одной ноге; на месте, продвигаясь вперед</w:t>
            </w:r>
          </w:p>
        </w:tc>
        <w:tc>
          <w:tcPr>
            <w:tcW w:w="467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Прыгает через линию (вперед и, развернувшись, в обратную сторону); в длин с места, из обруча в обруч</w:t>
            </w:r>
          </w:p>
        </w:tc>
        <w:tc>
          <w:tcPr>
            <w:tcW w:w="258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спрыгивать с высоты 10 - 15</w:t>
            </w:r>
          </w:p>
        </w:tc>
        <w:tc>
          <w:tcPr>
            <w:tcW w:w="158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32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Основные движения (бег)</w:t>
      </w:r>
    </w:p>
    <w:tbl>
      <w:tblPr>
        <w:tblStyle w:val="a8"/>
        <w:tblW w:w="1537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2513"/>
        <w:gridCol w:w="1601"/>
        <w:gridCol w:w="1701"/>
        <w:gridCol w:w="6"/>
        <w:gridCol w:w="1546"/>
        <w:gridCol w:w="1280"/>
        <w:gridCol w:w="6"/>
        <w:gridCol w:w="848"/>
        <w:gridCol w:w="992"/>
        <w:gridCol w:w="1276"/>
        <w:gridCol w:w="1291"/>
        <w:gridCol w:w="15"/>
        <w:gridCol w:w="678"/>
        <w:gridCol w:w="911"/>
        <w:gridCol w:w="7"/>
      </w:tblGrid>
      <w:tr w:rsidR="00706820" w:rsidRPr="00BD398A" w:rsidTr="00706820">
        <w:trPr>
          <w:gridAfter w:val="1"/>
          <w:wAfter w:w="7" w:type="dxa"/>
        </w:trPr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3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30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Бегает группами и по одному за направляющим, врассыпную, со сменой темпа; по кругу, обегая предметы, между двух или вдоль одной линии</w:t>
            </w:r>
          </w:p>
        </w:tc>
        <w:tc>
          <w:tcPr>
            <w:tcW w:w="283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Бегает со сменой направления, с остановками</w:t>
            </w:r>
          </w:p>
        </w:tc>
        <w:tc>
          <w:tcPr>
            <w:tcW w:w="184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Убегает от ловящего, ловит убегающего</w:t>
            </w:r>
          </w:p>
        </w:tc>
        <w:tc>
          <w:tcPr>
            <w:tcW w:w="258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Бегает мелким шаром , а носках; в чередовании с ходьбой</w:t>
            </w:r>
          </w:p>
        </w:tc>
        <w:tc>
          <w:tcPr>
            <w:tcW w:w="158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c>
          <w:tcPr>
            <w:tcW w:w="32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Основные упражнения (упражнения в равновесии)</w:t>
      </w:r>
    </w:p>
    <w:tbl>
      <w:tblPr>
        <w:tblStyle w:val="a8"/>
        <w:tblW w:w="150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2101"/>
        <w:gridCol w:w="1303"/>
        <w:gridCol w:w="996"/>
        <w:gridCol w:w="1245"/>
        <w:gridCol w:w="1440"/>
        <w:gridCol w:w="1253"/>
        <w:gridCol w:w="1417"/>
        <w:gridCol w:w="1276"/>
        <w:gridCol w:w="2027"/>
        <w:gridCol w:w="11"/>
        <w:gridCol w:w="615"/>
        <w:gridCol w:w="626"/>
        <w:gridCol w:w="16"/>
      </w:tblGrid>
      <w:tr w:rsidR="00706820" w:rsidRPr="00BD398A" w:rsidTr="00706820"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01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Холит по узкой прямой и извилистой дорожке обычным и приставным шагом</w:t>
            </w:r>
          </w:p>
        </w:tc>
        <w:tc>
          <w:tcPr>
            <w:tcW w:w="26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перешагивать через рейки лестницы, лежащей на полу</w:t>
            </w:r>
          </w:p>
        </w:tc>
        <w:tc>
          <w:tcPr>
            <w:tcW w:w="267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ходить по шнуру, плоскому обучу, лежащему на полу, приставным шагом</w:t>
            </w:r>
          </w:p>
        </w:tc>
        <w:tc>
          <w:tcPr>
            <w:tcW w:w="3314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ходить с выполнением заданий (присесть, встать и продолжить движение); на носках, с остановкой</w:t>
            </w:r>
          </w:p>
        </w:tc>
        <w:tc>
          <w:tcPr>
            <w:tcW w:w="1257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2027" w:type="dxa"/>
            <w:tcBorders>
              <w:bottom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820" w:rsidRPr="00BD398A" w:rsidTr="00706820">
        <w:trPr>
          <w:gridAfter w:val="1"/>
          <w:wAfter w:w="16" w:type="dxa"/>
        </w:trPr>
        <w:tc>
          <w:tcPr>
            <w:tcW w:w="280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30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Общеразвивающие упражнения (упражнения для кистей рук, развитие и укрепление плечевого пояса)</w:t>
      </w:r>
    </w:p>
    <w:tbl>
      <w:tblPr>
        <w:tblStyle w:val="a8"/>
        <w:tblW w:w="1537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5"/>
        <w:gridCol w:w="2513"/>
        <w:gridCol w:w="1601"/>
        <w:gridCol w:w="1701"/>
        <w:gridCol w:w="6"/>
        <w:gridCol w:w="1546"/>
        <w:gridCol w:w="1280"/>
        <w:gridCol w:w="6"/>
        <w:gridCol w:w="848"/>
        <w:gridCol w:w="992"/>
        <w:gridCol w:w="1276"/>
        <w:gridCol w:w="1291"/>
        <w:gridCol w:w="15"/>
        <w:gridCol w:w="678"/>
        <w:gridCol w:w="911"/>
        <w:gridCol w:w="7"/>
      </w:tblGrid>
      <w:tr w:rsidR="00BD398A" w:rsidRPr="00BD398A" w:rsidTr="00944053">
        <w:trPr>
          <w:gridAfter w:val="1"/>
          <w:wAfter w:w="7" w:type="dxa"/>
        </w:trPr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3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308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Осуществляет  поднимание и опускание прямых рук вперед, отведение их в стороны, вверх, на пояс, за спину (одновременно, поочередно)</w:t>
            </w:r>
          </w:p>
        </w:tc>
        <w:tc>
          <w:tcPr>
            <w:tcW w:w="283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перекладывать предмета из одной руки в другую</w:t>
            </w:r>
          </w:p>
        </w:tc>
        <w:tc>
          <w:tcPr>
            <w:tcW w:w="184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хлопать над головой и пред собой</w:t>
            </w:r>
          </w:p>
        </w:tc>
        <w:tc>
          <w:tcPr>
            <w:tcW w:w="258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Повторяет за педагогом для кистей рук</w:t>
            </w:r>
          </w:p>
        </w:tc>
        <w:tc>
          <w:tcPr>
            <w:tcW w:w="158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32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6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    </w:t>
      </w: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Общеразвивающие упражнения (упражнения для развития и укрепления спины и гибкости позвоночника)</w:t>
      </w:r>
    </w:p>
    <w:tbl>
      <w:tblPr>
        <w:tblStyle w:val="a8"/>
        <w:tblW w:w="1488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5"/>
        <w:gridCol w:w="1959"/>
        <w:gridCol w:w="1276"/>
        <w:gridCol w:w="1276"/>
        <w:gridCol w:w="850"/>
        <w:gridCol w:w="992"/>
        <w:gridCol w:w="993"/>
        <w:gridCol w:w="992"/>
        <w:gridCol w:w="992"/>
        <w:gridCol w:w="1276"/>
        <w:gridCol w:w="850"/>
        <w:gridCol w:w="993"/>
        <w:gridCol w:w="850"/>
        <w:gridCol w:w="880"/>
      </w:tblGrid>
      <w:tr w:rsidR="00A270F7" w:rsidRPr="00BD398A" w:rsidTr="00A270F7"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959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55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Осуществляет потягивание, приседание, обхватив руками колени</w:t>
            </w:r>
          </w:p>
        </w:tc>
        <w:tc>
          <w:tcPr>
            <w:tcW w:w="184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наклоны вперед и в стороны</w:t>
            </w:r>
          </w:p>
        </w:tc>
        <w:tc>
          <w:tcPr>
            <w:tcW w:w="198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сгибание и разгибание ног из положения сидя</w:t>
            </w:r>
          </w:p>
        </w:tc>
        <w:tc>
          <w:tcPr>
            <w:tcW w:w="22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поднимание и опускание ног из положения лежа</w:t>
            </w:r>
          </w:p>
        </w:tc>
        <w:tc>
          <w:tcPr>
            <w:tcW w:w="184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повороты со спины на живот и обратно</w:t>
            </w:r>
          </w:p>
        </w:tc>
        <w:tc>
          <w:tcPr>
            <w:tcW w:w="173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A270F7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706820" w:rsidRPr="00BD398A">
              <w:rPr>
                <w:rFonts w:ascii="Times New Roman" w:hAnsi="Times New Roman" w:cs="Times New Roman"/>
                <w:sz w:val="18"/>
                <w:szCs w:val="18"/>
              </w:rPr>
              <w:t>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A270F7" w:rsidRPr="00BD398A" w:rsidTr="00A270F7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266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Общеразвивающие упражнения (упражнения для развития и укрепления мышц брюшного пресса и гибкости позвоночника)</w:t>
      </w:r>
    </w:p>
    <w:tbl>
      <w:tblPr>
        <w:tblStyle w:val="a8"/>
        <w:tblW w:w="15323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05"/>
        <w:gridCol w:w="2515"/>
        <w:gridCol w:w="1570"/>
        <w:gridCol w:w="1843"/>
        <w:gridCol w:w="1559"/>
        <w:gridCol w:w="1843"/>
        <w:gridCol w:w="1418"/>
        <w:gridCol w:w="877"/>
        <w:gridCol w:w="1291"/>
        <w:gridCol w:w="24"/>
        <w:gridCol w:w="926"/>
        <w:gridCol w:w="752"/>
      </w:tblGrid>
      <w:tr w:rsidR="00A270F7" w:rsidRPr="00BD398A" w:rsidTr="00A270F7"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41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поднимание и опускание ног, согнутых в коленях</w:t>
            </w:r>
          </w:p>
        </w:tc>
        <w:tc>
          <w:tcPr>
            <w:tcW w:w="340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приседание с предметами , поднимание на носки</w:t>
            </w:r>
          </w:p>
        </w:tc>
        <w:tc>
          <w:tcPr>
            <w:tcW w:w="3610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выставление ноги вперед, в сторону, назад</w:t>
            </w:r>
          </w:p>
        </w:tc>
        <w:tc>
          <w:tcPr>
            <w:tcW w:w="167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270F7" w:rsidRPr="00BD398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A270F7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706820" w:rsidRPr="00BD398A">
              <w:rPr>
                <w:rFonts w:ascii="Times New Roman" w:hAnsi="Times New Roman" w:cs="Times New Roman"/>
                <w:sz w:val="18"/>
                <w:szCs w:val="18"/>
              </w:rPr>
              <w:t>начение)</w:t>
            </w:r>
          </w:p>
        </w:tc>
      </w:tr>
      <w:tr w:rsidR="00A270F7" w:rsidRPr="00BD398A" w:rsidTr="00A270F7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righ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left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  <w:tcBorders>
              <w:top w:val="nil"/>
            </w:tcBorders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0F7" w:rsidRPr="00BD398A" w:rsidTr="00A270F7">
        <w:tc>
          <w:tcPr>
            <w:tcW w:w="32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57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область «Физическое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Ритмическая гимнастика. Строевые упражнения</w:t>
      </w:r>
    </w:p>
    <w:tbl>
      <w:tblPr>
        <w:tblStyle w:val="a8"/>
        <w:tblW w:w="1584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04"/>
        <w:gridCol w:w="2244"/>
        <w:gridCol w:w="1161"/>
        <w:gridCol w:w="1415"/>
        <w:gridCol w:w="1276"/>
        <w:gridCol w:w="1702"/>
        <w:gridCol w:w="1128"/>
        <w:gridCol w:w="1964"/>
        <w:gridCol w:w="1560"/>
        <w:gridCol w:w="1275"/>
        <w:gridCol w:w="11"/>
        <w:gridCol w:w="698"/>
        <w:gridCol w:w="699"/>
        <w:gridCol w:w="10"/>
      </w:tblGrid>
      <w:tr w:rsidR="00BD398A" w:rsidRPr="00BD398A" w:rsidTr="00944053">
        <w:trPr>
          <w:gridAfter w:val="1"/>
          <w:wAfter w:w="10" w:type="dxa"/>
        </w:trPr>
        <w:tc>
          <w:tcPr>
            <w:tcW w:w="704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44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57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построение в колонну одному, в шеренгу, в круг по ориентирам</w:t>
            </w:r>
          </w:p>
        </w:tc>
        <w:tc>
          <w:tcPr>
            <w:tcW w:w="297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перестроение в колонну по два, потом  врассыпную и обратно</w:t>
            </w:r>
          </w:p>
        </w:tc>
        <w:tc>
          <w:tcPr>
            <w:tcW w:w="3092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Выполняет смыкание и размыкание обычным шагом</w:t>
            </w:r>
          </w:p>
        </w:tc>
        <w:tc>
          <w:tcPr>
            <w:tcW w:w="2846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Выполняет повороты направо и налево переступанием</w:t>
            </w:r>
          </w:p>
        </w:tc>
        <w:tc>
          <w:tcPr>
            <w:tcW w:w="139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704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294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1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    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</w:t>
      </w:r>
      <w:r w:rsidR="00A270F7" w:rsidRPr="00BD398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D398A">
        <w:rPr>
          <w:rFonts w:ascii="Times New Roman" w:hAnsi="Times New Roman" w:cs="Times New Roman"/>
          <w:sz w:val="24"/>
          <w:szCs w:val="24"/>
        </w:rPr>
        <w:t xml:space="preserve">  2.Подвижные игры</w:t>
      </w:r>
    </w:p>
    <w:tbl>
      <w:tblPr>
        <w:tblStyle w:val="a8"/>
        <w:tblW w:w="1553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705"/>
        <w:gridCol w:w="2515"/>
        <w:gridCol w:w="2137"/>
        <w:gridCol w:w="1817"/>
        <w:gridCol w:w="1247"/>
        <w:gridCol w:w="1560"/>
        <w:gridCol w:w="1701"/>
        <w:gridCol w:w="2244"/>
        <w:gridCol w:w="9"/>
        <w:gridCol w:w="894"/>
        <w:gridCol w:w="709"/>
      </w:tblGrid>
      <w:tr w:rsidR="00BD398A" w:rsidRPr="00BD398A" w:rsidTr="00944053">
        <w:tc>
          <w:tcPr>
            <w:tcW w:w="70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5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39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действовать сообща в игре, соблюдать правила, начинать и заканчивать действия по указанию и в соответствии с сюжетом игры</w:t>
            </w:r>
          </w:p>
        </w:tc>
        <w:tc>
          <w:tcPr>
            <w:tcW w:w="280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 удовольствием  участвует в сюжетных подвижных играх</w:t>
            </w:r>
          </w:p>
        </w:tc>
        <w:tc>
          <w:tcPr>
            <w:tcW w:w="3945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в игре двигаться определенным способом и в заданном направлении, придавать своим движениям выразительность (кошка просыпается , подтягивается, мяукает)</w:t>
            </w:r>
          </w:p>
        </w:tc>
        <w:tc>
          <w:tcPr>
            <w:tcW w:w="161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c>
          <w:tcPr>
            <w:tcW w:w="70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70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1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322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21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    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3.Спортивные игры и упражнения</w:t>
      </w: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4.Формирование основ здорового образа жизни</w:t>
      </w:r>
    </w:p>
    <w:tbl>
      <w:tblPr>
        <w:tblStyle w:val="a8"/>
        <w:tblW w:w="1568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557"/>
        <w:gridCol w:w="2793"/>
        <w:gridCol w:w="10"/>
        <w:gridCol w:w="1289"/>
        <w:gridCol w:w="1440"/>
        <w:gridCol w:w="1678"/>
        <w:gridCol w:w="1276"/>
        <w:gridCol w:w="2126"/>
        <w:gridCol w:w="2713"/>
        <w:gridCol w:w="17"/>
        <w:gridCol w:w="814"/>
        <w:gridCol w:w="880"/>
        <w:gridCol w:w="88"/>
      </w:tblGrid>
      <w:tr w:rsidR="00BD398A" w:rsidRPr="00BD398A" w:rsidTr="00944053">
        <w:tc>
          <w:tcPr>
            <w:tcW w:w="557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793" w:type="dxa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2739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самостоятельно ухаживать за собой, соблюдать порядок и чистоту</w:t>
            </w:r>
          </w:p>
        </w:tc>
        <w:tc>
          <w:tcPr>
            <w:tcW w:w="2954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Умеет ухаживать за своими вещами и  игрушками</w:t>
            </w:r>
          </w:p>
        </w:tc>
        <w:tc>
          <w:tcPr>
            <w:tcW w:w="4856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Соблюдает правила безопасности в двигательной деятельности  (бегать, не наталкиваясь друг на друга, не толкать товарища, не нарушать правила)</w:t>
            </w:r>
          </w:p>
        </w:tc>
        <w:tc>
          <w:tcPr>
            <w:tcW w:w="1782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Итоговый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 xml:space="preserve"> Показатель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(среднее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значение)</w:t>
            </w: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сен.</w:t>
            </w: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A270F7">
            <w:pPr>
              <w:ind w:right="-10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55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rPr>
          <w:gridAfter w:val="1"/>
          <w:wAfter w:w="88" w:type="dxa"/>
        </w:trPr>
        <w:tc>
          <w:tcPr>
            <w:tcW w:w="3360" w:type="dxa"/>
            <w:gridSpan w:val="3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Средние значения</w:t>
            </w:r>
          </w:p>
        </w:tc>
        <w:tc>
          <w:tcPr>
            <w:tcW w:w="128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pStyle w:val="a7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>Заключения по образовательной области «Физическое развитие»</w:t>
      </w:r>
    </w:p>
    <w:tbl>
      <w:tblPr>
        <w:tblStyle w:val="a8"/>
        <w:tblW w:w="1603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00"/>
        <w:gridCol w:w="838"/>
        <w:gridCol w:w="580"/>
        <w:gridCol w:w="425"/>
        <w:gridCol w:w="425"/>
        <w:gridCol w:w="426"/>
        <w:gridCol w:w="567"/>
        <w:gridCol w:w="569"/>
        <w:gridCol w:w="1690"/>
        <w:gridCol w:w="2126"/>
        <w:gridCol w:w="1985"/>
        <w:gridCol w:w="11"/>
        <w:gridCol w:w="839"/>
        <w:gridCol w:w="11"/>
        <w:gridCol w:w="967"/>
        <w:gridCol w:w="11"/>
        <w:gridCol w:w="1159"/>
        <w:gridCol w:w="11"/>
        <w:gridCol w:w="1355"/>
        <w:gridCol w:w="11"/>
        <w:gridCol w:w="1016"/>
        <w:gridCol w:w="11"/>
      </w:tblGrid>
      <w:tr w:rsidR="00A270F7" w:rsidRPr="00BD398A" w:rsidTr="003A3AD4">
        <w:tc>
          <w:tcPr>
            <w:tcW w:w="10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2" w:type="dxa"/>
            <w:gridSpan w:val="13"/>
          </w:tcPr>
          <w:p w:rsidR="00706820" w:rsidRPr="00BD398A" w:rsidRDefault="00706820" w:rsidP="00706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28"/>
                <w:szCs w:val="28"/>
              </w:rPr>
              <w:t>Основная гимнастика</w:t>
            </w:r>
          </w:p>
        </w:tc>
        <w:tc>
          <w:tcPr>
            <w:tcW w:w="978" w:type="dxa"/>
            <w:gridSpan w:val="2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Подвиж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ные игры</w:t>
            </w:r>
          </w:p>
        </w:tc>
        <w:tc>
          <w:tcPr>
            <w:tcW w:w="1170" w:type="dxa"/>
            <w:gridSpan w:val="2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Спортивные игры и упражнения</w:t>
            </w:r>
          </w:p>
        </w:tc>
        <w:tc>
          <w:tcPr>
            <w:tcW w:w="1366" w:type="dxa"/>
            <w:gridSpan w:val="2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Формирование основ здорового образа жизни</w:t>
            </w:r>
          </w:p>
        </w:tc>
        <w:tc>
          <w:tcPr>
            <w:tcW w:w="1027" w:type="dxa"/>
            <w:gridSpan w:val="2"/>
            <w:vMerge w:val="restart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Итоговый показатель</w:t>
            </w:r>
          </w:p>
        </w:tc>
      </w:tr>
      <w:tr w:rsidR="00A270F7" w:rsidRPr="00BD398A" w:rsidTr="003A3AD4">
        <w:tc>
          <w:tcPr>
            <w:tcW w:w="10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0" w:type="dxa"/>
            <w:gridSpan w:val="7"/>
          </w:tcPr>
          <w:p w:rsidR="00706820" w:rsidRPr="00BD398A" w:rsidRDefault="00706820" w:rsidP="00706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98A">
              <w:rPr>
                <w:rFonts w:ascii="Times New Roman" w:hAnsi="Times New Roman" w:cs="Times New Roman"/>
                <w:sz w:val="28"/>
                <w:szCs w:val="28"/>
              </w:rPr>
              <w:t>Основные движения</w:t>
            </w:r>
          </w:p>
        </w:tc>
        <w:tc>
          <w:tcPr>
            <w:tcW w:w="5812" w:type="dxa"/>
            <w:gridSpan w:val="4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Общеразвивающие упражнения</w:t>
            </w:r>
          </w:p>
        </w:tc>
        <w:tc>
          <w:tcPr>
            <w:tcW w:w="8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D398A">
              <w:rPr>
                <w:rFonts w:ascii="Times New Roman" w:hAnsi="Times New Roman" w:cs="Times New Roman"/>
                <w:sz w:val="18"/>
                <w:szCs w:val="18"/>
              </w:rPr>
              <w:t>Строевые упражнения</w:t>
            </w:r>
          </w:p>
        </w:tc>
        <w:tc>
          <w:tcPr>
            <w:tcW w:w="978" w:type="dxa"/>
            <w:gridSpan w:val="2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7" w:type="dxa"/>
            <w:gridSpan w:val="2"/>
            <w:vMerge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70F7" w:rsidRPr="00BD398A" w:rsidTr="003A3AD4">
        <w:trPr>
          <w:gridAfter w:val="1"/>
          <w:wAfter w:w="11" w:type="dxa"/>
          <w:cantSplit/>
          <w:trHeight w:val="1517"/>
        </w:trPr>
        <w:tc>
          <w:tcPr>
            <w:tcW w:w="10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 xml:space="preserve">Бросание, </w:t>
            </w:r>
          </w:p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катание, ловля, метание</w:t>
            </w:r>
          </w:p>
        </w:tc>
        <w:tc>
          <w:tcPr>
            <w:tcW w:w="580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Ползание,</w:t>
            </w:r>
          </w:p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 xml:space="preserve"> лазание</w:t>
            </w:r>
          </w:p>
        </w:tc>
        <w:tc>
          <w:tcPr>
            <w:tcW w:w="425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ходьба</w:t>
            </w:r>
          </w:p>
        </w:tc>
        <w:tc>
          <w:tcPr>
            <w:tcW w:w="425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бег</w:t>
            </w:r>
          </w:p>
        </w:tc>
        <w:tc>
          <w:tcPr>
            <w:tcW w:w="426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прыжки</w:t>
            </w:r>
          </w:p>
        </w:tc>
        <w:tc>
          <w:tcPr>
            <w:tcW w:w="567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Прыжки со</w:t>
            </w:r>
          </w:p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 xml:space="preserve"> скакалкой</w:t>
            </w:r>
          </w:p>
        </w:tc>
        <w:tc>
          <w:tcPr>
            <w:tcW w:w="569" w:type="dxa"/>
            <w:textDirection w:val="btLr"/>
          </w:tcPr>
          <w:p w:rsidR="00706820" w:rsidRPr="00BD398A" w:rsidRDefault="00706820" w:rsidP="00706820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Упражнения  в равновесии</w:t>
            </w:r>
          </w:p>
        </w:tc>
        <w:tc>
          <w:tcPr>
            <w:tcW w:w="169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Упражнения для кистей рук, развития и укрепления мышц спины и гибкости позвоночника</w:t>
            </w:r>
          </w:p>
        </w:tc>
        <w:tc>
          <w:tcPr>
            <w:tcW w:w="19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398A">
              <w:rPr>
                <w:rFonts w:ascii="Times New Roman" w:hAnsi="Times New Roman" w:cs="Times New Roman"/>
                <w:sz w:val="20"/>
                <w:szCs w:val="20"/>
              </w:rPr>
              <w:t>Упражнения для кистей рук, развития и укрепления мышц брюшного пресса и гибкости позвоночника</w:t>
            </w:r>
          </w:p>
        </w:tc>
        <w:tc>
          <w:tcPr>
            <w:tcW w:w="8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70F7" w:rsidRPr="00BD398A" w:rsidTr="003A3AD4">
        <w:trPr>
          <w:gridAfter w:val="1"/>
          <w:wAfter w:w="11" w:type="dxa"/>
        </w:trPr>
        <w:tc>
          <w:tcPr>
            <w:tcW w:w="10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 xml:space="preserve">Начало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83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F7" w:rsidRPr="00BD398A" w:rsidTr="003A3AD4">
        <w:trPr>
          <w:gridAfter w:val="1"/>
          <w:wAfter w:w="11" w:type="dxa"/>
        </w:trPr>
        <w:tc>
          <w:tcPr>
            <w:tcW w:w="100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98A">
              <w:rPr>
                <w:rFonts w:ascii="Times New Roman" w:hAnsi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83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8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6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gridSpan w:val="2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820" w:rsidRPr="00BD398A" w:rsidRDefault="00944053" w:rsidP="007068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06820" w:rsidRPr="00BD398A">
        <w:rPr>
          <w:rFonts w:ascii="Times New Roman" w:hAnsi="Times New Roman" w:cs="Times New Roman"/>
          <w:sz w:val="28"/>
          <w:szCs w:val="28"/>
        </w:rPr>
        <w:t xml:space="preserve">Выводы (начало учебного года) 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1.Основная гимнастика: 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Основные движения: 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Бросание, катание, ловля, метание_______________________________________________________________________________________________ Ползание, лазание ____________________________________________________________________________________________________________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Ходьба _________________________________________________________ бег 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прыжки _______________________________________________________ прыжки со скакалкой 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 в равновесии _____________________________________________________________________________________________________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плечевого пояса 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спины и гибкости позвоночника 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брюшного пресса и гибкости позвоночника_____________________________________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0"/>
          <w:szCs w:val="20"/>
        </w:rPr>
      </w:pPr>
      <w:r w:rsidRPr="00BD398A">
        <w:rPr>
          <w:rFonts w:ascii="Times New Roman" w:hAnsi="Times New Roman" w:cs="Times New Roman"/>
          <w:sz w:val="24"/>
          <w:szCs w:val="24"/>
        </w:rPr>
        <w:t>Строевые упражения__________________________________________________________________________________________________________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Подвижные игры______________________________________________________________________________________________________________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Спортивные игры и упражнения _________________________________________________________________________________________________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Формирование основ здорового  образа жизни _____________________________________________________________________________________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944053" w:rsidP="00706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398A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706820" w:rsidRPr="00BD398A">
        <w:rPr>
          <w:rFonts w:ascii="Times New Roman" w:hAnsi="Times New Roman" w:cs="Times New Roman"/>
          <w:sz w:val="28"/>
          <w:szCs w:val="28"/>
        </w:rPr>
        <w:t>Выводы (конец учебного года)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1.Основная гимнастика: 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Основные движения: 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Бросание, катание, ловля, метание_______________________________________________________________________________________________ Ползание, лазание ____________________________________________________________________________________________________________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Ходьба _________________________________________________________ бег 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прыжки _______________________________________________________ прыжки со скакалкой 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 в равновесии _____________________________________________________________________________________________________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Общеразвивающие упражнения: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плечевого пояса 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спины и гибкости позвоночника ______________________________________________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упражнения для кистей рук, развития и укрепления мышц брюшного пресса и гибкости позвоночника_____________________________________</w:t>
      </w:r>
    </w:p>
    <w:p w:rsidR="00706820" w:rsidRPr="00BD398A" w:rsidRDefault="00706820" w:rsidP="00706820">
      <w:pPr>
        <w:spacing w:after="0" w:line="240" w:lineRule="auto"/>
        <w:ind w:left="852"/>
        <w:rPr>
          <w:rFonts w:ascii="Times New Roman" w:hAnsi="Times New Roman" w:cs="Times New Roman"/>
          <w:sz w:val="20"/>
          <w:szCs w:val="20"/>
        </w:rPr>
      </w:pPr>
      <w:r w:rsidRPr="00BD398A">
        <w:rPr>
          <w:rFonts w:ascii="Times New Roman" w:hAnsi="Times New Roman" w:cs="Times New Roman"/>
          <w:sz w:val="24"/>
          <w:szCs w:val="24"/>
        </w:rPr>
        <w:t>Строевые упражения__________________________________________________________________________________________________________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Подвижные игры______________________________________________________________________________________________________________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Спортивные игры и упражнения _________________________________________________________________________________________________</w:t>
      </w:r>
    </w:p>
    <w:p w:rsidR="00706820" w:rsidRPr="00BD398A" w:rsidRDefault="00706820" w:rsidP="00706820">
      <w:pPr>
        <w:pStyle w:val="a7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Формирование основ здорового  образа жизни _____________________________________________________________________________________</w:t>
      </w:r>
    </w:p>
    <w:p w:rsidR="00706820" w:rsidRPr="00BD398A" w:rsidRDefault="00706820" w:rsidP="007068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820" w:rsidRPr="00BD398A" w:rsidRDefault="00A270F7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706820" w:rsidRPr="00BD398A">
        <w:rPr>
          <w:rFonts w:ascii="Times New Roman" w:hAnsi="Times New Roman" w:cs="Times New Roman"/>
          <w:sz w:val="24"/>
          <w:szCs w:val="24"/>
        </w:rPr>
        <w:t>Итак, О/О «Физическое развитие» реализована на ___________________________________ уровне.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398A">
        <w:rPr>
          <w:rFonts w:ascii="Times New Roman" w:hAnsi="Times New Roman" w:cs="Times New Roman"/>
          <w:b/>
          <w:bCs/>
          <w:sz w:val="24"/>
          <w:szCs w:val="24"/>
        </w:rPr>
        <w:t xml:space="preserve">Общий итог по организации педагогического процесса в  группе 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Воспитатели: __________________________________________________________________________________________________________________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2505"/>
        <w:gridCol w:w="2058"/>
        <w:gridCol w:w="2216"/>
        <w:gridCol w:w="1864"/>
        <w:gridCol w:w="2646"/>
        <w:gridCol w:w="1977"/>
        <w:gridCol w:w="2341"/>
      </w:tblGrid>
      <w:tr w:rsidR="00BD398A" w:rsidRPr="00BD398A" w:rsidTr="00A270F7">
        <w:tc>
          <w:tcPr>
            <w:tcW w:w="258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205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О/О «Социально-коммуникативное развитие»</w:t>
            </w:r>
          </w:p>
        </w:tc>
        <w:tc>
          <w:tcPr>
            <w:tcW w:w="223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О/О «Познавательное развитие»</w:t>
            </w:r>
          </w:p>
        </w:tc>
        <w:tc>
          <w:tcPr>
            <w:tcW w:w="19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О/О «Речевое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развитие»</w:t>
            </w:r>
          </w:p>
        </w:tc>
        <w:tc>
          <w:tcPr>
            <w:tcW w:w="268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О/О «Художественно-эстетическое развитие»</w:t>
            </w:r>
          </w:p>
        </w:tc>
        <w:tc>
          <w:tcPr>
            <w:tcW w:w="20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О/О «Физическое развитие»</w:t>
            </w:r>
          </w:p>
        </w:tc>
        <w:tc>
          <w:tcPr>
            <w:tcW w:w="24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Общий результат (средние значения)</w:t>
            </w:r>
          </w:p>
        </w:tc>
      </w:tr>
      <w:tr w:rsidR="00BD398A" w:rsidRPr="00BD398A" w:rsidTr="00A270F7">
        <w:tc>
          <w:tcPr>
            <w:tcW w:w="258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05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A270F7">
        <w:tc>
          <w:tcPr>
            <w:tcW w:w="2586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Конец учебного года</w:t>
            </w:r>
          </w:p>
        </w:tc>
        <w:tc>
          <w:tcPr>
            <w:tcW w:w="2058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053" w:rsidRPr="00BD398A" w:rsidRDefault="00944053" w:rsidP="00706820">
      <w:pPr>
        <w:rPr>
          <w:rFonts w:ascii="Times New Roman" w:hAnsi="Times New Roman" w:cs="Times New Roman"/>
          <w:sz w:val="24"/>
          <w:szCs w:val="24"/>
        </w:rPr>
      </w:pPr>
    </w:p>
    <w:p w:rsidR="00944053" w:rsidRPr="00BD398A" w:rsidRDefault="00944053" w:rsidP="00706820">
      <w:pPr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944053" w:rsidP="00706820">
      <w:pPr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 xml:space="preserve">         </w:t>
      </w:r>
      <w:r w:rsidR="00706820" w:rsidRPr="00BD398A">
        <w:rPr>
          <w:rFonts w:ascii="Times New Roman" w:hAnsi="Times New Roman" w:cs="Times New Roman"/>
          <w:sz w:val="24"/>
          <w:szCs w:val="24"/>
        </w:rPr>
        <w:t>Выводы: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1.О/О «Социально-коммуникативное развитие» реализована на ________________ уровне. нуждаются в совершенствовании следующие  направления работы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(вписать) ________________________________________________________________________________________________________________________________</w:t>
      </w:r>
    </w:p>
    <w:p w:rsidR="00944053" w:rsidRPr="00BD398A" w:rsidRDefault="00944053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2.О/О «Познавательное развитие» реализована на ____________________________ уровне. нуждаются в совершенствовании следующие  направления работы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(вписать) ________________________________________________________________________________________________________________________________</w:t>
      </w:r>
    </w:p>
    <w:p w:rsidR="00944053" w:rsidRPr="00BD398A" w:rsidRDefault="00944053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1.О/О «Речевое развитие» реализована на ____________________________________ уровне. нуждаются в совершенствовании следующие  направления работы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(вписать) ________________________________________________________________________________________________________________________________</w:t>
      </w:r>
    </w:p>
    <w:p w:rsidR="00944053" w:rsidRPr="00BD398A" w:rsidRDefault="00944053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1.О/О «Художественно-эстетическое развитие» реализована на ________________ уровне. нуждаются в совершенствовании следующие  направления работы</w:t>
      </w: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(вписать) ________________________________________________________________________________________________________________________________</w:t>
      </w:r>
    </w:p>
    <w:p w:rsidR="00944053" w:rsidRPr="00BD398A" w:rsidRDefault="00944053" w:rsidP="007068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06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1.О/О «Физическое развитие» реализована на ________________________________ уровне. нуждаются в совершенствовании следующие  направления работы</w:t>
      </w:r>
      <w:r w:rsidR="0042606F">
        <w:rPr>
          <w:rFonts w:ascii="Times New Roman" w:hAnsi="Times New Roman" w:cs="Times New Roman"/>
          <w:sz w:val="24"/>
          <w:szCs w:val="24"/>
        </w:rPr>
        <w:t xml:space="preserve"> </w:t>
      </w:r>
      <w:r w:rsidRPr="00BD398A">
        <w:rPr>
          <w:rFonts w:ascii="Times New Roman" w:hAnsi="Times New Roman" w:cs="Times New Roman"/>
          <w:sz w:val="24"/>
          <w:szCs w:val="24"/>
        </w:rPr>
        <w:t>(вписать) ____________________________________________________________________________________________________</w:t>
      </w:r>
    </w:p>
    <w:p w:rsidR="00706820" w:rsidRPr="00BD398A" w:rsidRDefault="00706820" w:rsidP="00706820">
      <w:pPr>
        <w:rPr>
          <w:rFonts w:ascii="Times New Roman" w:hAnsi="Times New Roman" w:cs="Times New Roman"/>
          <w:sz w:val="24"/>
          <w:szCs w:val="24"/>
        </w:rPr>
      </w:pPr>
    </w:p>
    <w:p w:rsidR="00944053" w:rsidRPr="00BD398A" w:rsidRDefault="00944053" w:rsidP="00706820">
      <w:pPr>
        <w:rPr>
          <w:rFonts w:ascii="Times New Roman" w:hAnsi="Times New Roman" w:cs="Times New Roman"/>
          <w:sz w:val="24"/>
          <w:szCs w:val="24"/>
        </w:rPr>
      </w:pPr>
    </w:p>
    <w:p w:rsidR="00944053" w:rsidRPr="00BD398A" w:rsidRDefault="00706820" w:rsidP="00944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По результатам педагогической  диагностики выявлены дети, испытывающие</w:t>
      </w:r>
    </w:p>
    <w:p w:rsidR="00706820" w:rsidRPr="00BD398A" w:rsidRDefault="00706820" w:rsidP="00944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398A">
        <w:rPr>
          <w:rFonts w:ascii="Times New Roman" w:hAnsi="Times New Roman" w:cs="Times New Roman"/>
          <w:sz w:val="24"/>
          <w:szCs w:val="24"/>
        </w:rPr>
        <w:t>трудности в усвоении программного материала по одной или нескольким О/О:</w:t>
      </w:r>
    </w:p>
    <w:p w:rsidR="00944053" w:rsidRPr="00BD398A" w:rsidRDefault="00944053" w:rsidP="00944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4053" w:rsidRPr="00BD398A" w:rsidRDefault="00944053" w:rsidP="009440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541"/>
        <w:gridCol w:w="2513"/>
        <w:gridCol w:w="2227"/>
        <w:gridCol w:w="8980"/>
        <w:gridCol w:w="1205"/>
      </w:tblGrid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 имя ребенка</w:t>
            </w: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О/О, в которых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ребенок испытывает 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затруднения</w:t>
            </w: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Работа по устранению затруднений по О/О.</w:t>
            </w:r>
          </w:p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 образовательный маршрут развития ребенка</w:t>
            </w: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Отметка о работе</w:t>
            </w: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8A" w:rsidRPr="00BD398A" w:rsidTr="00944053">
        <w:tc>
          <w:tcPr>
            <w:tcW w:w="54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39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61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7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0" w:type="dxa"/>
          </w:tcPr>
          <w:p w:rsidR="00706820" w:rsidRPr="00BD398A" w:rsidRDefault="00706820" w:rsidP="00706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6820" w:rsidRPr="00BD398A" w:rsidRDefault="00706820" w:rsidP="00A270F7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706820" w:rsidRPr="00BD398A" w:rsidRDefault="00706820" w:rsidP="0074422B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sectPr w:rsidR="00706820" w:rsidRPr="00BD398A" w:rsidSect="00B37EA7">
      <w:pgSz w:w="16838" w:h="11906" w:orient="landscape"/>
      <w:pgMar w:top="709" w:right="567" w:bottom="567" w:left="346" w:header="709" w:footer="709" w:gutter="0"/>
      <w:cols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BBB" w:rsidRDefault="00374BBB" w:rsidP="00BA6046">
      <w:pPr>
        <w:spacing w:after="0" w:line="240" w:lineRule="auto"/>
      </w:pPr>
      <w:r>
        <w:separator/>
      </w:r>
    </w:p>
  </w:endnote>
  <w:endnote w:type="continuationSeparator" w:id="0">
    <w:p w:rsidR="00374BBB" w:rsidRDefault="00374BBB" w:rsidP="00BA6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charset w:val="CC"/>
    <w:family w:val="roman"/>
    <w:pitch w:val="variable"/>
    <w:sig w:usb0="00000001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BBB" w:rsidRDefault="00374BBB" w:rsidP="00BA6046">
      <w:pPr>
        <w:spacing w:after="0" w:line="240" w:lineRule="auto"/>
      </w:pPr>
      <w:r>
        <w:separator/>
      </w:r>
    </w:p>
  </w:footnote>
  <w:footnote w:type="continuationSeparator" w:id="0">
    <w:p w:rsidR="00374BBB" w:rsidRDefault="00374BBB" w:rsidP="00BA6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2303"/>
    <w:multiLevelType w:val="hybridMultilevel"/>
    <w:tmpl w:val="C73CE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56781"/>
    <w:multiLevelType w:val="hybridMultilevel"/>
    <w:tmpl w:val="3C5CF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E7BAF"/>
    <w:multiLevelType w:val="hybridMultilevel"/>
    <w:tmpl w:val="699289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72F1F"/>
    <w:multiLevelType w:val="hybridMultilevel"/>
    <w:tmpl w:val="3B9067F6"/>
    <w:lvl w:ilvl="0" w:tplc="0480E712">
      <w:start w:val="1"/>
      <w:numFmt w:val="decimal"/>
      <w:lvlText w:val="%1."/>
      <w:lvlJc w:val="left"/>
      <w:pPr>
        <w:ind w:left="8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3A3547E1"/>
    <w:multiLevelType w:val="hybridMultilevel"/>
    <w:tmpl w:val="AEC2B8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52F58"/>
    <w:multiLevelType w:val="hybridMultilevel"/>
    <w:tmpl w:val="05F03D8C"/>
    <w:lvl w:ilvl="0" w:tplc="0419000D">
      <w:start w:val="1"/>
      <w:numFmt w:val="bullet"/>
      <w:lvlText w:val=""/>
      <w:lvlJc w:val="left"/>
      <w:pPr>
        <w:ind w:left="-2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6" w15:restartNumberingAfterBreak="0">
    <w:nsid w:val="4C837E89"/>
    <w:multiLevelType w:val="hybridMultilevel"/>
    <w:tmpl w:val="3B9067F6"/>
    <w:lvl w:ilvl="0" w:tplc="0480E712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CF2180E"/>
    <w:multiLevelType w:val="hybridMultilevel"/>
    <w:tmpl w:val="A10CD54A"/>
    <w:lvl w:ilvl="0" w:tplc="DCDA468A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538E2E1E"/>
    <w:multiLevelType w:val="hybridMultilevel"/>
    <w:tmpl w:val="A10CD54A"/>
    <w:lvl w:ilvl="0" w:tplc="DCDA468A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9" w15:restartNumberingAfterBreak="0">
    <w:nsid w:val="54D95EDB"/>
    <w:multiLevelType w:val="hybridMultilevel"/>
    <w:tmpl w:val="667C42D8"/>
    <w:lvl w:ilvl="0" w:tplc="DE7A69EE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8207B41"/>
    <w:multiLevelType w:val="hybridMultilevel"/>
    <w:tmpl w:val="CC845DB8"/>
    <w:lvl w:ilvl="0" w:tplc="75D6F5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63D7797D"/>
    <w:multiLevelType w:val="hybridMultilevel"/>
    <w:tmpl w:val="A10CD54A"/>
    <w:lvl w:ilvl="0" w:tplc="DCDA468A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2" w15:restartNumberingAfterBreak="0">
    <w:nsid w:val="64B541D6"/>
    <w:multiLevelType w:val="hybridMultilevel"/>
    <w:tmpl w:val="829AE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2A1D50"/>
    <w:multiLevelType w:val="hybridMultilevel"/>
    <w:tmpl w:val="8CE249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21189B"/>
    <w:multiLevelType w:val="hybridMultilevel"/>
    <w:tmpl w:val="6F9C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3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14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90"/>
    <w:rsid w:val="00014FA3"/>
    <w:rsid w:val="00044D33"/>
    <w:rsid w:val="00046467"/>
    <w:rsid w:val="000C17E3"/>
    <w:rsid w:val="00151B74"/>
    <w:rsid w:val="00163E64"/>
    <w:rsid w:val="001E27F3"/>
    <w:rsid w:val="00265990"/>
    <w:rsid w:val="002B27ED"/>
    <w:rsid w:val="002B5290"/>
    <w:rsid w:val="002C3C45"/>
    <w:rsid w:val="002F6E3C"/>
    <w:rsid w:val="00374BBB"/>
    <w:rsid w:val="003A3AD4"/>
    <w:rsid w:val="003F684D"/>
    <w:rsid w:val="0042606F"/>
    <w:rsid w:val="00511377"/>
    <w:rsid w:val="005313CD"/>
    <w:rsid w:val="00562EDC"/>
    <w:rsid w:val="00593FFB"/>
    <w:rsid w:val="00646AA9"/>
    <w:rsid w:val="006B5512"/>
    <w:rsid w:val="00706820"/>
    <w:rsid w:val="0074422B"/>
    <w:rsid w:val="007710A9"/>
    <w:rsid w:val="007E6D57"/>
    <w:rsid w:val="00843FD3"/>
    <w:rsid w:val="008512A3"/>
    <w:rsid w:val="00886550"/>
    <w:rsid w:val="008B3F04"/>
    <w:rsid w:val="00944053"/>
    <w:rsid w:val="0098025E"/>
    <w:rsid w:val="00A07324"/>
    <w:rsid w:val="00A270F7"/>
    <w:rsid w:val="00A4713F"/>
    <w:rsid w:val="00AA0554"/>
    <w:rsid w:val="00B37EA7"/>
    <w:rsid w:val="00B72E92"/>
    <w:rsid w:val="00BA6046"/>
    <w:rsid w:val="00BB29B3"/>
    <w:rsid w:val="00BD398A"/>
    <w:rsid w:val="00C57D54"/>
    <w:rsid w:val="00C87713"/>
    <w:rsid w:val="00CC1B57"/>
    <w:rsid w:val="00CE14BD"/>
    <w:rsid w:val="00D721CC"/>
    <w:rsid w:val="00E061B2"/>
    <w:rsid w:val="00E76844"/>
    <w:rsid w:val="00EB5D5F"/>
    <w:rsid w:val="00EC4001"/>
    <w:rsid w:val="00F86D6E"/>
    <w:rsid w:val="00FC6994"/>
    <w:rsid w:val="00FD4E06"/>
    <w:rsid w:val="00FE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847B2"/>
  <w15:docId w15:val="{33A1E61B-DF54-4484-AEE8-50871E76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068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046"/>
  </w:style>
  <w:style w:type="paragraph" w:styleId="a5">
    <w:name w:val="footer"/>
    <w:basedOn w:val="a"/>
    <w:link w:val="a6"/>
    <w:uiPriority w:val="99"/>
    <w:unhideWhenUsed/>
    <w:rsid w:val="00BA6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046"/>
  </w:style>
  <w:style w:type="paragraph" w:styleId="a7">
    <w:name w:val="List Paragraph"/>
    <w:basedOn w:val="a"/>
    <w:uiPriority w:val="34"/>
    <w:qFormat/>
    <w:rsid w:val="00CC1B5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8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39"/>
    <w:rsid w:val="00706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tiontext">
    <w:name w:val="option__text"/>
    <w:basedOn w:val="a"/>
    <w:rsid w:val="00706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068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68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4AD7D-F67E-4780-B8DB-D6EB4E57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49</Pages>
  <Words>11687</Words>
  <Characters>66620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22</cp:revision>
  <cp:lastPrinted>2025-05-27T00:59:00Z</cp:lastPrinted>
  <dcterms:created xsi:type="dcterms:W3CDTF">2024-11-25T16:57:00Z</dcterms:created>
  <dcterms:modified xsi:type="dcterms:W3CDTF">2025-05-28T01:09:00Z</dcterms:modified>
</cp:coreProperties>
</file>