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29482C">
        <w:rPr>
          <w:rFonts w:ascii="Times New Roman" w:hAnsi="Times New Roman" w:cs="Times New Roman"/>
          <w:b/>
          <w:bCs/>
          <w:sz w:val="32"/>
          <w:szCs w:val="32"/>
        </w:rPr>
        <w:t xml:space="preserve">«Гимнастика для глаз для детей </w:t>
      </w:r>
      <w:r>
        <w:rPr>
          <w:rFonts w:ascii="Times New Roman" w:hAnsi="Times New Roman" w:cs="Times New Roman"/>
          <w:b/>
          <w:bCs/>
          <w:sz w:val="32"/>
          <w:szCs w:val="32"/>
        </w:rPr>
        <w:t>5 – 7 лет</w:t>
      </w:r>
      <w:r w:rsidRPr="0029482C">
        <w:rPr>
          <w:rFonts w:ascii="Times New Roman" w:hAnsi="Times New Roman" w:cs="Times New Roman"/>
          <w:b/>
          <w:bCs/>
          <w:sz w:val="32"/>
          <w:szCs w:val="32"/>
        </w:rPr>
        <w:t>»</w:t>
      </w:r>
    </w:p>
    <w:p w:rsidR="005C36E7" w:rsidRDefault="005C36E7" w:rsidP="005C36E7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Гимнастика для глаз</w:t>
      </w:r>
      <w:r w:rsidRPr="0029482C">
        <w:rPr>
          <w:rFonts w:ascii="Times New Roman" w:hAnsi="Times New Roman" w:cs="Times New Roman"/>
          <w:bCs/>
          <w:sz w:val="24"/>
          <w:szCs w:val="24"/>
        </w:rPr>
        <w:t> – это один из приемов оздоровления детей, она относится к здоровьесберегающим технологиям, наряду с дыхательной гимнастикой, самомассажем, динамическими паузами.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Цель гимнастики для глаз:</w:t>
      </w:r>
      <w:r w:rsidRPr="0029482C">
        <w:rPr>
          <w:rFonts w:ascii="Times New Roman" w:hAnsi="Times New Roman" w:cs="Times New Roman"/>
          <w:bCs/>
          <w:sz w:val="24"/>
          <w:szCs w:val="24"/>
        </w:rPr>
        <w:t> профилактика нарушений зрения дошкольников.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Задачи: </w:t>
      </w:r>
      <w:r w:rsidRPr="0029482C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br/>
      </w:r>
      <w:r w:rsidRPr="0029482C">
        <w:rPr>
          <w:rFonts w:ascii="Times New Roman" w:hAnsi="Times New Roman" w:cs="Times New Roman"/>
          <w:bCs/>
          <w:sz w:val="24"/>
          <w:szCs w:val="24"/>
        </w:rPr>
        <w:t>•    Предупреждение утомления,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Укрепление глазных мышц,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•    Снятие напряжения.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Гимнастика для глаз благотворно влияет на работоспособность зрительного анализатора. </w:t>
      </w:r>
      <w:r w:rsidRPr="0029482C">
        <w:rPr>
          <w:rFonts w:ascii="Times New Roman" w:hAnsi="Times New Roman" w:cs="Times New Roman"/>
          <w:bCs/>
          <w:sz w:val="24"/>
          <w:szCs w:val="24"/>
        </w:rPr>
        <w:br/>
        <w:t>Зрительную гимнастику необходимо проводить регулярно 2-3 раза в день по 3-5 минут. Для гимнастики можно использовать мелкие предметы, различные тренажеры. Гимнастику можно проводит по словесным указаниям, с использованием стихов, потешек.</w:t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289B248A" wp14:editId="62D57E99">
            <wp:simplePos x="0" y="0"/>
            <wp:positionH relativeFrom="column">
              <wp:posOffset>-81915</wp:posOffset>
            </wp:positionH>
            <wp:positionV relativeFrom="paragraph">
              <wp:posOffset>193040</wp:posOffset>
            </wp:positionV>
            <wp:extent cx="6670040" cy="5676900"/>
            <wp:effectExtent l="0" t="0" r="0" b="0"/>
            <wp:wrapThrough wrapText="bothSides">
              <wp:wrapPolygon edited="0">
                <wp:start x="0" y="0"/>
                <wp:lineTo x="0" y="21528"/>
                <wp:lineTo x="21530" y="21528"/>
                <wp:lineTo x="21530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0040" cy="5676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</w:p>
    <w:p w:rsidR="00A2552C" w:rsidRPr="00A2552C" w:rsidRDefault="00A2552C" w:rsidP="00A2552C">
      <w:pPr>
        <w:ind w:firstLine="0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A2552C">
        <w:rPr>
          <w:rFonts w:ascii="Times New Roman" w:hAnsi="Times New Roman" w:cs="Times New Roman"/>
          <w:b/>
          <w:bCs/>
          <w:sz w:val="32"/>
          <w:szCs w:val="32"/>
        </w:rPr>
        <w:t>Гимнастика для глаз в сентябре</w:t>
      </w:r>
    </w:p>
    <w:p w:rsidR="005C36E7" w:rsidRPr="00F15753" w:rsidRDefault="00A2552C" w:rsidP="00A2552C">
      <w:pPr>
        <w:ind w:firstLine="0"/>
        <w:rPr>
          <w:rFonts w:ascii="Times New Roman" w:hAnsi="Times New Roman" w:cs="Times New Roman"/>
          <w:sz w:val="32"/>
          <w:szCs w:val="32"/>
        </w:rPr>
      </w:pPr>
      <w:r w:rsidRPr="00A2552C"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  <w:r w:rsidR="005C36E7">
        <w:rPr>
          <w:rFonts w:ascii="Times New Roman" w:hAnsi="Times New Roman" w:cs="Times New Roman"/>
          <w:b/>
          <w:bCs/>
          <w:sz w:val="32"/>
          <w:szCs w:val="32"/>
        </w:rPr>
        <w:t>«Весёлая неделька»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опустить глаза книзу, голова неподвижна; (снимает глазное напряжение).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Вторник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C36D86"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Во вторник часики глаза, </w:t>
      </w:r>
      <w:r w:rsidRPr="0029482C">
        <w:rPr>
          <w:rFonts w:ascii="Times New Roman" w:hAnsi="Times New Roman" w:cs="Times New Roman"/>
          <w:sz w:val="24"/>
          <w:szCs w:val="24"/>
        </w:rPr>
        <w:br/>
        <w:t>Водят взгляд туда – сюда,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Ходят влево, ходят вправо, </w:t>
      </w:r>
      <w:r w:rsidRPr="0029482C">
        <w:rPr>
          <w:rFonts w:ascii="Times New Roman" w:hAnsi="Times New Roman" w:cs="Times New Roman"/>
          <w:sz w:val="24"/>
          <w:szCs w:val="24"/>
        </w:rPr>
        <w:br/>
        <w:t>Не устанут никогда.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Повернуть глаза в правую сторону, а затем в левую сторону, голова неподвижна; (снимает глазное напряжение).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Среда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В среду в жмурки мы играем, </w:t>
      </w:r>
      <w:r w:rsidRPr="0029482C">
        <w:rPr>
          <w:rFonts w:ascii="Times New Roman" w:hAnsi="Times New Roman" w:cs="Times New Roman"/>
          <w:sz w:val="24"/>
          <w:szCs w:val="24"/>
        </w:rPr>
        <w:br/>
        <w:t>Крепко глазки закрываем. </w:t>
      </w:r>
      <w:r w:rsidRPr="0029482C">
        <w:rPr>
          <w:rFonts w:ascii="Times New Roman" w:hAnsi="Times New Roman" w:cs="Times New Roman"/>
          <w:sz w:val="24"/>
          <w:szCs w:val="24"/>
        </w:rPr>
        <w:br/>
        <w:t>Раз, два, три, четыре, пять, </w:t>
      </w:r>
      <w:r w:rsidRPr="0029482C">
        <w:rPr>
          <w:rFonts w:ascii="Times New Roman" w:hAnsi="Times New Roman" w:cs="Times New Roman"/>
          <w:sz w:val="24"/>
          <w:szCs w:val="24"/>
        </w:rPr>
        <w:br/>
      </w:r>
      <w:r w:rsidRPr="0029482C">
        <w:rPr>
          <w:rFonts w:ascii="Times New Roman" w:hAnsi="Times New Roman" w:cs="Times New Roman"/>
          <w:sz w:val="24"/>
          <w:szCs w:val="24"/>
        </w:rPr>
        <w:lastRenderedPageBreak/>
        <w:t>Будем глазки открывать. </w:t>
      </w:r>
      <w:r w:rsidRPr="0029482C">
        <w:rPr>
          <w:rFonts w:ascii="Times New Roman" w:hAnsi="Times New Roman" w:cs="Times New Roman"/>
          <w:sz w:val="24"/>
          <w:szCs w:val="24"/>
        </w:rPr>
        <w:br/>
        <w:t>Жмуримся и открываем, </w:t>
      </w:r>
      <w:r w:rsidRPr="0029482C">
        <w:rPr>
          <w:rFonts w:ascii="Times New Roman" w:hAnsi="Times New Roman" w:cs="Times New Roman"/>
          <w:sz w:val="24"/>
          <w:szCs w:val="24"/>
        </w:rPr>
        <w:br/>
        <w:t>Так игру мы продолжаем.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  <w:sectPr w:rsidR="005C36E7" w:rsidRPr="0029482C" w:rsidSect="002948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lastRenderedPageBreak/>
        <w:t>Плотно закрыть глаза, досчитать да пяти и широко открыть глазки;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(упражнение для снятия глазного напряжения).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Четверг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 четвергам мы смотрим вдаль, </w:t>
      </w:r>
      <w:r w:rsidRPr="0029482C">
        <w:rPr>
          <w:rFonts w:ascii="Times New Roman" w:hAnsi="Times New Roman" w:cs="Times New Roman"/>
          <w:sz w:val="24"/>
          <w:szCs w:val="24"/>
        </w:rPr>
        <w:br/>
        <w:t>На это времени не жаль,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 вблизи и что вдали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Глазки рассмотреть должны.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Смотреть прямо перед собой, поставить палец на расстояние 25-30 см. от глаз, перевести взор на кончик пальца и смотреть на него, опустить руку. (Укрепляет мышцы глаз и совершенствует их координации).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Пятница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 пятницу мы не зевали </w:t>
      </w:r>
      <w:r w:rsidRPr="0029482C">
        <w:rPr>
          <w:rFonts w:ascii="Times New Roman" w:hAnsi="Times New Roman" w:cs="Times New Roman"/>
          <w:sz w:val="24"/>
          <w:szCs w:val="24"/>
        </w:rPr>
        <w:br/>
        <w:t>Глаза по кругу побежали. </w:t>
      </w:r>
      <w:r w:rsidRPr="0029482C">
        <w:rPr>
          <w:rFonts w:ascii="Times New Roman" w:hAnsi="Times New Roman" w:cs="Times New Roman"/>
          <w:sz w:val="24"/>
          <w:szCs w:val="24"/>
        </w:rPr>
        <w:br/>
        <w:t>Остановка, и опять, </w:t>
      </w:r>
      <w:r w:rsidRPr="0029482C">
        <w:rPr>
          <w:rFonts w:ascii="Times New Roman" w:hAnsi="Times New Roman" w:cs="Times New Roman"/>
          <w:sz w:val="24"/>
          <w:szCs w:val="24"/>
        </w:rPr>
        <w:br/>
        <w:t>В другую сторону бежать.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Поднять глаза вверх, вправо, вниз, влево и вверх; и обратно: влево, вниз, вправо и снова вверх; (совершенствует сложные движения глаз).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Суббота</w:t>
      </w:r>
    </w:p>
    <w:p w:rsidR="005C36E7" w:rsidRPr="0029482C" w:rsidRDefault="005C36E7" w:rsidP="005C36E7">
      <w:pPr>
        <w:ind w:firstLine="0"/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Хоть в субботу выходной, </w:t>
      </w:r>
      <w:r w:rsidRPr="0029482C">
        <w:rPr>
          <w:rFonts w:ascii="Times New Roman" w:hAnsi="Times New Roman" w:cs="Times New Roman"/>
          <w:sz w:val="24"/>
          <w:szCs w:val="24"/>
        </w:rPr>
        <w:br/>
        <w:t>Мы не ленимся с тобой. </w:t>
      </w:r>
      <w:r w:rsidRPr="0029482C">
        <w:rPr>
          <w:rFonts w:ascii="Times New Roman" w:hAnsi="Times New Roman" w:cs="Times New Roman"/>
          <w:sz w:val="24"/>
          <w:szCs w:val="24"/>
        </w:rPr>
        <w:br/>
        <w:t>Ищем взглядом уголки,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Чтобы бегали зрачки.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Посмотреть взглядом в верхний правый угол, затем нижний левый; перевести взгляд в верхний левый угол и нижний правый (совершенствует сложные движения глаз).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b/>
          <w:bCs/>
          <w:sz w:val="24"/>
          <w:szCs w:val="24"/>
        </w:rPr>
        <w:t>Воскресенье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В воскресенье будем спать, </w:t>
      </w:r>
      <w:r w:rsidRPr="0029482C">
        <w:rPr>
          <w:rFonts w:ascii="Times New Roman" w:hAnsi="Times New Roman" w:cs="Times New Roman"/>
          <w:sz w:val="24"/>
          <w:szCs w:val="24"/>
        </w:rPr>
        <w:br/>
        <w:t>А потом пойдём гулять, </w:t>
      </w:r>
      <w:r w:rsidRPr="0029482C">
        <w:rPr>
          <w:rFonts w:ascii="Times New Roman" w:hAnsi="Times New Roman" w:cs="Times New Roman"/>
          <w:sz w:val="24"/>
          <w:szCs w:val="24"/>
        </w:rPr>
        <w:br/>
        <w:t>Чтобы глазки закалялись </w:t>
      </w:r>
      <w:r w:rsidRPr="0029482C">
        <w:rPr>
          <w:rFonts w:ascii="Times New Roman" w:hAnsi="Times New Roman" w:cs="Times New Roman"/>
          <w:sz w:val="24"/>
          <w:szCs w:val="24"/>
        </w:rPr>
        <w:br/>
        <w:t>Нужно воздухом дышать.</w:t>
      </w:r>
    </w:p>
    <w:p w:rsidR="005C36E7" w:rsidRPr="0029482C" w:rsidRDefault="005C36E7" w:rsidP="005C36E7">
      <w:pPr>
        <w:rPr>
          <w:rFonts w:ascii="Times New Roman" w:hAnsi="Times New Roman" w:cs="Times New Roman"/>
          <w:sz w:val="24"/>
          <w:szCs w:val="24"/>
        </w:rPr>
      </w:pPr>
      <w:r w:rsidRPr="0029482C">
        <w:rPr>
          <w:rFonts w:ascii="Times New Roman" w:hAnsi="Times New Roman" w:cs="Times New Roman"/>
          <w:sz w:val="24"/>
          <w:szCs w:val="24"/>
        </w:rPr>
        <w:t>Закрыть веки, массировать их с помощью круговых движений пальцев: верхнее веко от носа к наружному краю глаз, нижнее веко от наружного края к носу, затем наоборот (расслабляет мышцы и улучшает кровообращение).</w:t>
      </w: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Default="005C36E7" w:rsidP="005C36E7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t>«Заяц»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Вверх морковку подними, на нее ты посмотри.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Только глазками смотри: вверх-вниз, вправо-влево.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Ай – да, заинька, умелый! Глазками моргает. </w:t>
      </w:r>
    </w:p>
    <w:p w:rsidR="005C36E7" w:rsidRDefault="005C36E7" w:rsidP="00A2552C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>Зайчики морковки взяли, с ними весело плясали.</w:t>
      </w: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t>«Теремок»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Терем – терем – теремок!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Он не низок, не высок,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Наверху петух сидит, </w:t>
      </w:r>
    </w:p>
    <w:p w:rsidR="005C36E7" w:rsidRDefault="005C36E7" w:rsidP="00A2552C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>Кукареку он кричит</w:t>
      </w:r>
    </w:p>
    <w:p w:rsidR="005C36E7" w:rsidRPr="00A2552C" w:rsidRDefault="005C36E7" w:rsidP="00A2552C">
      <w:pPr>
        <w:ind w:firstLine="0"/>
        <w:rPr>
          <w:rFonts w:ascii="Times New Roman" w:hAnsi="Times New Roman" w:cs="Times New Roman"/>
          <w:b/>
          <w:bCs/>
          <w:sz w:val="24"/>
          <w:szCs w:val="24"/>
        </w:rPr>
      </w:pPr>
      <w:r w:rsidRPr="00A2552C">
        <w:rPr>
          <w:rFonts w:ascii="Times New Roman" w:hAnsi="Times New Roman" w:cs="Times New Roman"/>
          <w:b/>
          <w:bCs/>
          <w:sz w:val="24"/>
          <w:szCs w:val="24"/>
        </w:rPr>
        <w:t xml:space="preserve"> «Поиграем вместе с Варей…»</w:t>
      </w:r>
    </w:p>
    <w:p w:rsidR="00A2552C" w:rsidRDefault="00A2552C" w:rsidP="005C36E7">
      <w:pPr>
        <w:rPr>
          <w:rFonts w:ascii="Times New Roman" w:hAnsi="Times New Roman" w:cs="Times New Roman"/>
          <w:bCs/>
          <w:sz w:val="24"/>
          <w:szCs w:val="24"/>
        </w:rPr>
        <w:sectPr w:rsidR="00A2552C" w:rsidSect="0029482C">
          <w:type w:val="continuous"/>
          <w:pgSz w:w="11906" w:h="16838"/>
          <w:pgMar w:top="426" w:right="850" w:bottom="284" w:left="851" w:header="708" w:footer="708" w:gutter="0"/>
          <w:cols w:space="708"/>
          <w:docGrid w:linePitch="360"/>
        </w:sectPr>
      </w:pP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Поиграем вместе с Варей: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Мы налево поглядим,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Мы направо поглядим;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Ну а что там впереди?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 теперь поспим немножко: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Опустим веки, закроем глаза ладошками.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 пока мы отдыхали,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Варвара рассыпала детали!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Ну-ка, вниз мы поглядим,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lastRenderedPageBreak/>
        <w:t xml:space="preserve">Все детали разглядим!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 теперь посмотрим вверх –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Выше всех, дальше всех!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А сейчас дружно встали,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Потянулись вместе с Варей,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Наклонились вместе с Варей.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Присели! Встали! Сели! </w:t>
      </w:r>
    </w:p>
    <w:p w:rsidR="005C36E7" w:rsidRPr="004E54FB" w:rsidRDefault="005C36E7" w:rsidP="005C36E7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 xml:space="preserve">Веселы, бодры мы снова, </w:t>
      </w:r>
    </w:p>
    <w:p w:rsidR="005C36E7" w:rsidRPr="00A2552C" w:rsidRDefault="005C36E7" w:rsidP="00A2552C">
      <w:pPr>
        <w:rPr>
          <w:rFonts w:ascii="Times New Roman" w:hAnsi="Times New Roman" w:cs="Times New Roman"/>
          <w:bCs/>
          <w:sz w:val="24"/>
          <w:szCs w:val="24"/>
        </w:rPr>
      </w:pPr>
      <w:r w:rsidRPr="004E54FB">
        <w:rPr>
          <w:rFonts w:ascii="Times New Roman" w:hAnsi="Times New Roman" w:cs="Times New Roman"/>
          <w:bCs/>
          <w:sz w:val="24"/>
          <w:szCs w:val="24"/>
        </w:rPr>
        <w:t>И к занятию готовы!</w:t>
      </w:r>
    </w:p>
    <w:p w:rsidR="00A2552C" w:rsidRDefault="00A2552C" w:rsidP="005C36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  <w:sectPr w:rsidR="00A2552C" w:rsidSect="00A2552C">
          <w:type w:val="continuous"/>
          <w:pgSz w:w="11906" w:h="16838"/>
          <w:pgMar w:top="426" w:right="850" w:bottom="284" w:left="851" w:header="708" w:footer="708" w:gutter="0"/>
          <w:cols w:num="2" w:space="708"/>
          <w:docGrid w:linePitch="360"/>
        </w:sectPr>
      </w:pPr>
    </w:p>
    <w:p w:rsidR="005C36E7" w:rsidRPr="0029482C" w:rsidRDefault="005C36E7" w:rsidP="005C36E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D6FF3" w:rsidRDefault="00437DBE">
      <w:bookmarkStart w:id="0" w:name="_GoBack"/>
      <w:bookmarkEnd w:id="0"/>
    </w:p>
    <w:sectPr w:rsidR="008D6FF3" w:rsidSect="00C36D86">
      <w:type w:val="continuous"/>
      <w:pgSz w:w="11906" w:h="16838"/>
      <w:pgMar w:top="426" w:right="850" w:bottom="28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6E7"/>
    <w:rsid w:val="001F6A94"/>
    <w:rsid w:val="00437DBE"/>
    <w:rsid w:val="00457438"/>
    <w:rsid w:val="005C36E7"/>
    <w:rsid w:val="00927400"/>
    <w:rsid w:val="00A25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A92414"/>
  <w15:docId w15:val="{24CE33A8-EB5E-437F-991F-4F6911680B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36E7"/>
    <w:pPr>
      <w:spacing w:after="0"/>
      <w:ind w:firstLine="284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36E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36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6B9F9E-57AC-4C98-AAF5-39E4C7FD87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3</Pages>
  <Words>488</Words>
  <Characters>2783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MLegion.ru</cp:lastModifiedBy>
  <cp:revision>3</cp:revision>
  <dcterms:created xsi:type="dcterms:W3CDTF">2021-07-26T05:04:00Z</dcterms:created>
  <dcterms:modified xsi:type="dcterms:W3CDTF">2022-07-01T17:15:00Z</dcterms:modified>
</cp:coreProperties>
</file>