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 xml:space="preserve">«Гимнастика для глаз для детей </w:t>
      </w:r>
      <w:r>
        <w:rPr>
          <w:rFonts w:ascii="Times New Roman" w:hAnsi="Times New Roman" w:cs="Times New Roman"/>
          <w:b/>
          <w:bCs/>
          <w:sz w:val="32"/>
          <w:szCs w:val="32"/>
        </w:rPr>
        <w:t>5 – 7 лет</w:t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Pr="0029482C" w:rsidRDefault="005C36E7" w:rsidP="004C7316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2A0179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Pr="0029482C" w:rsidRDefault="005C36E7" w:rsidP="005C36E7">
      <w:pPr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феврале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И внимательно гляжу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Поднимаюсь ввысь, лечу.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Возвращаться не хочу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Делают вращательное движение перед грудью и прослеживают взглядом.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Встают на носочки и выполняют летательное движение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«Глазки»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Мы гимнастику для глаз </w:t>
      </w:r>
      <w:r w:rsidRPr="0029482C">
        <w:rPr>
          <w:rFonts w:ascii="Times New Roman" w:hAnsi="Times New Roman" w:cs="Times New Roman"/>
          <w:sz w:val="24"/>
          <w:szCs w:val="24"/>
        </w:rPr>
        <w:br/>
        <w:t>Выполняем каждый раз.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Вправо, влево, кругом, вниз, </w:t>
      </w:r>
      <w:r w:rsidRPr="0029482C">
        <w:rPr>
          <w:rFonts w:ascii="Times New Roman" w:hAnsi="Times New Roman" w:cs="Times New Roman"/>
          <w:sz w:val="24"/>
          <w:szCs w:val="24"/>
        </w:rPr>
        <w:br/>
        <w:t>Повторить ты не ленись. </w:t>
      </w:r>
      <w:r w:rsidRPr="0029482C">
        <w:rPr>
          <w:rFonts w:ascii="Times New Roman" w:hAnsi="Times New Roman" w:cs="Times New Roman"/>
          <w:sz w:val="24"/>
          <w:szCs w:val="24"/>
        </w:rPr>
        <w:br/>
        <w:t>Укрепляем мышцы глаза. </w:t>
      </w:r>
      <w:r w:rsidRPr="0029482C">
        <w:rPr>
          <w:rFonts w:ascii="Times New Roman" w:hAnsi="Times New Roman" w:cs="Times New Roman"/>
          <w:sz w:val="24"/>
          <w:szCs w:val="24"/>
        </w:rPr>
        <w:br/>
        <w:t>Видеть лучше будем сразу.</w:t>
      </w:r>
    </w:p>
    <w:p w:rsidR="005C36E7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A2552C" w:rsidRPr="0029482C" w:rsidRDefault="00A2552C" w:rsidP="005C36E7">
      <w:pPr>
        <w:rPr>
          <w:rFonts w:ascii="Times New Roman" w:hAnsi="Times New Roman" w:cs="Times New Roman"/>
          <w:sz w:val="24"/>
          <w:szCs w:val="24"/>
        </w:rPr>
        <w:sectPr w:rsidR="00A2552C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772EFB" w:rsidRDefault="005C36E7" w:rsidP="00A2552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«Кошка»</w:t>
      </w:r>
    </w:p>
    <w:p w:rsidR="005C36E7" w:rsidRPr="00772EFB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772EFB" w:rsidSect="00772EFB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772EFB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sz w:val="24"/>
          <w:szCs w:val="24"/>
        </w:rPr>
        <w:lastRenderedPageBreak/>
        <w:t>Вот окошко распахнулось, </w:t>
      </w:r>
      <w:r w:rsidRPr="00772EFB">
        <w:rPr>
          <w:rFonts w:ascii="Times New Roman" w:hAnsi="Times New Roman" w:cs="Times New Roman"/>
          <w:sz w:val="24"/>
          <w:szCs w:val="24"/>
        </w:rPr>
        <w:br/>
        <w:t>Кошка вышла на карниз.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Посмотрела кошка вверх. </w:t>
      </w:r>
      <w:r w:rsidRPr="00772EFB">
        <w:rPr>
          <w:rFonts w:ascii="Times New Roman" w:hAnsi="Times New Roman" w:cs="Times New Roman"/>
          <w:sz w:val="24"/>
          <w:szCs w:val="24"/>
        </w:rPr>
        <w:br/>
        <w:t>Посмотрела кошка вниз.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Вот налево повернулась. </w:t>
      </w:r>
      <w:r w:rsidRPr="00772EFB">
        <w:rPr>
          <w:rFonts w:ascii="Times New Roman" w:hAnsi="Times New Roman" w:cs="Times New Roman"/>
          <w:sz w:val="24"/>
          <w:szCs w:val="24"/>
        </w:rPr>
        <w:br/>
        <w:t>Проводила взглядом мух. </w:t>
      </w:r>
      <w:r w:rsidRPr="00772EFB">
        <w:rPr>
          <w:rFonts w:ascii="Times New Roman" w:hAnsi="Times New Roman" w:cs="Times New Roman"/>
          <w:sz w:val="24"/>
          <w:szCs w:val="24"/>
        </w:rPr>
        <w:br/>
        <w:t>Потянулась, улыбнулась </w:t>
      </w:r>
      <w:r w:rsidRPr="00772EFB">
        <w:rPr>
          <w:rFonts w:ascii="Times New Roman" w:hAnsi="Times New Roman" w:cs="Times New Roman"/>
          <w:sz w:val="24"/>
          <w:szCs w:val="24"/>
        </w:rPr>
        <w:br/>
        <w:t>И уселась на карниз.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Глаза вправо отвела, </w:t>
      </w:r>
      <w:r w:rsidRPr="00772EFB">
        <w:rPr>
          <w:rFonts w:ascii="Times New Roman" w:hAnsi="Times New Roman" w:cs="Times New Roman"/>
          <w:sz w:val="24"/>
          <w:szCs w:val="24"/>
        </w:rPr>
        <w:br/>
        <w:t>Посмотрела на кота. </w:t>
      </w:r>
      <w:r w:rsidRPr="00772EFB">
        <w:rPr>
          <w:rFonts w:ascii="Times New Roman" w:hAnsi="Times New Roman" w:cs="Times New Roman"/>
          <w:sz w:val="24"/>
          <w:szCs w:val="24"/>
        </w:rPr>
        <w:br/>
        <w:t>И закрыла их руками</w:t>
      </w:r>
    </w:p>
    <w:p w:rsidR="00A2552C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sz w:val="24"/>
          <w:szCs w:val="24"/>
        </w:rPr>
        <w:t>Разводят руки в стороны. </w:t>
      </w:r>
      <w:r w:rsidRPr="00772EFB">
        <w:rPr>
          <w:rFonts w:ascii="Times New Roman" w:hAnsi="Times New Roman" w:cs="Times New Roman"/>
          <w:sz w:val="24"/>
          <w:szCs w:val="24"/>
        </w:rPr>
        <w:br/>
        <w:t xml:space="preserve">Имитируют мягкую, грациозную походку </w:t>
      </w:r>
      <w:r w:rsidRPr="00772EFB">
        <w:rPr>
          <w:rFonts w:ascii="Times New Roman" w:hAnsi="Times New Roman" w:cs="Times New Roman"/>
          <w:sz w:val="24"/>
          <w:szCs w:val="24"/>
        </w:rPr>
        <w:lastRenderedPageBreak/>
        <w:t>кошки.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вверх.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вниз.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влево. </w:t>
      </w:r>
      <w:r w:rsidRPr="00772EFB">
        <w:rPr>
          <w:rFonts w:ascii="Times New Roman" w:hAnsi="Times New Roman" w:cs="Times New Roman"/>
          <w:sz w:val="24"/>
          <w:szCs w:val="24"/>
        </w:rPr>
        <w:br/>
        <w:t>Взглядом проводят «муху» от левого плеча к правому. </w:t>
      </w:r>
    </w:p>
    <w:p w:rsidR="00A2552C" w:rsidRDefault="00A2552C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772EFB" w:rsidRDefault="005C36E7" w:rsidP="005C36E7">
      <w:pPr>
        <w:rPr>
          <w:rFonts w:ascii="Times New Roman" w:hAnsi="Times New Roman" w:cs="Times New Roman"/>
          <w:sz w:val="24"/>
          <w:szCs w:val="24"/>
        </w:rPr>
      </w:pPr>
      <w:r w:rsidRPr="00772EFB">
        <w:rPr>
          <w:rFonts w:ascii="Times New Roman" w:hAnsi="Times New Roman" w:cs="Times New Roman"/>
          <w:sz w:val="24"/>
          <w:szCs w:val="24"/>
        </w:rPr>
        <w:br/>
        <w:t>Дети приседают. </w:t>
      </w:r>
      <w:r w:rsidRPr="00772EFB">
        <w:rPr>
          <w:rFonts w:ascii="Times New Roman" w:hAnsi="Times New Roman" w:cs="Times New Roman"/>
          <w:sz w:val="24"/>
          <w:szCs w:val="24"/>
        </w:rPr>
        <w:br/>
        <w:t>Смотрят прямо. </w:t>
      </w:r>
      <w:r w:rsidRPr="00772EFB">
        <w:rPr>
          <w:rFonts w:ascii="Times New Roman" w:hAnsi="Times New Roman" w:cs="Times New Roman"/>
          <w:sz w:val="24"/>
          <w:szCs w:val="24"/>
        </w:rPr>
        <w:br/>
        <w:t>Закрывают глаза руками.</w:t>
      </w:r>
    </w:p>
    <w:p w:rsidR="005C36E7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Sect="00772EFB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Default="005C36E7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255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«Веселая неделька»</w:t>
      </w:r>
    </w:p>
    <w:p w:rsidR="00A2552C" w:rsidRPr="00A2552C" w:rsidRDefault="00A2552C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D6FF3" w:rsidRDefault="004C7316">
      <w:bookmarkStart w:id="0" w:name="_GoBack"/>
      <w:bookmarkEnd w:id="0"/>
    </w:p>
    <w:sectPr w:rsidR="008D6FF3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457438"/>
    <w:rsid w:val="004C7316"/>
    <w:rsid w:val="005C36E7"/>
    <w:rsid w:val="00927400"/>
    <w:rsid w:val="00A2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3036"/>
  <w15:docId w15:val="{E5ECE28A-7639-4C49-B41B-5EA9AFA0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041DB-F482-4E56-8C12-76978BF8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2021-07-26T05:04:00Z</dcterms:created>
  <dcterms:modified xsi:type="dcterms:W3CDTF">2022-07-01T18:27:00Z</dcterms:modified>
</cp:coreProperties>
</file>