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561B" w14:textId="4D8C5D04" w:rsidR="002B3E33" w:rsidRDefault="000D7FB6" w:rsidP="002B3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7FB6">
        <w:rPr>
          <w:rFonts w:ascii="Times New Roman" w:hAnsi="Times New Roman" w:cs="Times New Roman"/>
          <w:sz w:val="28"/>
          <w:szCs w:val="28"/>
        </w:rPr>
        <w:t>ДОРОЖНАЯ КАРТА РАБОЧЕЙ ГРУП</w:t>
      </w:r>
      <w:r w:rsidR="00943D33">
        <w:rPr>
          <w:rFonts w:ascii="Times New Roman" w:hAnsi="Times New Roman" w:cs="Times New Roman"/>
          <w:sz w:val="28"/>
          <w:szCs w:val="28"/>
        </w:rPr>
        <w:t>ПЫ</w:t>
      </w:r>
      <w:r w:rsidR="00E47054">
        <w:rPr>
          <w:rFonts w:ascii="Times New Roman" w:hAnsi="Times New Roman" w:cs="Times New Roman"/>
          <w:sz w:val="28"/>
          <w:szCs w:val="28"/>
        </w:rPr>
        <w:t xml:space="preserve"> </w:t>
      </w:r>
      <w:r w:rsidR="005A0476">
        <w:rPr>
          <w:rFonts w:ascii="Times New Roman" w:hAnsi="Times New Roman" w:cs="Times New Roman"/>
          <w:sz w:val="28"/>
          <w:szCs w:val="28"/>
        </w:rPr>
        <w:t>РЕАЛИЗАЦИИ</w:t>
      </w:r>
      <w:r w:rsidR="002B3E33">
        <w:rPr>
          <w:rFonts w:ascii="Times New Roman" w:hAnsi="Times New Roman" w:cs="Times New Roman"/>
          <w:sz w:val="28"/>
          <w:szCs w:val="28"/>
        </w:rPr>
        <w:t xml:space="preserve"> ПРИНЦИПА</w:t>
      </w:r>
      <w:r w:rsidR="002B3E33" w:rsidRPr="002B3E33">
        <w:rPr>
          <w:rFonts w:ascii="Times New Roman" w:hAnsi="Times New Roman" w:cs="Times New Roman"/>
          <w:sz w:val="28"/>
          <w:szCs w:val="28"/>
        </w:rPr>
        <w:t xml:space="preserve"> </w:t>
      </w:r>
      <w:r w:rsidR="002B3E33">
        <w:rPr>
          <w:rFonts w:ascii="Times New Roman" w:hAnsi="Times New Roman" w:cs="Times New Roman"/>
          <w:sz w:val="28"/>
          <w:szCs w:val="28"/>
        </w:rPr>
        <w:t>ЭТНОКУЛЬТУРНОЙ СИТУАЦИИ</w:t>
      </w:r>
      <w:r w:rsidR="002B3E33" w:rsidRPr="002B3E33">
        <w:rPr>
          <w:rFonts w:ascii="Times New Roman" w:hAnsi="Times New Roman" w:cs="Times New Roman"/>
          <w:sz w:val="28"/>
          <w:szCs w:val="28"/>
        </w:rPr>
        <w:t xml:space="preserve"> </w:t>
      </w:r>
      <w:r w:rsidR="002B3E33">
        <w:rPr>
          <w:rFonts w:ascii="Times New Roman" w:hAnsi="Times New Roman" w:cs="Times New Roman"/>
          <w:sz w:val="28"/>
          <w:szCs w:val="28"/>
        </w:rPr>
        <w:t>РАЗВИТИЯ ДЕТЕЙ ЧЕРЕЗ</w:t>
      </w:r>
      <w:r w:rsidR="002B3E33" w:rsidRPr="002B3E33">
        <w:rPr>
          <w:rFonts w:ascii="Times New Roman" w:hAnsi="Times New Roman" w:cs="Times New Roman"/>
          <w:sz w:val="28"/>
          <w:szCs w:val="28"/>
        </w:rPr>
        <w:t xml:space="preserve"> </w:t>
      </w:r>
      <w:r w:rsidR="002B3E33">
        <w:rPr>
          <w:rFonts w:ascii="Times New Roman" w:hAnsi="Times New Roman" w:cs="Times New Roman"/>
          <w:sz w:val="28"/>
          <w:szCs w:val="28"/>
        </w:rPr>
        <w:t>ИНТЕГРАЦИЮ РЕГИОНАЛЬНОГО КОМПОНЕНТА</w:t>
      </w:r>
      <w:r w:rsidR="002B3E33" w:rsidRPr="002B3E33">
        <w:rPr>
          <w:rFonts w:ascii="Times New Roman" w:hAnsi="Times New Roman" w:cs="Times New Roman"/>
          <w:sz w:val="28"/>
          <w:szCs w:val="28"/>
        </w:rPr>
        <w:t xml:space="preserve"> </w:t>
      </w:r>
      <w:r w:rsidR="002B3E33">
        <w:rPr>
          <w:rFonts w:ascii="Times New Roman" w:hAnsi="Times New Roman" w:cs="Times New Roman"/>
          <w:sz w:val="28"/>
          <w:szCs w:val="28"/>
        </w:rPr>
        <w:t xml:space="preserve">В ОБРАЗОВАТЕЛЬНЫЙ ПРОЦЕСС </w:t>
      </w:r>
    </w:p>
    <w:p w14:paraId="78632837" w14:textId="77777777" w:rsidR="000D7FB6" w:rsidRDefault="000D7FB6" w:rsidP="002B3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FB6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0F0AC117" w14:textId="77777777" w:rsidR="002B3E33" w:rsidRPr="000D7FB6" w:rsidRDefault="002B3E33" w:rsidP="002B3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E539E" w14:textId="152E0D45" w:rsidR="00943D33" w:rsidRDefault="000D7FB6" w:rsidP="002B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651">
        <w:rPr>
          <w:rFonts w:ascii="Times New Roman" w:hAnsi="Times New Roman" w:cs="Times New Roman"/>
          <w:b/>
          <w:sz w:val="28"/>
          <w:szCs w:val="28"/>
        </w:rPr>
        <w:t>Цель рабочей группы</w:t>
      </w:r>
      <w:r w:rsidRPr="000D7FB6">
        <w:rPr>
          <w:rFonts w:ascii="Times New Roman" w:hAnsi="Times New Roman" w:cs="Times New Roman"/>
          <w:sz w:val="28"/>
          <w:szCs w:val="28"/>
        </w:rPr>
        <w:t>: </w:t>
      </w:r>
      <w:r w:rsidR="00E47054" w:rsidRPr="00E47054">
        <w:rPr>
          <w:rFonts w:ascii="Times New Roman" w:hAnsi="Times New Roman" w:cs="Times New Roman"/>
          <w:sz w:val="28"/>
          <w:szCs w:val="28"/>
        </w:rPr>
        <w:t>Интеграция компонентов национальной культуры региона в образовательный процесс дошкольного учреждения для эффективного воспитания у детей чувства гордости за свою национальную принадлежность, уважение к культурному наследию предков и любовь к своему региону.</w:t>
      </w:r>
      <w:r w:rsidR="00E47054" w:rsidRPr="000D7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A9A16" w14:textId="77777777" w:rsidR="00ED3DE0" w:rsidRPr="00943D33" w:rsidRDefault="00ED3DE0" w:rsidP="00943D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F5EE9F" w14:textId="77777777" w:rsidR="00742651" w:rsidRPr="00E47054" w:rsidRDefault="000D7FB6" w:rsidP="00E4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2651">
        <w:rPr>
          <w:rFonts w:ascii="Times New Roman" w:hAnsi="Times New Roman" w:cs="Times New Roman"/>
          <w:b/>
          <w:sz w:val="28"/>
          <w:szCs w:val="28"/>
        </w:rPr>
        <w:t>Ключевой инст</w:t>
      </w:r>
      <w:r w:rsidR="00742651" w:rsidRPr="00742651">
        <w:rPr>
          <w:rFonts w:ascii="Times New Roman" w:hAnsi="Times New Roman" w:cs="Times New Roman"/>
          <w:b/>
          <w:sz w:val="28"/>
          <w:szCs w:val="28"/>
        </w:rPr>
        <w:t>румент:</w:t>
      </w:r>
      <w:r w:rsidR="00742651">
        <w:rPr>
          <w:rFonts w:ascii="Times New Roman" w:hAnsi="Times New Roman" w:cs="Times New Roman"/>
          <w:sz w:val="28"/>
          <w:szCs w:val="28"/>
        </w:rPr>
        <w:t> </w:t>
      </w:r>
      <w:r w:rsidR="00742651" w:rsidRPr="00E47054">
        <w:rPr>
          <w:rFonts w:ascii="Times New Roman" w:hAnsi="Times New Roman" w:cs="Times New Roman"/>
          <w:sz w:val="28"/>
          <w:szCs w:val="28"/>
        </w:rPr>
        <w:t xml:space="preserve">разнообразные формы </w:t>
      </w:r>
      <w:r w:rsidR="002B3E33" w:rsidRPr="00E47054">
        <w:rPr>
          <w:rFonts w:ascii="Times New Roman" w:hAnsi="Times New Roman" w:cs="Times New Roman"/>
          <w:sz w:val="28"/>
          <w:szCs w:val="28"/>
        </w:rPr>
        <w:t>проведения мероприятий, направленных на реализацию принципа этнокультурной направленности воспитания детей в ДОУ.</w:t>
      </w:r>
    </w:p>
    <w:p w14:paraId="43D01F2E" w14:textId="77777777" w:rsidR="00F313D2" w:rsidRPr="00EB3DEC" w:rsidRDefault="000D7FB6" w:rsidP="00E4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054">
        <w:rPr>
          <w:rFonts w:ascii="Times New Roman" w:hAnsi="Times New Roman" w:cs="Times New Roman"/>
          <w:sz w:val="28"/>
          <w:szCs w:val="28"/>
        </w:rPr>
        <w:br/>
      </w:r>
      <w:r w:rsidRPr="00742651">
        <w:rPr>
          <w:rFonts w:ascii="Times New Roman" w:hAnsi="Times New Roman" w:cs="Times New Roman"/>
          <w:b/>
          <w:sz w:val="28"/>
          <w:szCs w:val="28"/>
        </w:rPr>
        <w:t>Итоговый продукт группы</w:t>
      </w:r>
      <w:r w:rsidRPr="000D7FB6">
        <w:rPr>
          <w:rFonts w:ascii="Times New Roman" w:hAnsi="Times New Roman" w:cs="Times New Roman"/>
          <w:sz w:val="28"/>
          <w:szCs w:val="28"/>
        </w:rPr>
        <w:t>: </w:t>
      </w:r>
      <w:r w:rsidR="00742651">
        <w:rPr>
          <w:rFonts w:ascii="Times New Roman" w:hAnsi="Times New Roman" w:cs="Times New Roman"/>
          <w:sz w:val="28"/>
          <w:szCs w:val="28"/>
        </w:rPr>
        <w:t>Отчёт о проделанной работе</w:t>
      </w:r>
    </w:p>
    <w:p w14:paraId="22490440" w14:textId="77777777" w:rsidR="000D7FB6" w:rsidRDefault="000D7FB6"/>
    <w:tbl>
      <w:tblPr>
        <w:tblStyle w:val="a3"/>
        <w:tblW w:w="15470" w:type="dxa"/>
        <w:tblLayout w:type="fixed"/>
        <w:tblLook w:val="04A0" w:firstRow="1" w:lastRow="0" w:firstColumn="1" w:lastColumn="0" w:noHBand="0" w:noVBand="1"/>
      </w:tblPr>
      <w:tblGrid>
        <w:gridCol w:w="848"/>
        <w:gridCol w:w="2124"/>
        <w:gridCol w:w="2263"/>
        <w:gridCol w:w="2697"/>
        <w:gridCol w:w="2696"/>
        <w:gridCol w:w="2693"/>
        <w:gridCol w:w="2139"/>
        <w:gridCol w:w="10"/>
      </w:tblGrid>
      <w:tr w:rsidR="00E1173B" w:rsidRPr="000D7FB6" w14:paraId="215906D3" w14:textId="77777777" w:rsidTr="00BB2FFB">
        <w:trPr>
          <w:gridAfter w:val="1"/>
          <w:wAfter w:w="10" w:type="dxa"/>
        </w:trPr>
        <w:tc>
          <w:tcPr>
            <w:tcW w:w="848" w:type="dxa"/>
            <w:tcBorders>
              <w:top w:val="nil"/>
            </w:tcBorders>
            <w:shd w:val="clear" w:color="auto" w:fill="FFFFFF"/>
          </w:tcPr>
          <w:p w14:paraId="6634CB3D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Этап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FFFFFF"/>
          </w:tcPr>
          <w:p w14:paraId="1265C1A6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Срок</w:t>
            </w:r>
          </w:p>
        </w:tc>
        <w:tc>
          <w:tcPr>
            <w:tcW w:w="2263" w:type="dxa"/>
            <w:tcBorders>
              <w:top w:val="nil"/>
            </w:tcBorders>
            <w:shd w:val="clear" w:color="auto" w:fill="FFFFFF"/>
          </w:tcPr>
          <w:p w14:paraId="64C2B2A7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Мероприятие</w:t>
            </w:r>
          </w:p>
        </w:tc>
        <w:tc>
          <w:tcPr>
            <w:tcW w:w="2697" w:type="dxa"/>
            <w:tcBorders>
              <w:top w:val="nil"/>
            </w:tcBorders>
            <w:shd w:val="clear" w:color="auto" w:fill="FFFFFF"/>
          </w:tcPr>
          <w:p w14:paraId="1C4C9719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Содержание работы</w:t>
            </w:r>
          </w:p>
        </w:tc>
        <w:tc>
          <w:tcPr>
            <w:tcW w:w="2696" w:type="dxa"/>
            <w:tcBorders>
              <w:top w:val="nil"/>
            </w:tcBorders>
            <w:shd w:val="clear" w:color="auto" w:fill="FFFFFF"/>
          </w:tcPr>
          <w:p w14:paraId="414D592C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14:paraId="4F62C493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Корпуса</w:t>
            </w:r>
          </w:p>
        </w:tc>
        <w:tc>
          <w:tcPr>
            <w:tcW w:w="2139" w:type="dxa"/>
            <w:tcBorders>
              <w:top w:val="nil"/>
            </w:tcBorders>
            <w:shd w:val="clear" w:color="auto" w:fill="FFFFFF"/>
          </w:tcPr>
          <w:p w14:paraId="1B1C2235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Взаимосвязь с общим планом</w:t>
            </w:r>
          </w:p>
        </w:tc>
      </w:tr>
      <w:tr w:rsidR="000D7FB6" w:rsidRPr="000D7FB6" w14:paraId="72FE48E3" w14:textId="77777777" w:rsidTr="00E1173B">
        <w:tc>
          <w:tcPr>
            <w:tcW w:w="15470" w:type="dxa"/>
            <w:gridSpan w:val="8"/>
            <w:shd w:val="clear" w:color="auto" w:fill="FFFFFF"/>
          </w:tcPr>
          <w:p w14:paraId="6F678FA3" w14:textId="77777777" w:rsidR="000D7FB6" w:rsidRPr="000D7FB6" w:rsidRDefault="000D7FB6" w:rsidP="000D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I. Организационно-методический</w:t>
            </w:r>
          </w:p>
        </w:tc>
      </w:tr>
      <w:tr w:rsidR="00E1173B" w:rsidRPr="000D7FB6" w14:paraId="1C52140F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203F233A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1.1</w:t>
            </w:r>
          </w:p>
        </w:tc>
        <w:tc>
          <w:tcPr>
            <w:tcW w:w="2124" w:type="dxa"/>
            <w:shd w:val="clear" w:color="auto" w:fill="FFFFFF"/>
          </w:tcPr>
          <w:p w14:paraId="31373E2A" w14:textId="77777777" w:rsidR="000D7FB6" w:rsidRPr="004E03C8" w:rsidRDefault="000D7FB6" w:rsidP="000D7FB6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Сентябрь</w:t>
            </w:r>
          </w:p>
        </w:tc>
        <w:tc>
          <w:tcPr>
            <w:tcW w:w="2263" w:type="dxa"/>
            <w:shd w:val="clear" w:color="auto" w:fill="FFFFFF"/>
          </w:tcPr>
          <w:p w14:paraId="2F589FC9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Запуск рабочей группы.</w:t>
            </w:r>
          </w:p>
        </w:tc>
        <w:tc>
          <w:tcPr>
            <w:tcW w:w="2697" w:type="dxa"/>
            <w:shd w:val="clear" w:color="auto" w:fill="FFFFFF"/>
          </w:tcPr>
          <w:p w14:paraId="75F6A347" w14:textId="77777777" w:rsidR="000D7FB6" w:rsidRPr="000D7FB6" w:rsidRDefault="000D7FB6" w:rsidP="00742651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Проведение установочного совещания. Распределение ролей: </w:t>
            </w:r>
            <w:r w:rsidR="00ED3DE0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куратор от РГ</w:t>
            </w: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</w:t>
            </w:r>
            <w:r w:rsidR="002B3E3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</w:t>
            </w: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кажд</w:t>
            </w:r>
            <w:r w:rsidR="002B3E3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ый</w:t>
            </w: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корпус. </w:t>
            </w:r>
          </w:p>
        </w:tc>
        <w:tc>
          <w:tcPr>
            <w:tcW w:w="2696" w:type="dxa"/>
            <w:shd w:val="clear" w:color="auto" w:fill="FFFFFF"/>
          </w:tcPr>
          <w:p w14:paraId="11E2E304" w14:textId="3CA5BB52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Старший воспитатель</w:t>
            </w:r>
            <w:r w:rsid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члены РГ</w:t>
            </w:r>
          </w:p>
        </w:tc>
        <w:tc>
          <w:tcPr>
            <w:tcW w:w="2693" w:type="dxa"/>
            <w:shd w:val="clear" w:color="auto" w:fill="FFFFFF"/>
          </w:tcPr>
          <w:p w14:paraId="482BCC9F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5355C421" w14:textId="77777777" w:rsidR="000D7FB6" w:rsidRPr="000D7FB6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Согласование с год</w:t>
            </w:r>
            <w:r w:rsidR="0062574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овым планом, раздел по задаче </w:t>
            </w:r>
            <w:r w:rsidR="0062574A" w:rsidRPr="002B3E33">
              <w:rPr>
                <w:rFonts w:ascii="Times New Roman" w:hAnsi="Times New Roman" w:cs="Times New Roman"/>
                <w:color w:val="0F1115"/>
                <w:sz w:val="28"/>
                <w:szCs w:val="28"/>
                <w:highlight w:val="yellow"/>
              </w:rPr>
              <w:t>№4</w:t>
            </w: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E1173B" w:rsidRPr="000D7FB6" w14:paraId="13E22F0E" w14:textId="77777777" w:rsidTr="000C57C6">
        <w:trPr>
          <w:gridAfter w:val="1"/>
          <w:wAfter w:w="10" w:type="dxa"/>
          <w:trHeight w:val="699"/>
        </w:trPr>
        <w:tc>
          <w:tcPr>
            <w:tcW w:w="848" w:type="dxa"/>
            <w:shd w:val="clear" w:color="auto" w:fill="FFFFFF"/>
          </w:tcPr>
          <w:p w14:paraId="13D856C6" w14:textId="77777777" w:rsidR="000D7FB6" w:rsidRPr="000D7FB6" w:rsidRDefault="000D7FB6" w:rsidP="00E73B0D">
            <w:pPr>
              <w:tabs>
                <w:tab w:val="left" w:pos="1723"/>
              </w:tabs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1.2</w:t>
            </w:r>
          </w:p>
        </w:tc>
        <w:tc>
          <w:tcPr>
            <w:tcW w:w="2124" w:type="dxa"/>
            <w:shd w:val="clear" w:color="auto" w:fill="FFFFFF"/>
          </w:tcPr>
          <w:p w14:paraId="6D859CCE" w14:textId="77777777" w:rsidR="000D7FB6" w:rsidRPr="004E03C8" w:rsidRDefault="000D7FB6" w:rsidP="000D7FB6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Октябрь</w:t>
            </w:r>
          </w:p>
          <w:p w14:paraId="39DD717D" w14:textId="77777777" w:rsidR="005625BC" w:rsidRPr="004E03C8" w:rsidRDefault="005625BC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7F579C8D" w14:textId="77777777" w:rsidR="005625BC" w:rsidRPr="004E03C8" w:rsidRDefault="005625BC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5F1DCCC0" w14:textId="77777777" w:rsidR="005625BC" w:rsidRPr="004E03C8" w:rsidRDefault="005625BC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1544C196" w14:textId="77777777" w:rsidR="005625BC" w:rsidRDefault="005625BC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02DC8754" w14:textId="60F1F533" w:rsidR="005625BC" w:rsidRPr="004E03C8" w:rsidRDefault="005625BC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/>
          </w:tcPr>
          <w:p w14:paraId="2E2A236E" w14:textId="2DA394EF" w:rsidR="00A47248" w:rsidRPr="007267D2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Разработка единого методического пакета.</w:t>
            </w:r>
          </w:p>
        </w:tc>
        <w:tc>
          <w:tcPr>
            <w:tcW w:w="2697" w:type="dxa"/>
            <w:shd w:val="clear" w:color="auto" w:fill="FFFFFF"/>
          </w:tcPr>
          <w:p w14:paraId="22204EDA" w14:textId="42A4F66E" w:rsidR="005625BC" w:rsidRPr="004E03C8" w:rsidRDefault="000D7FB6" w:rsidP="00742651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Утверждение </w:t>
            </w:r>
            <w:r w:rsidR="00742651"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дорожной карты. </w:t>
            </w: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Созда</w:t>
            </w:r>
            <w:r w:rsidR="0058052B"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ние плана</w:t>
            </w:r>
            <w:r w:rsid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проведения </w:t>
            </w:r>
            <w:r w:rsidR="007267D2" w:rsidRP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сери</w:t>
            </w:r>
            <w:r w:rsid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й</w:t>
            </w:r>
            <w:r w:rsidR="007267D2" w:rsidRP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открытых </w:t>
            </w:r>
            <w:r w:rsid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занятий</w:t>
            </w:r>
            <w:r w:rsidR="007267D2" w:rsidRP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 мероприятий</w:t>
            </w:r>
            <w:r w:rsidR="000C57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(от каждого корпуса </w:t>
            </w:r>
            <w:r w:rsidR="000C57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одно показательное мероприятие)</w:t>
            </w:r>
          </w:p>
        </w:tc>
        <w:tc>
          <w:tcPr>
            <w:tcW w:w="2696" w:type="dxa"/>
            <w:shd w:val="clear" w:color="auto" w:fill="FFFFFF"/>
          </w:tcPr>
          <w:p w14:paraId="2541BF8C" w14:textId="6E7A0B10" w:rsidR="00A47248" w:rsidRPr="004E03C8" w:rsidRDefault="007267D2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Старший воспитатель</w:t>
            </w:r>
            <w:r w:rsidR="000D7FB6"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члены РГ</w:t>
            </w:r>
          </w:p>
        </w:tc>
        <w:tc>
          <w:tcPr>
            <w:tcW w:w="2693" w:type="dxa"/>
            <w:shd w:val="clear" w:color="auto" w:fill="FFFFFF"/>
          </w:tcPr>
          <w:p w14:paraId="0ACC0E4B" w14:textId="01FCDC60" w:rsidR="00A47248" w:rsidRPr="004E03C8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514D0C6A" w14:textId="5B88E41A" w:rsidR="000D7FB6" w:rsidRPr="004E03C8" w:rsidRDefault="000D7FB6" w:rsidP="000D7FB6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База для последующей работы во всех </w:t>
            </w:r>
            <w:r w:rsidR="007267D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4E03C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орпусах.</w:t>
            </w:r>
          </w:p>
        </w:tc>
      </w:tr>
      <w:tr w:rsidR="000D7FB6" w:rsidRPr="000D7FB6" w14:paraId="4B11B4A0" w14:textId="77777777" w:rsidTr="00E1173B">
        <w:tc>
          <w:tcPr>
            <w:tcW w:w="15470" w:type="dxa"/>
            <w:gridSpan w:val="8"/>
            <w:shd w:val="clear" w:color="auto" w:fill="FFFFFF"/>
          </w:tcPr>
          <w:p w14:paraId="6733D8D1" w14:textId="77777777" w:rsidR="000D7FB6" w:rsidRPr="00F215DC" w:rsidRDefault="000D7FB6" w:rsidP="000D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5DC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II. Практико-внедренческий</w:t>
            </w:r>
          </w:p>
        </w:tc>
      </w:tr>
      <w:tr w:rsidR="00E1173B" w:rsidRPr="000D7FB6" w14:paraId="006CD43B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014B2AC8" w14:textId="77777777" w:rsidR="00A47248" w:rsidRPr="000D7FB6" w:rsidRDefault="00A47248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2.1</w:t>
            </w:r>
          </w:p>
        </w:tc>
        <w:tc>
          <w:tcPr>
            <w:tcW w:w="2124" w:type="dxa"/>
            <w:shd w:val="clear" w:color="auto" w:fill="FFFFFF"/>
          </w:tcPr>
          <w:p w14:paraId="3BB4E72A" w14:textId="65ADEAE6" w:rsidR="004E03C8" w:rsidRPr="00006E84" w:rsidRDefault="00A47248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006E84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Ноябрь</w:t>
            </w:r>
            <w:r w:rsidR="007267D2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-Февраль</w:t>
            </w:r>
          </w:p>
          <w:p w14:paraId="7F55DC4C" w14:textId="77777777" w:rsidR="00911029" w:rsidRPr="00006E84" w:rsidRDefault="0091102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13E48" w14:textId="77777777" w:rsidR="00911029" w:rsidRPr="00006E84" w:rsidRDefault="0091102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F0E93" w14:textId="77777777" w:rsidR="005364D5" w:rsidRPr="00006E84" w:rsidRDefault="005364D5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EA236" w14:textId="77777777" w:rsidR="005364D5" w:rsidRPr="00006E84" w:rsidRDefault="005364D5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1E91C17E" w14:textId="77777777" w:rsidR="005364D5" w:rsidRPr="00006E84" w:rsidRDefault="005364D5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/>
          </w:tcPr>
          <w:p w14:paraId="58B8CA60" w14:textId="264D5968" w:rsidR="004E03C8" w:rsidRPr="00006E84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BD1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серий открытых </w:t>
            </w:r>
            <w:r w:rsidR="00BD100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C57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100C"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мероприятий</w:t>
            </w:r>
          </w:p>
          <w:p w14:paraId="63FB6660" w14:textId="77777777" w:rsidR="00006E84" w:rsidRPr="00006E84" w:rsidRDefault="00006E84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3E935E0C" w14:textId="77777777" w:rsidR="00006E84" w:rsidRPr="00006E84" w:rsidRDefault="00006E84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3959747D" w14:textId="77777777" w:rsidR="00F27D77" w:rsidRDefault="00F27D77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6B55B" w14:textId="77777777" w:rsidR="00F27D77" w:rsidRDefault="00F27D77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824A6" w14:textId="77777777" w:rsidR="00F27D77" w:rsidRDefault="00F27D77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1EEF0" w14:textId="579C0540" w:rsidR="009838FE" w:rsidRPr="00006E84" w:rsidRDefault="009838F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FFFFFF"/>
          </w:tcPr>
          <w:p w14:paraId="20085950" w14:textId="469E7F03" w:rsidR="00911029" w:rsidRPr="00006E84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план проведения открытого мероприятия должен соответствовать годовой задаче </w:t>
            </w:r>
            <w:r w:rsidRPr="007267D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разработан совместно с куратором корпуса.</w:t>
            </w:r>
          </w:p>
          <w:p w14:paraId="19803AA9" w14:textId="2AD0A187" w:rsidR="009838FE" w:rsidRPr="00006E84" w:rsidRDefault="009838F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</w:tcPr>
          <w:p w14:paraId="4C8A8172" w14:textId="206A4ED7" w:rsidR="00E1173B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от РГ:</w:t>
            </w:r>
          </w:p>
          <w:p w14:paraId="295F592F" w14:textId="44E6A5E5" w:rsidR="007267D2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корпус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Д.Б.</w:t>
            </w:r>
          </w:p>
          <w:p w14:paraId="52BD4D73" w14:textId="550366DC" w:rsidR="007267D2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корпус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А.Ц.</w:t>
            </w:r>
          </w:p>
          <w:p w14:paraId="7E8DDE09" w14:textId="5B58F045" w:rsidR="007267D2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корпус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E067F9F" w14:textId="773BF36C" w:rsidR="007267D2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корпус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14:paraId="51F65D8F" w14:textId="7370235E" w:rsidR="007267D2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6906" w14:textId="6B023312" w:rsidR="009838FE" w:rsidRPr="00457653" w:rsidRDefault="007267D2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</w:t>
            </w:r>
            <w:r w:rsidR="0045765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93" w:type="dxa"/>
            <w:shd w:val="clear" w:color="auto" w:fill="FFFFFF"/>
          </w:tcPr>
          <w:p w14:paraId="1738F095" w14:textId="02B5A3D4" w:rsidR="009838FE" w:rsidRPr="00006E84" w:rsidRDefault="00457653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7E724277" w14:textId="1B339E2B" w:rsidR="00A47248" w:rsidRPr="00911029" w:rsidRDefault="00A47248" w:rsidP="00E1173B">
            <w:pPr>
              <w:ind w:left="184" w:hanging="18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91102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Методическая поддержка педагогов</w:t>
            </w:r>
          </w:p>
        </w:tc>
      </w:tr>
      <w:tr w:rsidR="000C57C6" w:rsidRPr="000D7FB6" w14:paraId="7D300523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4D9849A4" w14:textId="77777777" w:rsidR="000C57C6" w:rsidRPr="000D7FB6" w:rsidRDefault="000C57C6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FFFFFF"/>
          </w:tcPr>
          <w:p w14:paraId="664DF88F" w14:textId="6194D8C8" w:rsidR="000C57C6" w:rsidRPr="00006E84" w:rsidRDefault="000C57C6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Ноябрь-Февраль</w:t>
            </w:r>
          </w:p>
        </w:tc>
        <w:tc>
          <w:tcPr>
            <w:tcW w:w="2263" w:type="dxa"/>
            <w:shd w:val="clear" w:color="auto" w:fill="FFFFFF"/>
          </w:tcPr>
          <w:p w14:paraId="584579F0" w14:textId="33A63B1D" w:rsidR="000C57C6" w:rsidRDefault="000C57C6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локальных предметов интерьера и декора </w:t>
            </w:r>
            <w:r w:rsidRPr="000C57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запросу)</w:t>
            </w:r>
          </w:p>
        </w:tc>
        <w:tc>
          <w:tcPr>
            <w:tcW w:w="2697" w:type="dxa"/>
            <w:shd w:val="clear" w:color="auto" w:fill="FFFFFF"/>
          </w:tcPr>
          <w:p w14:paraId="7C63CCEB" w14:textId="778DCC6B" w:rsidR="000C57C6" w:rsidRDefault="000C57C6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образовательного пространства для всех педагогов ДОУ, внедряющих изучение регионального компонента в образовательный процесс группы.</w:t>
            </w:r>
          </w:p>
        </w:tc>
        <w:tc>
          <w:tcPr>
            <w:tcW w:w="2696" w:type="dxa"/>
            <w:shd w:val="clear" w:color="auto" w:fill="FFFFFF"/>
          </w:tcPr>
          <w:p w14:paraId="1BB94052" w14:textId="48655D6A" w:rsidR="000C57C6" w:rsidRDefault="000C57C6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от РГ, педагоги ДОУ</w:t>
            </w:r>
          </w:p>
        </w:tc>
        <w:tc>
          <w:tcPr>
            <w:tcW w:w="2693" w:type="dxa"/>
            <w:shd w:val="clear" w:color="auto" w:fill="FFFFFF"/>
          </w:tcPr>
          <w:p w14:paraId="2CE54176" w14:textId="1E756808" w:rsidR="000C57C6" w:rsidRDefault="000C57C6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720D2421" w14:textId="28B25CDB" w:rsidR="000C57C6" w:rsidRPr="00911029" w:rsidRDefault="000C57C6" w:rsidP="00E1173B">
            <w:pPr>
              <w:ind w:left="184" w:hanging="18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Развитие РППС </w:t>
            </w:r>
          </w:p>
        </w:tc>
      </w:tr>
      <w:tr w:rsidR="000C57C6" w:rsidRPr="000D7FB6" w14:paraId="0EBE4933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34153F5F" w14:textId="77777777" w:rsidR="000C57C6" w:rsidRPr="000D7FB6" w:rsidRDefault="000C57C6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FFFFFF"/>
          </w:tcPr>
          <w:p w14:paraId="2E2CDDC7" w14:textId="5250235A" w:rsidR="000C57C6" w:rsidRDefault="000C57C6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Ноябрь-Февраль</w:t>
            </w:r>
          </w:p>
        </w:tc>
        <w:tc>
          <w:tcPr>
            <w:tcW w:w="2263" w:type="dxa"/>
            <w:shd w:val="clear" w:color="auto" w:fill="FFFFFF"/>
          </w:tcPr>
          <w:p w14:paraId="0A44F2F6" w14:textId="70078224" w:rsidR="000C57C6" w:rsidRDefault="000C57C6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фонда библиотеки корпуса литературой о регионе</w:t>
            </w:r>
          </w:p>
        </w:tc>
        <w:tc>
          <w:tcPr>
            <w:tcW w:w="2697" w:type="dxa"/>
            <w:shd w:val="clear" w:color="auto" w:fill="FFFFFF"/>
          </w:tcPr>
          <w:p w14:paraId="12298EC7" w14:textId="0C0A8603" w:rsidR="000C57C6" w:rsidRDefault="000C57C6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списком рекомендуемой литературы п ФОП, включая региональный компонент.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r w:rsidR="007E44B9">
              <w:rPr>
                <w:rFonts w:ascii="Times New Roman" w:hAnsi="Times New Roman" w:cs="Times New Roman"/>
                <w:sz w:val="28"/>
                <w:szCs w:val="28"/>
              </w:rPr>
              <w:t>«ходового» списка книг для использования в каждой возрастной группе.</w:t>
            </w:r>
          </w:p>
        </w:tc>
        <w:tc>
          <w:tcPr>
            <w:tcW w:w="2696" w:type="dxa"/>
            <w:shd w:val="clear" w:color="auto" w:fill="FFFFFF"/>
          </w:tcPr>
          <w:p w14:paraId="5F571FBD" w14:textId="79A7F2A3" w:rsidR="000C57C6" w:rsidRPr="007E44B9" w:rsidRDefault="007E44B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Кураторы от РГ, ответственные за уголок Библиотеки корпуса </w:t>
            </w:r>
            <w:r w:rsidRPr="007E44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(если таковой имеется)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  <w:tc>
          <w:tcPr>
            <w:tcW w:w="2693" w:type="dxa"/>
            <w:shd w:val="clear" w:color="auto" w:fill="FFFFFF"/>
          </w:tcPr>
          <w:p w14:paraId="06365734" w14:textId="77777777" w:rsidR="000C57C6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Уголок библиотеки:</w:t>
            </w:r>
          </w:p>
          <w:p w14:paraId="49D7182A" w14:textId="77777777" w:rsidR="007E44B9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 корпус</w:t>
            </w:r>
          </w:p>
          <w:p w14:paraId="090233BB" w14:textId="77777777" w:rsidR="007E44B9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 корпус</w:t>
            </w:r>
          </w:p>
          <w:p w14:paraId="463FD0FA" w14:textId="77777777" w:rsidR="007E44B9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2C697F63" w14:textId="56EEC503" w:rsidR="007E44B9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1, 4 </w:t>
            </w:r>
            <w:proofErr w:type="gram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корпуса  -</w:t>
            </w:r>
            <w:proofErr w:type="gram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индивидуальная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работа с библиотекой группы </w:t>
            </w:r>
            <w:r w:rsidRPr="007E44B9">
              <w:rPr>
                <w:rFonts w:ascii="Times New Roman" w:hAnsi="Times New Roman" w:cs="Times New Roman"/>
                <w:i/>
                <w:iCs/>
                <w:color w:val="0F1115"/>
                <w:sz w:val="28"/>
                <w:szCs w:val="28"/>
              </w:rPr>
              <w:t>(по запросу воспитателя)</w:t>
            </w:r>
          </w:p>
        </w:tc>
        <w:tc>
          <w:tcPr>
            <w:tcW w:w="2139" w:type="dxa"/>
            <w:shd w:val="clear" w:color="auto" w:fill="FFFFFF"/>
          </w:tcPr>
          <w:p w14:paraId="6648B7C1" w14:textId="7C5A5B93" w:rsidR="000C57C6" w:rsidRDefault="007E44B9" w:rsidP="00E1173B">
            <w:pPr>
              <w:ind w:left="184" w:hanging="18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Методическая поддержка педагогов</w:t>
            </w:r>
          </w:p>
        </w:tc>
      </w:tr>
      <w:tr w:rsidR="007E44B9" w:rsidRPr="000D7FB6" w14:paraId="6FFE954B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1A3957E6" w14:textId="77777777" w:rsidR="007E44B9" w:rsidRPr="000D7FB6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FFFFFF"/>
          </w:tcPr>
          <w:p w14:paraId="24EDC150" w14:textId="068C92DC" w:rsidR="007E44B9" w:rsidRDefault="007E44B9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Ноябрь-Февраль</w:t>
            </w:r>
          </w:p>
        </w:tc>
        <w:tc>
          <w:tcPr>
            <w:tcW w:w="2263" w:type="dxa"/>
            <w:shd w:val="clear" w:color="auto" w:fill="FFFFFF"/>
          </w:tcPr>
          <w:p w14:paraId="501DDABA" w14:textId="7A1C6786" w:rsidR="007E44B9" w:rsidRDefault="007E44B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процесса работы на сайте ДОУ и в социальных сетях (официальная страничка в ВК)</w:t>
            </w:r>
          </w:p>
        </w:tc>
        <w:tc>
          <w:tcPr>
            <w:tcW w:w="2697" w:type="dxa"/>
            <w:shd w:val="clear" w:color="auto" w:fill="FFFFFF"/>
          </w:tcPr>
          <w:p w14:paraId="245CE20C" w14:textId="064EA4D8" w:rsidR="007E44B9" w:rsidRDefault="007E44B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статей для публикаций, фотоотчет</w:t>
            </w:r>
          </w:p>
        </w:tc>
        <w:tc>
          <w:tcPr>
            <w:tcW w:w="2696" w:type="dxa"/>
            <w:shd w:val="clear" w:color="auto" w:fill="FFFFFF"/>
          </w:tcPr>
          <w:p w14:paraId="1A589CFC" w14:textId="37A4B181" w:rsidR="007E44B9" w:rsidRDefault="007E44B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от РГ, ответственные за ведение сайта, странички в ВК</w:t>
            </w:r>
          </w:p>
        </w:tc>
        <w:tc>
          <w:tcPr>
            <w:tcW w:w="2693" w:type="dxa"/>
            <w:shd w:val="clear" w:color="auto" w:fill="FFFFFF"/>
          </w:tcPr>
          <w:p w14:paraId="548B32FB" w14:textId="064930AE" w:rsidR="007E44B9" w:rsidRDefault="007E44B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7B2FB34D" w14:textId="1AAF73BD" w:rsidR="007E44B9" w:rsidRDefault="007E44B9" w:rsidP="007E44B9">
            <w:pPr>
              <w:ind w:left="184" w:hanging="18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Формирование интересного контента для подписчиков</w:t>
            </w:r>
          </w:p>
        </w:tc>
      </w:tr>
      <w:tr w:rsidR="00816C5E" w:rsidRPr="000D7FB6" w14:paraId="5D5963A2" w14:textId="77777777" w:rsidTr="00223AD2">
        <w:trPr>
          <w:gridAfter w:val="1"/>
          <w:wAfter w:w="10" w:type="dxa"/>
        </w:trPr>
        <w:tc>
          <w:tcPr>
            <w:tcW w:w="15460" w:type="dxa"/>
            <w:gridSpan w:val="7"/>
            <w:shd w:val="clear" w:color="auto" w:fill="FFFFFF"/>
          </w:tcPr>
          <w:p w14:paraId="36A1F05A" w14:textId="77777777" w:rsidR="00816C5E" w:rsidRDefault="00816C5E" w:rsidP="00A47248">
            <w:pPr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III. Контрольно-аналитический</w:t>
            </w:r>
          </w:p>
          <w:p w14:paraId="7D8E7632" w14:textId="77777777" w:rsidR="00BB2FFB" w:rsidRPr="000F2BD5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E1173B" w:rsidRPr="00BB2FFB" w14:paraId="21D21819" w14:textId="77777777" w:rsidTr="00BB2FFB">
        <w:trPr>
          <w:gridAfter w:val="1"/>
          <w:wAfter w:w="10" w:type="dxa"/>
        </w:trPr>
        <w:tc>
          <w:tcPr>
            <w:tcW w:w="848" w:type="dxa"/>
            <w:shd w:val="clear" w:color="auto" w:fill="FFFFFF"/>
          </w:tcPr>
          <w:p w14:paraId="49502747" w14:textId="77777777" w:rsidR="0062574A" w:rsidRPr="00BB2FFB" w:rsidRDefault="0062574A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</w:tcPr>
          <w:p w14:paraId="4279DD1B" w14:textId="77777777" w:rsidR="00A65AA5" w:rsidRPr="00457653" w:rsidRDefault="00F215DC" w:rsidP="00A47248">
            <w:pPr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 w:rsidRPr="00457653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Март</w:t>
            </w:r>
          </w:p>
          <w:p w14:paraId="5824243B" w14:textId="77777777" w:rsidR="005B1DE1" w:rsidRPr="00BB2FFB" w:rsidRDefault="005B1DE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7D8ED9F3" w14:textId="77777777" w:rsidR="00816C5E" w:rsidRPr="00BB2FFB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6C4C3C68" w14:textId="77777777" w:rsidR="00816C5E" w:rsidRPr="00BB2FFB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43B648CF" w14:textId="77777777" w:rsidR="00816C5E" w:rsidRPr="00BB2FFB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4313FDBF" w14:textId="77777777" w:rsidR="00816C5E" w:rsidRPr="00BB2FFB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70FA6C57" w14:textId="77777777" w:rsidR="00816C5E" w:rsidRPr="00BB2FFB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47D9220A" w14:textId="77777777" w:rsidR="00EB3DEC" w:rsidRDefault="00EB3DE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6FFBBDF6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27B36886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28BDB4B9" w14:textId="77777777" w:rsidR="00BB2FFB" w:rsidRP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545EFB54" w14:textId="77777777" w:rsidR="00EB3DEC" w:rsidRPr="00BB2FFB" w:rsidRDefault="00EB3DE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5ADC9D1B" w14:textId="77777777" w:rsidR="00F27D77" w:rsidRPr="00BB2FFB" w:rsidRDefault="00F27D77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5C83FB9C" w14:textId="77777777" w:rsidR="00F27D77" w:rsidRPr="00BB2FFB" w:rsidRDefault="00F27D77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4E58719A" w14:textId="77777777" w:rsidR="00F27D77" w:rsidRPr="00BB2FFB" w:rsidRDefault="00F27D77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320B0A4C" w14:textId="77777777" w:rsidR="00F27D77" w:rsidRPr="00BB2FFB" w:rsidRDefault="00F27D77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/>
          </w:tcPr>
          <w:p w14:paraId="02F89196" w14:textId="6988D9D8" w:rsidR="00EB3DEC" w:rsidRPr="00BB2FFB" w:rsidRDefault="00457653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576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Количественно-качественное исследование восприятия детьми региональной культуры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shd w:val="clear" w:color="auto" w:fill="FFFFFF"/>
          </w:tcPr>
          <w:p w14:paraId="153B05C9" w14:textId="5CFABBEF" w:rsidR="00EB3DEC" w:rsidRPr="00BB2FFB" w:rsidRDefault="00457653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Анализ проведенных мероприятий, соответствие выбранной тематики годовому плану ДОУ, диагностика восприятия детьми РК на разных этапах развития ребенка</w:t>
            </w:r>
            <w:r w:rsidR="00BD100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 Интервьюирование участников показательных мероприятий, составление анкеты (удовлетворенности</w:t>
            </w:r>
            <w:r w:rsidR="00BD100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), сбор анкетных данных.</w:t>
            </w:r>
          </w:p>
        </w:tc>
        <w:tc>
          <w:tcPr>
            <w:tcW w:w="2696" w:type="dxa"/>
            <w:shd w:val="clear" w:color="auto" w:fill="FFFFFF"/>
          </w:tcPr>
          <w:p w14:paraId="1D7BFFF0" w14:textId="423D8FA3" w:rsidR="00EB3DEC" w:rsidRPr="00BB2FFB" w:rsidRDefault="00457653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Педагог-психолог и члены РГ (кураторы от каждого корпуса) </w:t>
            </w:r>
          </w:p>
        </w:tc>
        <w:tc>
          <w:tcPr>
            <w:tcW w:w="2693" w:type="dxa"/>
            <w:shd w:val="clear" w:color="auto" w:fill="FFFFFF"/>
          </w:tcPr>
          <w:p w14:paraId="0D86C8B8" w14:textId="419E2000" w:rsidR="00EB3DEC" w:rsidRPr="00BB2FFB" w:rsidRDefault="00457653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39" w:type="dxa"/>
            <w:shd w:val="clear" w:color="auto" w:fill="FFFFFF"/>
          </w:tcPr>
          <w:p w14:paraId="06CF03AE" w14:textId="77777777" w:rsidR="0062574A" w:rsidRDefault="000E171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Своевременная корректировка работы.</w:t>
            </w:r>
          </w:p>
          <w:p w14:paraId="4ECCCC9A" w14:textId="6A3E654E" w:rsidR="000E1719" w:rsidRPr="00BB2FFB" w:rsidRDefault="000E171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522CA1" w:rsidRPr="00EB3DEC" w14:paraId="0B2C16DA" w14:textId="77777777" w:rsidTr="00BB2FFB">
        <w:trPr>
          <w:trHeight w:val="1840"/>
        </w:trPr>
        <w:tc>
          <w:tcPr>
            <w:tcW w:w="848" w:type="dxa"/>
            <w:vMerge w:val="restart"/>
            <w:shd w:val="clear" w:color="auto" w:fill="FFFFFF"/>
          </w:tcPr>
          <w:p w14:paraId="13F33CFE" w14:textId="77777777" w:rsidR="00522CA1" w:rsidRPr="00EB3DEC" w:rsidRDefault="00522CA1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</w:tcPr>
          <w:p w14:paraId="7577A1CE" w14:textId="77777777" w:rsidR="00522CA1" w:rsidRPr="00457653" w:rsidRDefault="00522CA1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45765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Апрель</w:t>
            </w:r>
          </w:p>
          <w:p w14:paraId="09874B42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</w:pPr>
          </w:p>
          <w:p w14:paraId="610271BA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D1CB5B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733348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832719" w14:textId="77777777" w:rsidR="000E1719" w:rsidRPr="00457653" w:rsidRDefault="000E1719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7FD109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58B5C7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428B7B" w14:textId="77777777" w:rsidR="00522CA1" w:rsidRPr="00457653" w:rsidRDefault="00522CA1" w:rsidP="00A47248">
            <w:pP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/>
          </w:tcPr>
          <w:p w14:paraId="0FEDAEA6" w14:textId="2C19C303" w:rsidR="00522CA1" w:rsidRPr="00816C5E" w:rsidRDefault="00BD100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D100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Коррекция рабочего плана </w:t>
            </w:r>
          </w:p>
          <w:p w14:paraId="2C51DC4A" w14:textId="77777777" w:rsidR="00522CA1" w:rsidRPr="00816C5E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43825967" w14:textId="77777777" w:rsidR="00522CA1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7AAC9EEE" w14:textId="77777777" w:rsidR="00816C5E" w:rsidRDefault="00816C5E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55EB41C9" w14:textId="73E19BA3" w:rsidR="00522CA1" w:rsidRPr="00816C5E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FFFFFF"/>
          </w:tcPr>
          <w:p w14:paraId="3C30186A" w14:textId="77777777" w:rsidR="00BD100C" w:rsidRDefault="00BD100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Обобщение полученных данных по анализу, проведенному членами РГ. Создание памятки-рекомендации для педагогов ДОУ, реализующих внедрение РК в образовательный процесс. </w:t>
            </w:r>
          </w:p>
          <w:p w14:paraId="130D9A2B" w14:textId="7C471DEE" w:rsidR="000C57C6" w:rsidRPr="00816C5E" w:rsidRDefault="000C57C6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Создание «банка» передовых практик реализации принципа этнокультурной ситуации развития детей через интеграцию регионального компонента в образовательный процесс  </w:t>
            </w:r>
          </w:p>
        </w:tc>
        <w:tc>
          <w:tcPr>
            <w:tcW w:w="2696" w:type="dxa"/>
            <w:shd w:val="clear" w:color="auto" w:fill="FFFFFF"/>
          </w:tcPr>
          <w:p w14:paraId="25536BDC" w14:textId="6B3B7BFE" w:rsidR="00522CA1" w:rsidRPr="00816C5E" w:rsidRDefault="00BD100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Члены РГ (кураторы по корпусам)</w:t>
            </w:r>
          </w:p>
        </w:tc>
        <w:tc>
          <w:tcPr>
            <w:tcW w:w="2693" w:type="dxa"/>
            <w:shd w:val="clear" w:color="auto" w:fill="FFFFFF"/>
          </w:tcPr>
          <w:p w14:paraId="694896F6" w14:textId="3DC678BB" w:rsidR="00522CA1" w:rsidRPr="00816C5E" w:rsidRDefault="00BD100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49" w:type="dxa"/>
            <w:gridSpan w:val="2"/>
            <w:shd w:val="clear" w:color="auto" w:fill="FFFFFF"/>
          </w:tcPr>
          <w:p w14:paraId="20D44A1E" w14:textId="6921F585" w:rsidR="00522CA1" w:rsidRPr="00BD100C" w:rsidRDefault="00BD100C" w:rsidP="00A47248">
            <w:pP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</w:pPr>
            <w:r w:rsidRPr="00BD100C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  <w:t>Формирование итогового продукта работы РГ</w:t>
            </w:r>
          </w:p>
        </w:tc>
      </w:tr>
      <w:tr w:rsidR="00522CA1" w:rsidRPr="00EB3DEC" w14:paraId="570611D2" w14:textId="77777777" w:rsidTr="00BB2FFB">
        <w:trPr>
          <w:trHeight w:val="2955"/>
        </w:trPr>
        <w:tc>
          <w:tcPr>
            <w:tcW w:w="848" w:type="dxa"/>
            <w:vMerge/>
            <w:shd w:val="clear" w:color="auto" w:fill="FFFFFF"/>
          </w:tcPr>
          <w:p w14:paraId="35755448" w14:textId="77777777" w:rsidR="00522CA1" w:rsidRPr="00EB3DEC" w:rsidRDefault="00522CA1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  <w:tc>
          <w:tcPr>
            <w:tcW w:w="2124" w:type="dxa"/>
          </w:tcPr>
          <w:p w14:paraId="712F12A3" w14:textId="77777777" w:rsidR="00522CA1" w:rsidRPr="000E1719" w:rsidRDefault="000E1719" w:rsidP="00522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14:paraId="35EAF82B" w14:textId="77777777" w:rsidR="00BB2FFB" w:rsidRDefault="00BB2FFB" w:rsidP="0052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F5454" w14:textId="77777777" w:rsidR="00BB2FFB" w:rsidRDefault="00BB2FFB" w:rsidP="0052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2D1AA" w14:textId="77777777" w:rsidR="00BB2FFB" w:rsidRDefault="00BB2FFB" w:rsidP="0052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2349B" w14:textId="77777777" w:rsidR="00BB2FFB" w:rsidRPr="00816C5E" w:rsidRDefault="00BB2FFB" w:rsidP="0052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2F35" w14:textId="43B3B83A" w:rsidR="00522CA1" w:rsidRPr="00816C5E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FFFFFF"/>
          </w:tcPr>
          <w:p w14:paraId="1FAEBAA7" w14:textId="77777777" w:rsidR="00BB2FFB" w:rsidRDefault="000E1719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Подготовка к итоговому мероприятию</w:t>
            </w:r>
          </w:p>
          <w:p w14:paraId="0D3B6D91" w14:textId="77777777" w:rsidR="00BB2FFB" w:rsidRDefault="00BB2FFB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6FF6F" w14:textId="77777777" w:rsidR="00BB2FFB" w:rsidRDefault="00BB2FFB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61176" w14:textId="77777777" w:rsidR="00BB2FFB" w:rsidRDefault="00BB2FFB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882AF" w14:textId="77777777" w:rsidR="00BB2FFB" w:rsidRDefault="00BB2FFB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A2A7F" w14:textId="77777777" w:rsidR="00BB2FFB" w:rsidRPr="00816C5E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FFFFFF"/>
          </w:tcPr>
          <w:p w14:paraId="5DF1A0EB" w14:textId="1586A178" w:rsidR="00522CA1" w:rsidRPr="007E44B9" w:rsidRDefault="00BD100C" w:rsidP="00A47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презентации, фотоотчет.</w:t>
            </w:r>
            <w:r w:rsidR="000C57C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рекомендательного списка.</w:t>
            </w:r>
            <w:r w:rsidR="007E44B9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 устойчивого результата работы по задаче </w:t>
            </w:r>
            <w:r w:rsidR="007E44B9" w:rsidRPr="007E44B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№4</w:t>
            </w:r>
            <w:r w:rsidR="007E44B9">
              <w:rPr>
                <w:rFonts w:ascii="Times New Roman" w:hAnsi="Times New Roman" w:cs="Times New Roman"/>
                <w:sz w:val="28"/>
                <w:szCs w:val="28"/>
              </w:rPr>
              <w:t>, планирование дальнейших шагов.</w:t>
            </w:r>
          </w:p>
        </w:tc>
        <w:tc>
          <w:tcPr>
            <w:tcW w:w="2696" w:type="dxa"/>
            <w:shd w:val="clear" w:color="auto" w:fill="FFFFFF"/>
          </w:tcPr>
          <w:p w14:paraId="28EF7C5A" w14:textId="2DFFA6EE" w:rsidR="00BB2FFB" w:rsidRDefault="00BD100C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Старший воспитатель</w:t>
            </w:r>
            <w:r w:rsidR="000E1719" w:rsidRPr="00BB2FF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члены РГ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(кураторы).</w:t>
            </w:r>
          </w:p>
          <w:p w14:paraId="06825D4B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60803D61" w14:textId="41029261" w:rsidR="00522CA1" w:rsidRPr="00816C5E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14:paraId="32BF9059" w14:textId="77777777" w:rsidR="00BB2FFB" w:rsidRDefault="000E1719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  <w:p w14:paraId="7A118590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0D3DE059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19D473B3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06676ACE" w14:textId="77777777" w:rsidR="00BB2FFB" w:rsidRDefault="00BB2FFB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  <w:p w14:paraId="26987926" w14:textId="1AB6788B" w:rsidR="00522CA1" w:rsidRPr="00816C5E" w:rsidRDefault="00522CA1" w:rsidP="00A4724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shd w:val="clear" w:color="auto" w:fill="FFFFFF"/>
          </w:tcPr>
          <w:p w14:paraId="426C7D0C" w14:textId="38DBEBA1" w:rsidR="00522CA1" w:rsidRPr="00EB3DEC" w:rsidRDefault="000E1719" w:rsidP="00A4724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Формирование контента для итогового </w:t>
            </w:r>
            <w:r w:rsidR="000C57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отчета о проделанной работе</w:t>
            </w:r>
            <w:r w:rsidRPr="000D7FB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4"/>
        <w:gridCol w:w="1339"/>
        <w:gridCol w:w="2367"/>
        <w:gridCol w:w="4942"/>
        <w:gridCol w:w="2275"/>
        <w:gridCol w:w="1466"/>
        <w:gridCol w:w="2155"/>
      </w:tblGrid>
      <w:tr w:rsidR="00BB2FFB" w:rsidRPr="000D7FB6" w14:paraId="0C7C9D18" w14:textId="77777777" w:rsidTr="00732968">
        <w:tc>
          <w:tcPr>
            <w:tcW w:w="15388" w:type="dxa"/>
            <w:gridSpan w:val="7"/>
            <w:shd w:val="clear" w:color="auto" w:fill="FFFFFF"/>
          </w:tcPr>
          <w:p w14:paraId="1EE684AD" w14:textId="77777777" w:rsidR="00BB2FFB" w:rsidRPr="000D7FB6" w:rsidRDefault="00BB2FFB" w:rsidP="00732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IV. </w:t>
            </w:r>
            <w:proofErr w:type="spellStart"/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Итогово</w:t>
            </w:r>
            <w:proofErr w:type="spellEnd"/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-презентационный</w:t>
            </w:r>
          </w:p>
        </w:tc>
      </w:tr>
      <w:tr w:rsidR="00BB2FFB" w:rsidRPr="000D7FB6" w14:paraId="142084DD" w14:textId="77777777" w:rsidTr="00BB2FFB">
        <w:tc>
          <w:tcPr>
            <w:tcW w:w="844" w:type="dxa"/>
            <w:shd w:val="clear" w:color="auto" w:fill="FFFFFF"/>
          </w:tcPr>
          <w:p w14:paraId="23A356B2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4.1</w:t>
            </w:r>
          </w:p>
        </w:tc>
        <w:tc>
          <w:tcPr>
            <w:tcW w:w="1339" w:type="dxa"/>
            <w:shd w:val="clear" w:color="auto" w:fill="FFFFFF"/>
          </w:tcPr>
          <w:p w14:paraId="4C41AE40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Май</w:t>
            </w:r>
          </w:p>
        </w:tc>
        <w:tc>
          <w:tcPr>
            <w:tcW w:w="2367" w:type="dxa"/>
            <w:shd w:val="clear" w:color="auto" w:fill="FFFFFF"/>
          </w:tcPr>
          <w:p w14:paraId="0EC6A0F3" w14:textId="77777777" w:rsidR="00BB2FFB" w:rsidRPr="00BB2FFB" w:rsidRDefault="00BB2FFB" w:rsidP="00732968">
            <w:pPr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BB2FF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4942" w:type="dxa"/>
            <w:shd w:val="clear" w:color="auto" w:fill="FFFFFF"/>
          </w:tcPr>
          <w:p w14:paraId="751939A1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Это будет ключевое, отчетное событие года для рабочей группы.</w:t>
            </w:r>
          </w:p>
        </w:tc>
        <w:tc>
          <w:tcPr>
            <w:tcW w:w="2275" w:type="dxa"/>
            <w:shd w:val="clear" w:color="auto" w:fill="FFFFFF"/>
          </w:tcPr>
          <w:p w14:paraId="63C4CDE5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Все члены РГ, администрация, педагоги</w:t>
            </w:r>
          </w:p>
        </w:tc>
        <w:tc>
          <w:tcPr>
            <w:tcW w:w="1466" w:type="dxa"/>
            <w:shd w:val="clear" w:color="auto" w:fill="FFFFFF"/>
          </w:tcPr>
          <w:p w14:paraId="101BC680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Все</w:t>
            </w:r>
          </w:p>
        </w:tc>
        <w:tc>
          <w:tcPr>
            <w:tcW w:w="2155" w:type="dxa"/>
            <w:shd w:val="clear" w:color="auto" w:fill="FFFFFF"/>
          </w:tcPr>
          <w:p w14:paraId="149ADD17" w14:textId="77777777" w:rsidR="00BB2FFB" w:rsidRPr="000D7FB6" w:rsidRDefault="00BB2FFB" w:rsidP="00732968">
            <w:p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D7FB6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Демонстрация достижений года, объединение усилий всех корпусов.</w:t>
            </w:r>
          </w:p>
        </w:tc>
      </w:tr>
    </w:tbl>
    <w:p w14:paraId="3E95CD08" w14:textId="77777777" w:rsidR="000D7FB6" w:rsidRPr="00EB3DEC" w:rsidRDefault="000D7FB6">
      <w:pPr>
        <w:rPr>
          <w:b/>
        </w:rPr>
      </w:pPr>
    </w:p>
    <w:sectPr w:rsidR="000D7FB6" w:rsidRPr="00EB3DEC" w:rsidSect="000D7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B6"/>
    <w:rsid w:val="00006E84"/>
    <w:rsid w:val="000868F8"/>
    <w:rsid w:val="000C57C6"/>
    <w:rsid w:val="000D7FB6"/>
    <w:rsid w:val="000E1719"/>
    <w:rsid w:val="000F2BD5"/>
    <w:rsid w:val="002B3E33"/>
    <w:rsid w:val="00347AF8"/>
    <w:rsid w:val="00377430"/>
    <w:rsid w:val="00457653"/>
    <w:rsid w:val="004E03C8"/>
    <w:rsid w:val="00522CA1"/>
    <w:rsid w:val="005364D5"/>
    <w:rsid w:val="005625BC"/>
    <w:rsid w:val="0058052B"/>
    <w:rsid w:val="005A0476"/>
    <w:rsid w:val="005B1DE1"/>
    <w:rsid w:val="005C2A47"/>
    <w:rsid w:val="005F13E8"/>
    <w:rsid w:val="0062574A"/>
    <w:rsid w:val="007267D2"/>
    <w:rsid w:val="00742651"/>
    <w:rsid w:val="007E44B9"/>
    <w:rsid w:val="00816C5E"/>
    <w:rsid w:val="00911029"/>
    <w:rsid w:val="00943D33"/>
    <w:rsid w:val="00973D6D"/>
    <w:rsid w:val="009838FE"/>
    <w:rsid w:val="00A47248"/>
    <w:rsid w:val="00A65AA5"/>
    <w:rsid w:val="00AC2A56"/>
    <w:rsid w:val="00B62A18"/>
    <w:rsid w:val="00B87BB5"/>
    <w:rsid w:val="00BB2FFB"/>
    <w:rsid w:val="00BD100C"/>
    <w:rsid w:val="00E1173B"/>
    <w:rsid w:val="00E47054"/>
    <w:rsid w:val="00E73B0D"/>
    <w:rsid w:val="00EB3DEC"/>
    <w:rsid w:val="00ED3DE0"/>
    <w:rsid w:val="00F215DC"/>
    <w:rsid w:val="00F27D77"/>
    <w:rsid w:val="00F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E960"/>
  <w15:chartTrackingRefBased/>
  <w15:docId w15:val="{70964342-074D-4302-8168-B5AC78FD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D7FB6"/>
    <w:rPr>
      <w:b/>
      <w:bCs/>
    </w:rPr>
  </w:style>
  <w:style w:type="paragraph" w:styleId="a5">
    <w:name w:val="List Paragraph"/>
    <w:basedOn w:val="a"/>
    <w:uiPriority w:val="34"/>
    <w:qFormat/>
    <w:rsid w:val="000868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BB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7285-7F75-4DD3-B9B1-185872FF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Snowbars</cp:lastModifiedBy>
  <cp:revision>2</cp:revision>
  <dcterms:created xsi:type="dcterms:W3CDTF">2025-12-14T08:14:00Z</dcterms:created>
  <dcterms:modified xsi:type="dcterms:W3CDTF">2025-12-14T08:14:00Z</dcterms:modified>
</cp:coreProperties>
</file>