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D42BE" w14:textId="10469BE9" w:rsidR="00F41E0E" w:rsidRDefault="00F41E0E" w:rsidP="00F41E0E">
      <w:pPr>
        <w:spacing w:after="0" w:line="259" w:lineRule="auto"/>
        <w:ind w:left="414" w:firstLine="0"/>
        <w:jc w:val="center"/>
      </w:pPr>
    </w:p>
    <w:p w14:paraId="69DA12EE" w14:textId="77777777" w:rsidR="001909C5" w:rsidRPr="00915F08" w:rsidRDefault="00F41E0E" w:rsidP="001909C5">
      <w:pPr>
        <w:tabs>
          <w:tab w:val="left" w:pos="440"/>
        </w:tabs>
        <w:spacing w:after="0"/>
        <w:jc w:val="center"/>
        <w:rPr>
          <w:b/>
        </w:rPr>
      </w:pPr>
      <w:r>
        <w:rPr>
          <w:color w:val="000000"/>
        </w:rPr>
        <w:t xml:space="preserve"> </w:t>
      </w:r>
      <w:r w:rsidR="001909C5" w:rsidRPr="00915F08">
        <w:rPr>
          <w:b/>
        </w:rPr>
        <w:t>М</w:t>
      </w:r>
      <w:r w:rsidR="001909C5">
        <w:rPr>
          <w:b/>
        </w:rPr>
        <w:t>К</w:t>
      </w:r>
      <w:r w:rsidR="001909C5" w:rsidRPr="00915F08">
        <w:rPr>
          <w:b/>
        </w:rPr>
        <w:t xml:space="preserve">У </w:t>
      </w:r>
      <w:r w:rsidR="001909C5">
        <w:rPr>
          <w:b/>
        </w:rPr>
        <w:t>«</w:t>
      </w:r>
      <w:r w:rsidR="001909C5" w:rsidRPr="00915F08">
        <w:rPr>
          <w:b/>
        </w:rPr>
        <w:t>К</w:t>
      </w:r>
      <w:r w:rsidR="001909C5">
        <w:rPr>
          <w:b/>
        </w:rPr>
        <w:t>ОМИТЕТ ПО ОБРАЗОВАНИЮ Г.УЛАН-УДЭ»</w:t>
      </w:r>
    </w:p>
    <w:p w14:paraId="6E152753" w14:textId="77777777" w:rsidR="001909C5" w:rsidRPr="00915F08" w:rsidRDefault="001909C5" w:rsidP="001909C5">
      <w:pPr>
        <w:pBdr>
          <w:bottom w:val="single" w:sz="12" w:space="1" w:color="auto"/>
        </w:pBdr>
        <w:spacing w:after="0"/>
        <w:jc w:val="center"/>
        <w:rPr>
          <w:b/>
        </w:rPr>
      </w:pPr>
      <w:r w:rsidRPr="00915F08">
        <w:rPr>
          <w:b/>
        </w:rPr>
        <w:t>М</w:t>
      </w:r>
      <w:r>
        <w:rPr>
          <w:b/>
        </w:rPr>
        <w:t xml:space="preserve">УНИЦИПАЛЬНОЕ БЮДЖЕТНОЕ ДОШКОЛЬНОЕ ОБРАЗОВАТЕЛЬНОЕ УЧРЕЖДЕНИЕ ДЕТСКИЙ САД № 96 «КАЛИНКА» Г.УЛАН-УДЭ </w:t>
      </w:r>
    </w:p>
    <w:p w14:paraId="3C928673" w14:textId="77777777" w:rsidR="001909C5" w:rsidRPr="008A5594" w:rsidRDefault="001909C5" w:rsidP="001909C5">
      <w:pPr>
        <w:spacing w:after="0"/>
        <w:jc w:val="center"/>
        <w:rPr>
          <w:b/>
          <w:sz w:val="20"/>
          <w:szCs w:val="20"/>
        </w:rPr>
      </w:pPr>
      <w:r w:rsidRPr="00FB06F0">
        <w:rPr>
          <w:b/>
          <w:sz w:val="20"/>
          <w:szCs w:val="20"/>
        </w:rPr>
        <w:t>670042, Республика Бурятия г. Улан-Удэ, Проспект Строителей, 32</w:t>
      </w:r>
      <w:r w:rsidRPr="008A5594">
        <w:rPr>
          <w:b/>
          <w:sz w:val="20"/>
          <w:szCs w:val="20"/>
        </w:rPr>
        <w:t>а</w:t>
      </w:r>
    </w:p>
    <w:p w14:paraId="5C3CC7D0" w14:textId="77777777" w:rsidR="001909C5" w:rsidRPr="003B2B3B" w:rsidRDefault="001909C5" w:rsidP="001909C5">
      <w:pPr>
        <w:spacing w:after="0"/>
        <w:jc w:val="center"/>
        <w:rPr>
          <w:b/>
          <w:sz w:val="18"/>
          <w:szCs w:val="18"/>
        </w:rPr>
      </w:pPr>
      <w:r w:rsidRPr="00FB06F0">
        <w:rPr>
          <w:b/>
          <w:sz w:val="20"/>
          <w:szCs w:val="20"/>
        </w:rPr>
        <w:t xml:space="preserve"> тел</w:t>
      </w:r>
      <w:r w:rsidRPr="008B6835">
        <w:rPr>
          <w:b/>
          <w:sz w:val="20"/>
          <w:szCs w:val="20"/>
        </w:rPr>
        <w:t>./</w:t>
      </w:r>
      <w:r w:rsidRPr="00FB06F0">
        <w:rPr>
          <w:b/>
          <w:sz w:val="20"/>
          <w:szCs w:val="20"/>
        </w:rPr>
        <w:t>факс</w:t>
      </w:r>
      <w:r w:rsidRPr="008B6835">
        <w:rPr>
          <w:b/>
          <w:sz w:val="20"/>
          <w:szCs w:val="20"/>
        </w:rPr>
        <w:t xml:space="preserve"> 8 (3012) 46-96-30, 8 (3012) 46-96-</w:t>
      </w:r>
      <w:proofErr w:type="gramStart"/>
      <w:r w:rsidRPr="008B6835">
        <w:rPr>
          <w:b/>
          <w:sz w:val="20"/>
          <w:szCs w:val="20"/>
        </w:rPr>
        <w:t xml:space="preserve">20 </w:t>
      </w:r>
      <w:r w:rsidRPr="008B6835">
        <w:rPr>
          <w:sz w:val="18"/>
          <w:szCs w:val="18"/>
        </w:rPr>
        <w:t>,</w:t>
      </w:r>
      <w:proofErr w:type="gramEnd"/>
      <w:r w:rsidRPr="008B683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e</w:t>
      </w:r>
      <w:r w:rsidRPr="008B68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8B6835">
        <w:rPr>
          <w:b/>
          <w:sz w:val="18"/>
          <w:szCs w:val="18"/>
        </w:rPr>
        <w:t xml:space="preserve">: </w:t>
      </w:r>
      <w:hyperlink r:id="rId5" w:history="1">
        <w:r w:rsidRPr="00BB16DF">
          <w:rPr>
            <w:rStyle w:val="ac"/>
            <w:rFonts w:eastAsiaTheme="majorEastAsia"/>
            <w:b/>
            <w:sz w:val="18"/>
            <w:szCs w:val="18"/>
          </w:rPr>
          <w:t>ds_96@govrb.ru</w:t>
        </w:r>
      </w:hyperlink>
      <w:r>
        <w:rPr>
          <w:b/>
          <w:sz w:val="18"/>
          <w:szCs w:val="18"/>
        </w:rPr>
        <w:t xml:space="preserve"> </w:t>
      </w:r>
    </w:p>
    <w:p w14:paraId="7C161AF5" w14:textId="22CA4ED5" w:rsidR="00F41E0E" w:rsidRDefault="00F41E0E" w:rsidP="00F41E0E">
      <w:pPr>
        <w:spacing w:after="0" w:line="259" w:lineRule="auto"/>
        <w:ind w:left="414" w:firstLine="0"/>
      </w:pPr>
    </w:p>
    <w:p w14:paraId="77152216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00C99437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5047BCF3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6B288E3E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0DE5CF45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444D4F86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64F0B021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00A1C3C6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58E037FA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2CD062BD" w14:textId="77777777" w:rsidR="00F41E0E" w:rsidRDefault="00F41E0E" w:rsidP="00F41E0E">
      <w:pPr>
        <w:spacing w:after="0" w:line="259" w:lineRule="auto"/>
        <w:ind w:left="414" w:firstLine="0"/>
      </w:pPr>
      <w:r>
        <w:rPr>
          <w:color w:val="000000"/>
        </w:rPr>
        <w:t xml:space="preserve"> </w:t>
      </w:r>
    </w:p>
    <w:p w14:paraId="3BC1EC1A" w14:textId="0636D326" w:rsidR="00F41E0E" w:rsidRDefault="00F41E0E" w:rsidP="00F41E0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98B85A1" w14:textId="7FD8010C" w:rsidR="00F41E0E" w:rsidRDefault="00F41E0E" w:rsidP="00F41E0E">
      <w:pPr>
        <w:spacing w:after="43" w:line="259" w:lineRule="auto"/>
        <w:ind w:left="355" w:firstLine="0"/>
        <w:jc w:val="center"/>
        <w:rPr>
          <w:b/>
          <w:color w:val="C00000"/>
          <w:sz w:val="40"/>
        </w:rPr>
      </w:pPr>
      <w:r>
        <w:rPr>
          <w:b/>
          <w:color w:val="C00000"/>
          <w:sz w:val="40"/>
        </w:rPr>
        <w:t>МАСТЕР КЛАСС</w:t>
      </w:r>
    </w:p>
    <w:p w14:paraId="7D4036FE" w14:textId="171B551D" w:rsidR="001909C5" w:rsidRDefault="001909C5" w:rsidP="001909C5">
      <w:pPr>
        <w:spacing w:after="0" w:line="280" w:lineRule="auto"/>
        <w:ind w:left="1610" w:right="1185" w:firstLine="0"/>
        <w:jc w:val="center"/>
      </w:pPr>
      <w:r>
        <w:rPr>
          <w:b/>
          <w:color w:val="C00000"/>
          <w:sz w:val="40"/>
        </w:rPr>
        <w:t>с детьми и родителями</w:t>
      </w:r>
    </w:p>
    <w:p w14:paraId="587D6B24" w14:textId="77777777" w:rsidR="00F41E0E" w:rsidRDefault="00F41E0E" w:rsidP="00F41E0E">
      <w:pPr>
        <w:spacing w:after="0" w:line="280" w:lineRule="auto"/>
        <w:ind w:left="1610" w:right="1185" w:firstLine="0"/>
        <w:rPr>
          <w:b/>
          <w:i/>
          <w:color w:val="BF8F00"/>
          <w:sz w:val="40"/>
        </w:rPr>
      </w:pPr>
      <w:r>
        <w:rPr>
          <w:b/>
          <w:i/>
          <w:color w:val="BF8F00"/>
          <w:sz w:val="40"/>
        </w:rPr>
        <w:t xml:space="preserve"> «Изготовление игрушки «Капитошка» </w:t>
      </w:r>
    </w:p>
    <w:p w14:paraId="38C9531A" w14:textId="2F890BB0" w:rsidR="00F41E0E" w:rsidRDefault="00F41E0E" w:rsidP="00F41E0E">
      <w:pPr>
        <w:spacing w:after="0" w:line="259" w:lineRule="auto"/>
        <w:ind w:left="0" w:firstLine="0"/>
      </w:pPr>
    </w:p>
    <w:p w14:paraId="1E85E803" w14:textId="77777777" w:rsidR="00F41E0E" w:rsidRDefault="00F41E0E" w:rsidP="00F41E0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2226D38" w14:textId="77777777" w:rsidR="00F41E0E" w:rsidRDefault="00F41E0E" w:rsidP="00F41E0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4DC4C4AD" w14:textId="77777777" w:rsidR="00F41E0E" w:rsidRDefault="00F41E0E" w:rsidP="00F41E0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0B9F7B1" w14:textId="77777777" w:rsidR="00F41E0E" w:rsidRDefault="00F41E0E" w:rsidP="00F41E0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496008C8" w14:textId="77777777" w:rsidR="00F41E0E" w:rsidRDefault="00F41E0E" w:rsidP="00F41E0E">
      <w:pPr>
        <w:spacing w:after="55" w:line="259" w:lineRule="auto"/>
        <w:ind w:left="0" w:firstLine="0"/>
      </w:pPr>
      <w:r>
        <w:rPr>
          <w:color w:val="000000"/>
        </w:rPr>
        <w:t xml:space="preserve"> </w:t>
      </w:r>
    </w:p>
    <w:p w14:paraId="32D36797" w14:textId="18E4823D" w:rsidR="0048669A" w:rsidRDefault="00F41E0E" w:rsidP="001909C5">
      <w:pPr>
        <w:spacing w:after="0" w:line="259" w:lineRule="auto"/>
        <w:ind w:left="710" w:firstLine="0"/>
        <w:jc w:val="right"/>
        <w:rPr>
          <w:b/>
          <w:color w:val="002060"/>
          <w:sz w:val="28"/>
        </w:rPr>
      </w:pPr>
      <w:r>
        <w:rPr>
          <w:b/>
          <w:color w:val="002060"/>
          <w:sz w:val="32"/>
        </w:rPr>
        <w:t xml:space="preserve">                                                           </w:t>
      </w:r>
      <w:r w:rsidR="0048669A">
        <w:rPr>
          <w:b/>
          <w:color w:val="002060"/>
          <w:sz w:val="32"/>
        </w:rPr>
        <w:t xml:space="preserve"> </w:t>
      </w:r>
      <w:r>
        <w:rPr>
          <w:b/>
          <w:color w:val="002060"/>
          <w:sz w:val="28"/>
        </w:rPr>
        <w:t>Воспитател</w:t>
      </w:r>
      <w:r w:rsidR="0048669A">
        <w:rPr>
          <w:b/>
          <w:color w:val="002060"/>
          <w:sz w:val="28"/>
        </w:rPr>
        <w:t>и</w:t>
      </w:r>
      <w:r>
        <w:rPr>
          <w:b/>
          <w:color w:val="002060"/>
          <w:sz w:val="28"/>
        </w:rPr>
        <w:t>: Абрамова Н. В.</w:t>
      </w:r>
    </w:p>
    <w:p w14:paraId="043DC570" w14:textId="731F7550" w:rsidR="00F41E0E" w:rsidRDefault="0048669A" w:rsidP="0048669A">
      <w:pPr>
        <w:spacing w:after="0" w:line="259" w:lineRule="auto"/>
        <w:ind w:left="710" w:firstLine="0"/>
        <w:jc w:val="right"/>
      </w:pPr>
      <w:proofErr w:type="spellStart"/>
      <w:r>
        <w:rPr>
          <w:b/>
          <w:color w:val="002060"/>
          <w:sz w:val="28"/>
        </w:rPr>
        <w:t>Гурулёва</w:t>
      </w:r>
      <w:proofErr w:type="spellEnd"/>
      <w:r>
        <w:rPr>
          <w:b/>
          <w:color w:val="002060"/>
          <w:sz w:val="28"/>
        </w:rPr>
        <w:t xml:space="preserve"> А.В.</w:t>
      </w:r>
      <w:r w:rsidR="00F41E0E">
        <w:rPr>
          <w:color w:val="002060"/>
          <w:sz w:val="32"/>
        </w:rPr>
        <w:t xml:space="preserve"> </w:t>
      </w:r>
    </w:p>
    <w:p w14:paraId="50CC18ED" w14:textId="77777777" w:rsidR="00F41E0E" w:rsidRDefault="00F41E0E" w:rsidP="00F41E0E">
      <w:pPr>
        <w:spacing w:after="0" w:line="259" w:lineRule="auto"/>
        <w:ind w:left="0" w:firstLine="0"/>
      </w:pPr>
      <w:r>
        <w:rPr>
          <w:color w:val="002060"/>
          <w:sz w:val="32"/>
        </w:rPr>
        <w:t xml:space="preserve"> </w:t>
      </w:r>
    </w:p>
    <w:p w14:paraId="40E521A0" w14:textId="77777777" w:rsidR="00F41E0E" w:rsidRDefault="00F41E0E" w:rsidP="00F41E0E">
      <w:pPr>
        <w:spacing w:after="0" w:line="259" w:lineRule="auto"/>
        <w:ind w:left="0" w:firstLine="0"/>
        <w:rPr>
          <w:color w:val="000000"/>
        </w:rPr>
      </w:pPr>
      <w:r>
        <w:rPr>
          <w:color w:val="000000"/>
        </w:rPr>
        <w:t xml:space="preserve"> </w:t>
      </w:r>
    </w:p>
    <w:p w14:paraId="4A53374A" w14:textId="77777777" w:rsidR="001909C5" w:rsidRDefault="001909C5" w:rsidP="00F41E0E">
      <w:pPr>
        <w:spacing w:after="0" w:line="259" w:lineRule="auto"/>
        <w:ind w:left="0" w:firstLine="0"/>
        <w:rPr>
          <w:color w:val="000000"/>
        </w:rPr>
      </w:pPr>
    </w:p>
    <w:p w14:paraId="577CA692" w14:textId="77777777" w:rsidR="001909C5" w:rsidRDefault="001909C5" w:rsidP="00F41E0E">
      <w:pPr>
        <w:spacing w:after="0" w:line="259" w:lineRule="auto"/>
        <w:ind w:left="0" w:firstLine="0"/>
        <w:rPr>
          <w:color w:val="000000"/>
        </w:rPr>
      </w:pPr>
    </w:p>
    <w:p w14:paraId="33A5C571" w14:textId="77777777" w:rsidR="001909C5" w:rsidRDefault="001909C5" w:rsidP="00F41E0E">
      <w:pPr>
        <w:spacing w:after="0" w:line="259" w:lineRule="auto"/>
        <w:ind w:left="0" w:firstLine="0"/>
        <w:rPr>
          <w:color w:val="000000"/>
        </w:rPr>
      </w:pPr>
    </w:p>
    <w:p w14:paraId="4835B4EF" w14:textId="77777777" w:rsidR="001909C5" w:rsidRDefault="001909C5" w:rsidP="00F41E0E">
      <w:pPr>
        <w:spacing w:after="0" w:line="259" w:lineRule="auto"/>
        <w:ind w:left="0" w:firstLine="0"/>
      </w:pPr>
    </w:p>
    <w:p w14:paraId="3147D5B0" w14:textId="77777777" w:rsidR="00F41E0E" w:rsidRDefault="00F41E0E" w:rsidP="00F41E0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2BDD7D42" w14:textId="77777777" w:rsidR="00F41E0E" w:rsidRDefault="00F41E0E" w:rsidP="00F41E0E">
      <w:pPr>
        <w:spacing w:after="45" w:line="259" w:lineRule="auto"/>
        <w:ind w:left="3288" w:firstLine="0"/>
      </w:pPr>
      <w:r>
        <w:rPr>
          <w:noProof/>
        </w:rPr>
        <w:drawing>
          <wp:inline distT="0" distB="0" distL="0" distR="0" wp14:anchorId="14F86907" wp14:editId="18E1FC66">
            <wp:extent cx="2308860" cy="1918716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91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DE1E" w14:textId="77777777" w:rsidR="00F41E0E" w:rsidRDefault="00F41E0E" w:rsidP="00F41E0E">
      <w:pPr>
        <w:spacing w:after="45" w:line="259" w:lineRule="auto"/>
        <w:ind w:left="3288" w:firstLine="0"/>
      </w:pPr>
    </w:p>
    <w:p w14:paraId="43FAF320" w14:textId="7A5A01CF" w:rsidR="00F41E0E" w:rsidRPr="00D00121" w:rsidRDefault="00D00121" w:rsidP="00D00121">
      <w:pPr>
        <w:spacing w:after="45" w:line="259" w:lineRule="auto"/>
        <w:ind w:left="3288" w:firstLine="0"/>
        <w:rPr>
          <w:sz w:val="22"/>
          <w:szCs w:val="22"/>
        </w:rPr>
      </w:pPr>
      <w:r w:rsidRPr="00D00121">
        <w:rPr>
          <w:sz w:val="22"/>
          <w:szCs w:val="22"/>
        </w:rPr>
        <w:t xml:space="preserve">                          2026г.</w:t>
      </w:r>
      <w:bookmarkStart w:id="0" w:name="_GoBack"/>
      <w:bookmarkEnd w:id="0"/>
    </w:p>
    <w:p w14:paraId="3780CCE2" w14:textId="77777777" w:rsidR="00F41E0E" w:rsidRDefault="00F41E0E" w:rsidP="001909C5">
      <w:pPr>
        <w:spacing w:after="45" w:line="259" w:lineRule="auto"/>
        <w:ind w:left="0" w:firstLine="0"/>
      </w:pPr>
    </w:p>
    <w:p w14:paraId="08D7C0F7" w14:textId="780E44B9" w:rsidR="00F41E0E" w:rsidRDefault="00F41E0E" w:rsidP="00F41E0E">
      <w:pPr>
        <w:ind w:left="0" w:firstLine="0"/>
      </w:pPr>
      <w:r>
        <w:rPr>
          <w:b/>
        </w:rPr>
        <w:t xml:space="preserve">Мастер-класс рассчитан </w:t>
      </w:r>
      <w:r>
        <w:t>для родителей и детей (</w:t>
      </w:r>
      <w:r w:rsidR="0048669A">
        <w:t xml:space="preserve">6 </w:t>
      </w:r>
      <w:r>
        <w:t>лет).</w:t>
      </w:r>
      <w:r>
        <w:rPr>
          <w:color w:val="000000"/>
        </w:rPr>
        <w:t xml:space="preserve"> </w:t>
      </w:r>
    </w:p>
    <w:p w14:paraId="58127914" w14:textId="77777777" w:rsidR="00F41E0E" w:rsidRDefault="00F41E0E" w:rsidP="00F41E0E">
      <w:pPr>
        <w:spacing w:after="24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57BBDAB1" w14:textId="77777777" w:rsidR="00F41E0E" w:rsidRDefault="00F41E0E" w:rsidP="00F41E0E">
      <w:pPr>
        <w:ind w:left="10"/>
      </w:pPr>
      <w:r>
        <w:rPr>
          <w:b/>
        </w:rPr>
        <w:t xml:space="preserve">Назначение мастер-класса: </w:t>
      </w:r>
      <w:r>
        <w:t>заниматься этим веселым делом можно не только в детском саду, но и дома всей семьёй.</w:t>
      </w:r>
      <w:r>
        <w:rPr>
          <w:color w:val="000000"/>
        </w:rPr>
        <w:t xml:space="preserve"> </w:t>
      </w:r>
    </w:p>
    <w:p w14:paraId="5CC19DC1" w14:textId="77777777" w:rsidR="00F41E0E" w:rsidRDefault="00F41E0E" w:rsidP="00F41E0E">
      <w:pPr>
        <w:spacing w:after="23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0ACDCCB5" w14:textId="77777777" w:rsidR="00F41E0E" w:rsidRDefault="00F41E0E" w:rsidP="00F41E0E">
      <w:r>
        <w:rPr>
          <w:b/>
        </w:rPr>
        <w:t xml:space="preserve">Цель: </w:t>
      </w:r>
      <w:r>
        <w:t xml:space="preserve">познакомить с изготовлением игрушки для развития моторики и снятия мышечного напряжения - </w:t>
      </w:r>
      <w:r>
        <w:rPr>
          <w:color w:val="1A1A1A"/>
        </w:rPr>
        <w:t>«Капитошка».</w:t>
      </w:r>
      <w:r>
        <w:rPr>
          <w:color w:val="000000"/>
        </w:rPr>
        <w:t xml:space="preserve"> </w:t>
      </w:r>
    </w:p>
    <w:p w14:paraId="1432FC32" w14:textId="77777777" w:rsidR="00F41E0E" w:rsidRDefault="00F41E0E" w:rsidP="00F41E0E">
      <w:pPr>
        <w:spacing w:after="24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0301C5BC" w14:textId="77777777" w:rsidR="00F41E0E" w:rsidRDefault="00F41E0E" w:rsidP="00F41E0E">
      <w:pPr>
        <w:spacing w:after="11" w:line="270" w:lineRule="auto"/>
        <w:ind w:left="-3"/>
        <w:jc w:val="left"/>
      </w:pPr>
      <w:r>
        <w:rPr>
          <w:b/>
        </w:rPr>
        <w:t>Задачи:</w:t>
      </w:r>
      <w:r>
        <w:rPr>
          <w:b/>
          <w:color w:val="000000"/>
        </w:rPr>
        <w:t xml:space="preserve"> </w:t>
      </w:r>
    </w:p>
    <w:p w14:paraId="760B8048" w14:textId="77777777" w:rsidR="00F41E0E" w:rsidRDefault="00F41E0E" w:rsidP="00F41E0E">
      <w:pPr>
        <w:ind w:left="35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развивать творческое воображение, фантазию; </w:t>
      </w:r>
    </w:p>
    <w:p w14:paraId="324532D6" w14:textId="77777777" w:rsidR="00F41E0E" w:rsidRDefault="00F41E0E" w:rsidP="00F41E0E">
      <w:pPr>
        <w:ind w:left="35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воспитывать интерес к творчеству; </w:t>
      </w:r>
    </w:p>
    <w:p w14:paraId="23BBFCB5" w14:textId="77777777" w:rsidR="00F41E0E" w:rsidRDefault="00F41E0E" w:rsidP="00F41E0E">
      <w:pPr>
        <w:ind w:left="35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развивать мелкую моторику рук; </w:t>
      </w:r>
    </w:p>
    <w:p w14:paraId="7DDA71BC" w14:textId="77777777" w:rsidR="00F41E0E" w:rsidRDefault="00F41E0E" w:rsidP="00F41E0E">
      <w:pPr>
        <w:ind w:left="35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снять эмоциональную скованность и напряженность. </w:t>
      </w:r>
    </w:p>
    <w:p w14:paraId="404A2C2A" w14:textId="77777777" w:rsidR="00F41E0E" w:rsidRDefault="00F41E0E" w:rsidP="00F41E0E">
      <w:pPr>
        <w:spacing w:after="26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788D0C43" w14:textId="77777777" w:rsidR="00F41E0E" w:rsidRDefault="00F41E0E" w:rsidP="00F41E0E">
      <w:pPr>
        <w:spacing w:after="11" w:line="270" w:lineRule="auto"/>
        <w:ind w:left="-3"/>
        <w:jc w:val="left"/>
      </w:pPr>
      <w:r>
        <w:rPr>
          <w:b/>
        </w:rPr>
        <w:t>Материалы для работы:</w:t>
      </w:r>
      <w:r>
        <w:rPr>
          <w:b/>
          <w:color w:val="000000"/>
        </w:rPr>
        <w:t xml:space="preserve"> </w:t>
      </w:r>
    </w:p>
    <w:p w14:paraId="561C71B5" w14:textId="77777777" w:rsidR="00F41E0E" w:rsidRDefault="00F41E0E" w:rsidP="00F41E0E">
      <w:pPr>
        <w:numPr>
          <w:ilvl w:val="0"/>
          <w:numId w:val="1"/>
        </w:numPr>
        <w:ind w:hanging="360"/>
      </w:pPr>
      <w:r>
        <w:t xml:space="preserve">эластичные воздушные шарики различного размера (желательно из плотного латекса); </w:t>
      </w:r>
    </w:p>
    <w:p w14:paraId="1C4300E7" w14:textId="77777777" w:rsidR="00F41E0E" w:rsidRDefault="00F41E0E" w:rsidP="00F41E0E">
      <w:pPr>
        <w:numPr>
          <w:ilvl w:val="0"/>
          <w:numId w:val="1"/>
        </w:numPr>
        <w:ind w:hanging="360"/>
      </w:pPr>
      <w:r>
        <w:t xml:space="preserve">воронка; </w:t>
      </w:r>
    </w:p>
    <w:p w14:paraId="518650B8" w14:textId="77777777" w:rsidR="00F41E0E" w:rsidRDefault="00F41E0E" w:rsidP="00F41E0E">
      <w:pPr>
        <w:numPr>
          <w:ilvl w:val="0"/>
          <w:numId w:val="1"/>
        </w:numPr>
        <w:ind w:hanging="360"/>
      </w:pPr>
      <w:r>
        <w:t xml:space="preserve">крахмал или мука; </w:t>
      </w:r>
    </w:p>
    <w:p w14:paraId="28D38287" w14:textId="77777777" w:rsidR="00F41E0E" w:rsidRDefault="00F41E0E" w:rsidP="00F41E0E">
      <w:pPr>
        <w:numPr>
          <w:ilvl w:val="0"/>
          <w:numId w:val="1"/>
        </w:numPr>
        <w:ind w:hanging="360"/>
      </w:pPr>
      <w:r>
        <w:t xml:space="preserve">карандаш; </w:t>
      </w:r>
    </w:p>
    <w:p w14:paraId="55434D28" w14:textId="77777777" w:rsidR="00F41E0E" w:rsidRDefault="00F41E0E" w:rsidP="00F41E0E">
      <w:pPr>
        <w:numPr>
          <w:ilvl w:val="0"/>
          <w:numId w:val="1"/>
        </w:numPr>
        <w:ind w:hanging="360"/>
      </w:pPr>
      <w:r>
        <w:t xml:space="preserve">ножницы; </w:t>
      </w:r>
    </w:p>
    <w:p w14:paraId="5B8B457E" w14:textId="77777777" w:rsidR="001909C5" w:rsidRDefault="00F41E0E" w:rsidP="00F41E0E">
      <w:pPr>
        <w:numPr>
          <w:ilvl w:val="0"/>
          <w:numId w:val="1"/>
        </w:numPr>
        <w:ind w:hanging="360"/>
      </w:pPr>
      <w:r>
        <w:t xml:space="preserve">тонкий маркер и разного вида украшения (нитки, крышки, пластмассовые глазки, бантики и т. д.); </w:t>
      </w:r>
    </w:p>
    <w:p w14:paraId="5D3B00B7" w14:textId="77777777" w:rsidR="001909C5" w:rsidRDefault="00F41E0E" w:rsidP="00F41E0E">
      <w:pPr>
        <w:numPr>
          <w:ilvl w:val="0"/>
          <w:numId w:val="1"/>
        </w:numPr>
        <w:ind w:hanging="360"/>
      </w:pPr>
      <w:r>
        <w:rPr>
          <w:color w:val="0C0C0C"/>
          <w:sz w:val="22"/>
        </w:rPr>
        <w:t>•</w:t>
      </w:r>
      <w:r>
        <w:rPr>
          <w:rFonts w:ascii="Arial" w:eastAsia="Arial" w:hAnsi="Arial" w:cs="Arial"/>
          <w:color w:val="0C0C0C"/>
          <w:sz w:val="22"/>
        </w:rPr>
        <w:t xml:space="preserve"> </w:t>
      </w:r>
      <w:r>
        <w:t xml:space="preserve">клей ПВА, двухсторонний скотч; </w:t>
      </w:r>
    </w:p>
    <w:p w14:paraId="11F3E8C0" w14:textId="08F5EABD" w:rsidR="00F41E0E" w:rsidRDefault="00F41E0E" w:rsidP="00F41E0E">
      <w:pPr>
        <w:numPr>
          <w:ilvl w:val="0"/>
          <w:numId w:val="1"/>
        </w:numPr>
        <w:ind w:hanging="360"/>
      </w:pPr>
      <w:r>
        <w:rPr>
          <w:color w:val="0C0C0C"/>
          <w:sz w:val="22"/>
        </w:rPr>
        <w:t>•</w:t>
      </w:r>
      <w:r>
        <w:rPr>
          <w:rFonts w:ascii="Arial" w:eastAsia="Arial" w:hAnsi="Arial" w:cs="Arial"/>
          <w:color w:val="0C0C0C"/>
          <w:sz w:val="22"/>
        </w:rPr>
        <w:t xml:space="preserve"> </w:t>
      </w:r>
      <w:r>
        <w:t xml:space="preserve">ИКТ презентация. </w:t>
      </w:r>
    </w:p>
    <w:p w14:paraId="5534D2D5" w14:textId="136B0DB0" w:rsidR="00F41E0E" w:rsidRPr="0048669A" w:rsidRDefault="00F41E0E" w:rsidP="0048669A">
      <w:pPr>
        <w:spacing w:after="25" w:line="259" w:lineRule="auto"/>
        <w:ind w:left="2" w:firstLine="0"/>
        <w:jc w:val="center"/>
        <w:rPr>
          <w:b/>
          <w:bCs/>
        </w:rPr>
      </w:pPr>
    </w:p>
    <w:p w14:paraId="66892159" w14:textId="3FA7319A" w:rsidR="00F41E0E" w:rsidRDefault="00F41E0E" w:rsidP="00F41E0E">
      <w:pPr>
        <w:ind w:left="2" w:firstLine="360"/>
      </w:pPr>
      <w:r>
        <w:rPr>
          <w:b/>
        </w:rPr>
        <w:t xml:space="preserve"> </w:t>
      </w:r>
      <w:r w:rsidR="0048669A">
        <w:rPr>
          <w:b/>
        </w:rPr>
        <w:t>1.</w:t>
      </w:r>
      <w:r>
        <w:rPr>
          <w:b/>
        </w:rPr>
        <w:t xml:space="preserve">  Краткое сообщение Воспитателя сопровождается показом мультим. презентации </w:t>
      </w:r>
      <w:r>
        <w:t xml:space="preserve">для </w:t>
      </w:r>
      <w:r>
        <w:rPr>
          <w:u w:val="single" w:color="070707"/>
        </w:rPr>
        <w:t xml:space="preserve">родителей </w:t>
      </w:r>
      <w:r>
        <w:t xml:space="preserve">- </w:t>
      </w:r>
      <w:r>
        <w:rPr>
          <w:u w:val="single" w:color="070707"/>
        </w:rPr>
        <w:t>дети</w:t>
      </w:r>
      <w:r>
        <w:t xml:space="preserve"> спокойно передвигаются по группе, рассматривают игрушки мякиши (среди них и «Капитошка»), материал для ее создания.</w:t>
      </w:r>
      <w:r>
        <w:rPr>
          <w:b/>
        </w:rPr>
        <w:t xml:space="preserve"> Цель: </w:t>
      </w:r>
      <w:r>
        <w:t xml:space="preserve">заинтересовать, увлечь, настроить на совместную творческую деятельность: ребенок-родитель. </w:t>
      </w:r>
    </w:p>
    <w:p w14:paraId="35D149B8" w14:textId="77777777" w:rsidR="00F41E0E" w:rsidRDefault="00F41E0E" w:rsidP="00F41E0E">
      <w:pPr>
        <w:spacing w:after="23" w:line="259" w:lineRule="auto"/>
        <w:ind w:left="2" w:firstLine="0"/>
        <w:jc w:val="left"/>
      </w:pPr>
      <w:r>
        <w:t xml:space="preserve"> </w:t>
      </w:r>
    </w:p>
    <w:p w14:paraId="6CD3DDDE" w14:textId="3ABF8393" w:rsidR="00F41E0E" w:rsidRDefault="001909C5" w:rsidP="00F41E0E">
      <w:pPr>
        <w:ind w:left="2" w:firstLine="566"/>
      </w:pPr>
      <w:r>
        <w:t>Сегодня предлага</w:t>
      </w:r>
      <w:r w:rsidR="0048669A">
        <w:t>ем</w:t>
      </w:r>
      <w:r w:rsidR="00F41E0E">
        <w:t xml:space="preserve"> изготовить игрушку мякиш </w:t>
      </w:r>
      <w:r w:rsidR="00F41E0E">
        <w:rPr>
          <w:color w:val="2B2B2B"/>
        </w:rPr>
        <w:t>«</w:t>
      </w:r>
      <w:r w:rsidR="00F41E0E">
        <w:t>Капитошка» из подручных средств.</w:t>
      </w:r>
      <w:r w:rsidR="00F41E0E">
        <w:rPr>
          <w:color w:val="000000"/>
        </w:rPr>
        <w:t xml:space="preserve"> </w:t>
      </w:r>
      <w:r w:rsidR="00F41E0E">
        <w:t>Данная забава для взрослых может служить игрушкой для снятия стресса (так как она приятно мнется руками и действует успокаивающе), а у детей шарик кроме вызванных положительных эмоций</w:t>
      </w:r>
      <w:r w:rsidR="0048669A">
        <w:t xml:space="preserve"> и конечно </w:t>
      </w:r>
      <w:r w:rsidR="00F41E0E">
        <w:t>отлично развивает мелкую моторику рук.</w:t>
      </w:r>
      <w:r w:rsidR="00F41E0E">
        <w:rPr>
          <w:color w:val="000000"/>
        </w:rPr>
        <w:t xml:space="preserve"> </w:t>
      </w:r>
    </w:p>
    <w:p w14:paraId="16F37A5F" w14:textId="77777777" w:rsidR="00F41E0E" w:rsidRDefault="00F41E0E" w:rsidP="00F41E0E">
      <w:pPr>
        <w:spacing w:after="21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6370C8E3" w14:textId="19A4D49A" w:rsidR="0048669A" w:rsidRDefault="001909C5" w:rsidP="00F41E0E">
      <w:pPr>
        <w:ind w:left="2" w:firstLine="566"/>
        <w:rPr>
          <w:color w:val="000000"/>
        </w:rPr>
      </w:pPr>
      <w:r>
        <w:t xml:space="preserve">В настоящее время </w:t>
      </w:r>
      <w:r w:rsidR="00680E3E">
        <w:t>у детей</w:t>
      </w:r>
      <w:r w:rsidR="00F41E0E">
        <w:t xml:space="preserve"> </w:t>
      </w:r>
      <w:r>
        <w:t xml:space="preserve">мы можем </w:t>
      </w:r>
      <w:r w:rsidR="00F41E0E">
        <w:t>наблюда</w:t>
      </w:r>
      <w:r>
        <w:t>ть и</w:t>
      </w:r>
      <w:r w:rsidR="00F41E0E">
        <w:t xml:space="preserve"> проблемы с моторикой</w:t>
      </w:r>
      <w:r w:rsidR="0048669A">
        <w:t>, и с речью</w:t>
      </w:r>
      <w:r w:rsidR="00F41E0E">
        <w:t>.</w:t>
      </w:r>
      <w:r w:rsidR="00F41E0E">
        <w:rPr>
          <w:color w:val="000000"/>
        </w:rPr>
        <w:t xml:space="preserve"> </w:t>
      </w:r>
    </w:p>
    <w:p w14:paraId="15AA5792" w14:textId="67030062" w:rsidR="00F41E0E" w:rsidRDefault="00680E3E" w:rsidP="00F41E0E">
      <w:pPr>
        <w:ind w:left="2" w:firstLine="566"/>
      </w:pPr>
      <w:r>
        <w:rPr>
          <w:color w:val="000000"/>
        </w:rPr>
        <w:t>Как вы считаете почему?</w:t>
      </w:r>
      <w:r w:rsidR="0048669A">
        <w:rPr>
          <w:color w:val="000000"/>
        </w:rPr>
        <w:t xml:space="preserve"> – </w:t>
      </w:r>
      <w:r w:rsidR="0048669A" w:rsidRPr="0048669A">
        <w:rPr>
          <w:b/>
          <w:bCs/>
          <w:color w:val="000000"/>
        </w:rPr>
        <w:t>ответы родителей.</w:t>
      </w:r>
    </w:p>
    <w:p w14:paraId="42EE3356" w14:textId="5C464589" w:rsidR="00F41E0E" w:rsidRDefault="00680E3E" w:rsidP="00F41E0E">
      <w:pPr>
        <w:ind w:left="2" w:firstLine="566"/>
      </w:pPr>
      <w:r>
        <w:t xml:space="preserve">Итак, в </w:t>
      </w:r>
      <w:r w:rsidR="00F41E0E">
        <w:t>головном мозге человека центры</w:t>
      </w:r>
      <w:r w:rsidR="00F41E0E">
        <w:rPr>
          <w:color w:val="2B2B2B"/>
        </w:rPr>
        <w:t xml:space="preserve">, </w:t>
      </w:r>
      <w:r w:rsidR="00F41E0E">
        <w:t>отвечающие за речь</w:t>
      </w:r>
      <w:r w:rsidR="00F41E0E">
        <w:rPr>
          <w:color w:val="2B2B2B"/>
        </w:rPr>
        <w:t xml:space="preserve">, </w:t>
      </w:r>
      <w:r w:rsidR="00F41E0E">
        <w:t>и движения пальцев рук расположены очень близко</w:t>
      </w:r>
      <w:r w:rsidR="00F41E0E">
        <w:rPr>
          <w:color w:val="2B2B2B"/>
        </w:rPr>
        <w:t xml:space="preserve">. </w:t>
      </w:r>
      <w:r w:rsidR="00F41E0E">
        <w:t>Стимулируя тонкую моторику и активизируя тем самым соответствующие отделы мозга, мы активизируем и соседние зоны - зону, отвечающую за речь.</w:t>
      </w:r>
      <w:r w:rsidR="00F41E0E">
        <w:rPr>
          <w:color w:val="000000"/>
        </w:rPr>
        <w:t xml:space="preserve"> </w:t>
      </w:r>
    </w:p>
    <w:p w14:paraId="47344607" w14:textId="77777777" w:rsidR="00F41E0E" w:rsidRDefault="00F41E0E" w:rsidP="00F41E0E">
      <w:pPr>
        <w:ind w:left="2" w:firstLine="566"/>
      </w:pPr>
      <w:r>
        <w:t>Проведено и доказано, что, развивая функциональные возможности кистей рук</w:t>
      </w:r>
      <w:r>
        <w:rPr>
          <w:color w:val="2B2B2B"/>
        </w:rPr>
        <w:t xml:space="preserve">, </w:t>
      </w:r>
      <w:r>
        <w:t xml:space="preserve">движения пальцев </w:t>
      </w:r>
      <w:r>
        <w:rPr>
          <w:color w:val="9E9E9E"/>
        </w:rPr>
        <w:t>·</w:t>
      </w:r>
      <w:r>
        <w:t>детей мы подготавливает почву для формирования полноценной речи и что важно влияем на их интеллектуальное развитие.</w:t>
      </w:r>
      <w:r>
        <w:rPr>
          <w:color w:val="000000"/>
        </w:rPr>
        <w:t xml:space="preserve"> </w:t>
      </w:r>
    </w:p>
    <w:p w14:paraId="3B6F67F0" w14:textId="77777777" w:rsidR="00F41E0E" w:rsidRDefault="00F41E0E" w:rsidP="00F41E0E">
      <w:pPr>
        <w:ind w:left="2" w:firstLine="566"/>
      </w:pPr>
      <w:r>
        <w:t>В процессе тренировки тонкой моторики/ручной умелости развивается тонус, сила, точность, координация движений рук у детей, совершенствуются навыки контроля и планирования целостного действия. Они учатся понимать смысл услышанного и устанавливать причинно­следственные связи.</w:t>
      </w:r>
      <w:r>
        <w:rPr>
          <w:color w:val="000000"/>
        </w:rPr>
        <w:t xml:space="preserve"> </w:t>
      </w:r>
    </w:p>
    <w:p w14:paraId="3BF34385" w14:textId="77777777" w:rsidR="00F41E0E" w:rsidRDefault="00F41E0E" w:rsidP="001909C5">
      <w:pPr>
        <w:spacing w:after="0"/>
        <w:ind w:left="10" w:right="-10"/>
      </w:pPr>
      <w:r>
        <w:lastRenderedPageBreak/>
        <w:t>Кроме того, развитие тонкой моторики является важным показателем готовности ребенка к школьному обучению и играет важную роль в овладении учебными навыками.</w:t>
      </w:r>
      <w:r>
        <w:rPr>
          <w:color w:val="000000"/>
        </w:rPr>
        <w:t xml:space="preserve"> </w:t>
      </w:r>
    </w:p>
    <w:p w14:paraId="7E721D47" w14:textId="77777777" w:rsidR="00F41E0E" w:rsidRDefault="00F41E0E" w:rsidP="00F41E0E">
      <w:pPr>
        <w:ind w:left="2" w:firstLine="566"/>
      </w:pPr>
      <w:r>
        <w:rPr>
          <w:b/>
        </w:rPr>
        <w:t xml:space="preserve">Вывод делают родители: </w:t>
      </w:r>
      <w:r>
        <w:t>Поэтому так важно для детей развитие тонкой моторики рук?</w:t>
      </w:r>
      <w:r>
        <w:rPr>
          <w:color w:val="000000"/>
        </w:rPr>
        <w:t xml:space="preserve"> </w:t>
      </w:r>
    </w:p>
    <w:p w14:paraId="7ADA366F" w14:textId="77777777" w:rsidR="00F41E0E" w:rsidRDefault="00F41E0E" w:rsidP="00F41E0E">
      <w:pPr>
        <w:spacing w:after="22" w:line="259" w:lineRule="auto"/>
        <w:ind w:left="2" w:firstLine="0"/>
        <w:jc w:val="left"/>
      </w:pPr>
      <w:r>
        <w:rPr>
          <w:b/>
          <w:color w:val="000000"/>
        </w:rPr>
        <w:t xml:space="preserve"> </w:t>
      </w:r>
    </w:p>
    <w:p w14:paraId="32462242" w14:textId="55C89F1E" w:rsidR="00F41E0E" w:rsidRDefault="00F41E0E" w:rsidP="00680E3E">
      <w:pPr>
        <w:ind w:left="2" w:firstLine="566"/>
      </w:pPr>
      <w:r>
        <w:t xml:space="preserve">Вернемся к нашей игрушки. Что делает эти игрушки такими особенными? - это наполнитель. Именно он делает игрушки мякиши такими </w:t>
      </w:r>
      <w:r>
        <w:rPr>
          <w:u w:val="single" w:color="070707"/>
        </w:rPr>
        <w:t>волшебными.</w:t>
      </w:r>
      <w:r>
        <w:t xml:space="preserve"> Внутри игрушки находятся мягкий приятный материал - мука или крахмал, а иногда и то, и другое</w:t>
      </w:r>
      <w:r>
        <w:rPr>
          <w:color w:val="2B2B2B"/>
        </w:rPr>
        <w:t xml:space="preserve">, </w:t>
      </w:r>
      <w:r>
        <w:t xml:space="preserve">игрушка будет принимать любую форму еще и </w:t>
      </w:r>
      <w:r>
        <w:rPr>
          <w:color w:val="2B2B2B"/>
        </w:rPr>
        <w:t>«</w:t>
      </w:r>
      <w:r>
        <w:t>хрустеть». Перекатывая в руках этот шарик, вы почувствуете спокойствие. Дополнит эффект релаксации яркая расцветка и оригинальное оформление. Психологами давно доказано, что насыщенные краски способны поднимать настроение</w:t>
      </w:r>
      <w:r>
        <w:rPr>
          <w:color w:val="2B2B2B"/>
        </w:rPr>
        <w:t xml:space="preserve">. </w:t>
      </w:r>
      <w:r>
        <w:t>Поэтому эта игрушка привлекает и детей, и взрослых.</w:t>
      </w:r>
      <w:r>
        <w:rPr>
          <w:color w:val="000000"/>
        </w:rPr>
        <w:t xml:space="preserve"> </w:t>
      </w:r>
    </w:p>
    <w:p w14:paraId="0109402D" w14:textId="77777777" w:rsidR="00F41E0E" w:rsidRDefault="00F41E0E" w:rsidP="00F41E0E">
      <w:pPr>
        <w:ind w:left="579"/>
      </w:pPr>
      <w:r>
        <w:t>Итак</w:t>
      </w:r>
      <w:r>
        <w:rPr>
          <w:color w:val="2B2B2B"/>
        </w:rPr>
        <w:t xml:space="preserve">, </w:t>
      </w:r>
      <w:r>
        <w:t xml:space="preserve">создаем игрушку </w:t>
      </w:r>
      <w:r>
        <w:rPr>
          <w:color w:val="2B2B2B"/>
        </w:rPr>
        <w:t>«</w:t>
      </w:r>
      <w:r>
        <w:t>Капитошку</w:t>
      </w:r>
      <w:r>
        <w:rPr>
          <w:color w:val="2B2B2B"/>
        </w:rPr>
        <w:t>»?</w:t>
      </w:r>
      <w:r>
        <w:rPr>
          <w:color w:val="000000"/>
        </w:rPr>
        <w:t xml:space="preserve"> </w:t>
      </w:r>
    </w:p>
    <w:p w14:paraId="5AEFAFE0" w14:textId="77777777" w:rsidR="00F41E0E" w:rsidRDefault="00F41E0E" w:rsidP="00F41E0E">
      <w:pPr>
        <w:spacing w:after="26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35A14905" w14:textId="53762B2A" w:rsidR="00680E3E" w:rsidRDefault="0048669A" w:rsidP="0048669A">
      <w:pPr>
        <w:spacing w:after="11" w:line="270" w:lineRule="auto"/>
        <w:ind w:left="3322" w:hanging="2972"/>
        <w:jc w:val="center"/>
        <w:rPr>
          <w:b/>
        </w:rPr>
      </w:pPr>
      <w:r>
        <w:rPr>
          <w:b/>
        </w:rPr>
        <w:t xml:space="preserve">2. </w:t>
      </w:r>
      <w:r w:rsidR="00F41E0E">
        <w:rPr>
          <w:b/>
        </w:rPr>
        <w:t xml:space="preserve">Ход мастер-класса – совместная продуктивная, творческая </w:t>
      </w:r>
      <w:r w:rsidR="00680E3E">
        <w:rPr>
          <w:b/>
        </w:rPr>
        <w:t>деятельность</w:t>
      </w:r>
    </w:p>
    <w:p w14:paraId="383B00B0" w14:textId="077B1F69" w:rsidR="00F41E0E" w:rsidRDefault="00680E3E" w:rsidP="00680E3E">
      <w:pPr>
        <w:spacing w:after="11" w:line="270" w:lineRule="auto"/>
        <w:ind w:left="3322" w:hanging="2972"/>
        <w:jc w:val="center"/>
      </w:pPr>
      <w:r>
        <w:rPr>
          <w:b/>
        </w:rPr>
        <w:t>ребенка</w:t>
      </w:r>
      <w:r w:rsidR="00F41E0E">
        <w:rPr>
          <w:b/>
        </w:rPr>
        <w:t xml:space="preserve"> и родителей:</w:t>
      </w:r>
    </w:p>
    <w:p w14:paraId="4A963CD9" w14:textId="77777777" w:rsidR="00F41E0E" w:rsidRDefault="00F41E0E" w:rsidP="00F41E0E">
      <w:pPr>
        <w:spacing w:after="22" w:line="259" w:lineRule="auto"/>
        <w:ind w:left="2" w:firstLine="0"/>
        <w:jc w:val="left"/>
      </w:pPr>
      <w:r>
        <w:rPr>
          <w:b/>
          <w:color w:val="000000"/>
        </w:rPr>
        <w:t xml:space="preserve"> </w:t>
      </w:r>
    </w:p>
    <w:p w14:paraId="00A933AB" w14:textId="7076578B" w:rsidR="00F41E0E" w:rsidRDefault="00F41E0E" w:rsidP="00F41E0E">
      <w:pPr>
        <w:numPr>
          <w:ilvl w:val="0"/>
          <w:numId w:val="2"/>
        </w:numPr>
        <w:ind w:hanging="360"/>
      </w:pPr>
      <w:r>
        <w:t xml:space="preserve">Берем воздушный шарик. Лучше поплотнее (можно немного растянуть </w:t>
      </w:r>
      <w:r w:rsidR="00680E3E">
        <w:t xml:space="preserve">его </w:t>
      </w:r>
      <w:r w:rsidR="00680E3E">
        <w:rPr>
          <w:color w:val="000000"/>
        </w:rPr>
        <w:t>надувая</w:t>
      </w:r>
      <w:r>
        <w:t>, сделав эластичнее).</w:t>
      </w:r>
      <w:r>
        <w:rPr>
          <w:color w:val="000000"/>
        </w:rPr>
        <w:t xml:space="preserve"> </w:t>
      </w:r>
    </w:p>
    <w:p w14:paraId="762FCAA2" w14:textId="77777777" w:rsidR="00F41E0E" w:rsidRDefault="00F41E0E" w:rsidP="00F41E0E">
      <w:pPr>
        <w:spacing w:after="19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227DACCE" w14:textId="69F28026" w:rsidR="00F41E0E" w:rsidRDefault="00F41E0E" w:rsidP="00F41E0E">
      <w:pPr>
        <w:numPr>
          <w:ilvl w:val="0"/>
          <w:numId w:val="2"/>
        </w:numPr>
        <w:ind w:hanging="360"/>
      </w:pPr>
      <w:r>
        <w:rPr>
          <w:color w:val="1F1F1F"/>
        </w:rPr>
        <w:t xml:space="preserve">Вставляем </w:t>
      </w:r>
      <w:r>
        <w:t xml:space="preserve">внутрь воронку. Если таковой нет, можно разрезать </w:t>
      </w:r>
      <w:r w:rsidR="00680E3E">
        <w:t xml:space="preserve">пластиковую </w:t>
      </w:r>
      <w:r w:rsidR="00680E3E">
        <w:rPr>
          <w:color w:val="000000"/>
        </w:rPr>
        <w:t>бутылку</w:t>
      </w:r>
      <w:r>
        <w:t xml:space="preserve"> и натянуть хвостик шарика на горлышко. Через эту воронку насыпаем муку.</w:t>
      </w:r>
      <w:r>
        <w:rPr>
          <w:color w:val="000000"/>
        </w:rPr>
        <w:t xml:space="preserve"> </w:t>
      </w:r>
    </w:p>
    <w:p w14:paraId="4A5B14E8" w14:textId="77777777" w:rsidR="00F41E0E" w:rsidRDefault="00F41E0E" w:rsidP="00F41E0E">
      <w:pPr>
        <w:spacing w:after="21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233DD95B" w14:textId="2DDCB301" w:rsidR="00F41E0E" w:rsidRDefault="00F41E0E" w:rsidP="00F41E0E">
      <w:pPr>
        <w:numPr>
          <w:ilvl w:val="0"/>
          <w:numId w:val="2"/>
        </w:numPr>
        <w:ind w:hanging="360"/>
      </w:pPr>
      <w:r>
        <w:t>Содержимое шарика плотно утрамбовываем</w:t>
      </w:r>
      <w:r>
        <w:rPr>
          <w:color w:val="313131"/>
        </w:rPr>
        <w:t xml:space="preserve">. </w:t>
      </w:r>
      <w:r>
        <w:t xml:space="preserve">Это можно сделать </w:t>
      </w:r>
      <w:r w:rsidR="00680E3E">
        <w:t xml:space="preserve">ручкой, </w:t>
      </w:r>
      <w:r w:rsidR="00680E3E">
        <w:rPr>
          <w:color w:val="000000"/>
        </w:rPr>
        <w:t>карандашом</w:t>
      </w:r>
      <w:r>
        <w:t>, какой-либо палочкой. Главное – не порвать сам шарик. Таким образом, работаем до самого конца, пока шарик полностью не заполнится мукой, крахмалом, или тем и другим наполнителем. Заполнять воздушный шарик нужно достаточно плотно, так чтобы совершенно не оставалось пустого места.</w:t>
      </w:r>
      <w:r>
        <w:rPr>
          <w:color w:val="000000"/>
        </w:rPr>
        <w:t xml:space="preserve"> </w:t>
      </w:r>
    </w:p>
    <w:p w14:paraId="16C84011" w14:textId="77777777" w:rsidR="00F41E0E" w:rsidRDefault="00F41E0E" w:rsidP="00F41E0E">
      <w:pPr>
        <w:spacing w:after="22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7FB1F4D5" w14:textId="56DAFB2B" w:rsidR="00F41E0E" w:rsidRDefault="00F41E0E" w:rsidP="00680E3E">
      <w:pPr>
        <w:numPr>
          <w:ilvl w:val="0"/>
          <w:numId w:val="2"/>
        </w:numPr>
        <w:ind w:left="732" w:hanging="360"/>
      </w:pPr>
      <w:r>
        <w:t xml:space="preserve">Размер нашего «Капитошки» может быть разным, таким каким сами захотите </w:t>
      </w:r>
      <w:proofErr w:type="gramStart"/>
      <w:r>
        <w:t xml:space="preserve">– </w:t>
      </w:r>
      <w:r w:rsidRPr="0048669A">
        <w:rPr>
          <w:color w:val="000000"/>
        </w:rPr>
        <w:t xml:space="preserve"> </w:t>
      </w:r>
      <w:r>
        <w:t>зависит</w:t>
      </w:r>
      <w:proofErr w:type="gramEnd"/>
      <w:r>
        <w:t xml:space="preserve"> он от количества сухой смеси.</w:t>
      </w:r>
      <w:r w:rsidRPr="0048669A">
        <w:rPr>
          <w:color w:val="000000"/>
        </w:rPr>
        <w:t xml:space="preserve"> </w:t>
      </w:r>
    </w:p>
    <w:p w14:paraId="690A7BA6" w14:textId="77777777" w:rsidR="00F41E0E" w:rsidRDefault="00F41E0E" w:rsidP="00F41E0E">
      <w:pPr>
        <w:spacing w:after="17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52367B47" w14:textId="77777777" w:rsidR="00F41E0E" w:rsidRDefault="00F41E0E" w:rsidP="00F41E0E">
      <w:pPr>
        <w:numPr>
          <w:ilvl w:val="0"/>
          <w:numId w:val="2"/>
        </w:numPr>
        <w:ind w:hanging="360"/>
      </w:pPr>
      <w:r>
        <w:t xml:space="preserve">Когда шарик стал нужного размера, выпускаем лишний воздух и снимаем шарик </w:t>
      </w:r>
      <w:r>
        <w:rPr>
          <w:color w:val="000000"/>
        </w:rPr>
        <w:t xml:space="preserve"> </w:t>
      </w:r>
    </w:p>
    <w:p w14:paraId="0F2422D2" w14:textId="5AA8C86E" w:rsidR="00F41E0E" w:rsidRDefault="00680E3E" w:rsidP="00F41E0E">
      <w:pPr>
        <w:ind w:left="357"/>
      </w:pPr>
      <w:r>
        <w:t>с воронки</w:t>
      </w:r>
      <w:r w:rsidR="00F41E0E">
        <w:t xml:space="preserve"> </w:t>
      </w:r>
      <w:r w:rsidR="00F41E0E">
        <w:rPr>
          <w:color w:val="1F1F1F"/>
        </w:rPr>
        <w:t xml:space="preserve">хвостик </w:t>
      </w:r>
      <w:r w:rsidR="00F41E0E">
        <w:t>завязываем на крепкий узел (по желанию резинку можно отрезать ножницами).</w:t>
      </w:r>
      <w:r w:rsidR="00F41E0E">
        <w:rPr>
          <w:color w:val="000000"/>
        </w:rPr>
        <w:t xml:space="preserve"> </w:t>
      </w:r>
    </w:p>
    <w:p w14:paraId="78588576" w14:textId="77777777" w:rsidR="00F41E0E" w:rsidRDefault="00F41E0E" w:rsidP="00F41E0E">
      <w:pPr>
        <w:spacing w:after="18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77050264" w14:textId="49ADA7DC" w:rsidR="00F41E0E" w:rsidRDefault="00F41E0E" w:rsidP="00F41E0E">
      <w:pPr>
        <w:numPr>
          <w:ilvl w:val="0"/>
          <w:numId w:val="2"/>
        </w:numPr>
        <w:ind w:hanging="360"/>
      </w:pPr>
      <w:r>
        <w:t xml:space="preserve">Пришло время сделать нашему «Капитошке» </w:t>
      </w:r>
      <w:r>
        <w:rPr>
          <w:color w:val="1F1F1F"/>
        </w:rPr>
        <w:t xml:space="preserve">«лицо», </w:t>
      </w:r>
      <w:r>
        <w:t xml:space="preserve">приступаем </w:t>
      </w:r>
      <w:r w:rsidR="00680E3E">
        <w:t xml:space="preserve">к </w:t>
      </w:r>
      <w:r w:rsidR="00680E3E">
        <w:rPr>
          <w:color w:val="000000"/>
        </w:rPr>
        <w:t>декорированию</w:t>
      </w:r>
      <w:r>
        <w:t>. Вариантов украшений неимоверное множество: можно маркером нарисовать глазки</w:t>
      </w:r>
      <w:r>
        <w:rPr>
          <w:color w:val="313131"/>
        </w:rPr>
        <w:t xml:space="preserve">, </w:t>
      </w:r>
      <w:r>
        <w:t xml:space="preserve">носик, ротик. Или с помощью </w:t>
      </w:r>
      <w:r w:rsidR="00680E3E">
        <w:t>клея приклеить</w:t>
      </w:r>
      <w:r>
        <w:t xml:space="preserve"> к шарику </w:t>
      </w:r>
      <w:r w:rsidR="00680E3E">
        <w:t>пластмассовые «</w:t>
      </w:r>
      <w:r>
        <w:t>бегающие глазки», завязать  шарфик (ленточка, тесемочка или яркая пряжа),  бантики, пуговки,  смастерить шляпку из крышки (от, пластиковой бутылки, баночки) или сделать из ниток и новогоднего дождика яркие «</w:t>
      </w:r>
      <w:r w:rsidR="00680E3E">
        <w:t>волосы» привязав</w:t>
      </w:r>
      <w:r>
        <w:t xml:space="preserve"> их к узелку игрушки. В этом деле главное – Ваша фантазия.</w:t>
      </w:r>
      <w:r>
        <w:rPr>
          <w:color w:val="000000"/>
        </w:rPr>
        <w:t xml:space="preserve"> </w:t>
      </w:r>
    </w:p>
    <w:p w14:paraId="1639A05B" w14:textId="77777777" w:rsidR="00F41E0E" w:rsidRDefault="00F41E0E" w:rsidP="00F41E0E">
      <w:pPr>
        <w:spacing w:after="23" w:line="259" w:lineRule="auto"/>
        <w:ind w:left="2" w:firstLine="0"/>
        <w:jc w:val="left"/>
      </w:pPr>
      <w:r>
        <w:rPr>
          <w:color w:val="000000"/>
        </w:rPr>
        <w:t xml:space="preserve"> </w:t>
      </w:r>
    </w:p>
    <w:p w14:paraId="3BC9776F" w14:textId="53B13DA9" w:rsidR="00F41E0E" w:rsidRDefault="00680E3E" w:rsidP="00F41E0E">
      <w:pPr>
        <w:ind w:left="2" w:firstLine="566"/>
      </w:pPr>
      <w:r>
        <w:t xml:space="preserve">  </w:t>
      </w:r>
      <w:r w:rsidR="00F41E0E">
        <w:t>Ну вот! Самодельная игрушка для развития моторики</w:t>
      </w:r>
      <w:r w:rsidR="0048669A">
        <w:t>, речи</w:t>
      </w:r>
      <w:r w:rsidR="00F41E0E">
        <w:t xml:space="preserve"> и снятия мышечного напряжения «Капитошка» готова! </w:t>
      </w:r>
    </w:p>
    <w:p w14:paraId="51976F2F" w14:textId="77777777" w:rsidR="0048669A" w:rsidRDefault="0048669A" w:rsidP="00F41E0E">
      <w:pPr>
        <w:ind w:left="2" w:firstLine="566"/>
      </w:pPr>
    </w:p>
    <w:p w14:paraId="3AF7B5E4" w14:textId="39914267" w:rsidR="00F41E0E" w:rsidRDefault="00F41E0E" w:rsidP="0048669A">
      <w:pPr>
        <w:spacing w:after="0"/>
        <w:ind w:left="10" w:right="-10"/>
        <w:rPr>
          <w:b/>
          <w:bCs/>
          <w:color w:val="000000"/>
        </w:rPr>
      </w:pPr>
      <w:r>
        <w:t xml:space="preserve"> </w:t>
      </w:r>
      <w:r w:rsidR="0048669A">
        <w:tab/>
      </w:r>
      <w:r>
        <w:t xml:space="preserve">А сейчас давайте все вместе попробуем придумать сказку – </w:t>
      </w:r>
      <w:r w:rsidRPr="0048669A">
        <w:rPr>
          <w:b/>
          <w:bCs/>
        </w:rPr>
        <w:t>дети и родители сочиняют и разыгрывают придуманные сказки.</w:t>
      </w:r>
      <w:r w:rsidRPr="0048669A">
        <w:rPr>
          <w:b/>
          <w:bCs/>
          <w:color w:val="000000"/>
        </w:rPr>
        <w:t xml:space="preserve"> </w:t>
      </w:r>
    </w:p>
    <w:p w14:paraId="4C09BA21" w14:textId="5EAD8AD6" w:rsidR="00F41E0E" w:rsidRDefault="00F41E0E" w:rsidP="0048669A">
      <w:pPr>
        <w:spacing w:after="26" w:line="259" w:lineRule="auto"/>
        <w:ind w:left="0" w:firstLine="0"/>
        <w:jc w:val="left"/>
      </w:pPr>
    </w:p>
    <w:p w14:paraId="2C3656B6" w14:textId="1C5AB3B9" w:rsidR="00F41E0E" w:rsidRPr="0048669A" w:rsidRDefault="00F41E0E" w:rsidP="00F41E0E">
      <w:pPr>
        <w:spacing w:after="11" w:line="270" w:lineRule="auto"/>
        <w:ind w:left="579"/>
        <w:jc w:val="left"/>
        <w:rPr>
          <w:bCs/>
        </w:rPr>
      </w:pPr>
      <w:r w:rsidRPr="0048669A">
        <w:rPr>
          <w:bCs/>
        </w:rPr>
        <w:t>Благодар</w:t>
      </w:r>
      <w:r w:rsidR="0048669A">
        <w:rPr>
          <w:bCs/>
        </w:rPr>
        <w:t>им</w:t>
      </w:r>
      <w:r w:rsidRPr="0048669A">
        <w:rPr>
          <w:bCs/>
        </w:rPr>
        <w:t xml:space="preserve"> всех за участие, за сотрудничество. </w:t>
      </w:r>
    </w:p>
    <w:p w14:paraId="0FFB647F" w14:textId="77777777" w:rsidR="0048669A" w:rsidRDefault="0048669A" w:rsidP="00F41E0E">
      <w:pPr>
        <w:spacing w:after="42" w:line="259" w:lineRule="auto"/>
        <w:ind w:left="569" w:firstLine="0"/>
        <w:jc w:val="left"/>
        <w:rPr>
          <w:b/>
          <w:color w:val="000000"/>
        </w:rPr>
      </w:pPr>
    </w:p>
    <w:p w14:paraId="3BA94BF9" w14:textId="42B40A49" w:rsidR="00F41E0E" w:rsidRDefault="00F41E0E" w:rsidP="00F41E0E">
      <w:pPr>
        <w:spacing w:after="42" w:line="259" w:lineRule="auto"/>
        <w:ind w:left="569" w:firstLine="0"/>
        <w:jc w:val="left"/>
      </w:pPr>
      <w:r>
        <w:rPr>
          <w:b/>
          <w:color w:val="000000"/>
        </w:rPr>
        <w:lastRenderedPageBreak/>
        <w:t>Список используемой литературы</w:t>
      </w:r>
      <w:r>
        <w:rPr>
          <w:color w:val="000000"/>
          <w:sz w:val="22"/>
        </w:rPr>
        <w:t xml:space="preserve"> </w:t>
      </w:r>
    </w:p>
    <w:p w14:paraId="68D470B6" w14:textId="77777777" w:rsidR="00F41E0E" w:rsidRDefault="00F41E0E" w:rsidP="00F41E0E">
      <w:pPr>
        <w:numPr>
          <w:ilvl w:val="1"/>
          <w:numId w:val="2"/>
        </w:numPr>
        <w:spacing w:after="36" w:line="268" w:lineRule="auto"/>
        <w:ind w:hanging="360"/>
        <w:jc w:val="left"/>
      </w:pPr>
      <w:r>
        <w:rPr>
          <w:color w:val="000000"/>
        </w:rPr>
        <w:t xml:space="preserve">Воронова. О «Декупаж. Новые идеи, оригинальные техники». Москва 2011; </w:t>
      </w:r>
    </w:p>
    <w:p w14:paraId="38F4ED7B" w14:textId="77777777" w:rsidR="00F41E0E" w:rsidRDefault="00F41E0E" w:rsidP="00F41E0E">
      <w:pPr>
        <w:numPr>
          <w:ilvl w:val="1"/>
          <w:numId w:val="2"/>
        </w:numPr>
        <w:spacing w:line="268" w:lineRule="auto"/>
        <w:ind w:hanging="360"/>
        <w:jc w:val="left"/>
      </w:pPr>
      <w:r>
        <w:rPr>
          <w:color w:val="000000"/>
        </w:rPr>
        <w:t xml:space="preserve">Дайн Г. «Игрушка в культуре России», коллекция книг (4 книги), Хотьково, </w:t>
      </w:r>
    </w:p>
    <w:p w14:paraId="274748B9" w14:textId="77777777" w:rsidR="00F41E0E" w:rsidRDefault="00F41E0E" w:rsidP="00F41E0E">
      <w:pPr>
        <w:numPr>
          <w:ilvl w:val="1"/>
          <w:numId w:val="2"/>
        </w:numPr>
        <w:spacing w:line="268" w:lineRule="auto"/>
        <w:ind w:hanging="360"/>
        <w:jc w:val="left"/>
      </w:pPr>
      <w:r>
        <w:rPr>
          <w:color w:val="000000"/>
        </w:rPr>
        <w:t xml:space="preserve">Сергиев Посад, 2010-2012; </w:t>
      </w:r>
    </w:p>
    <w:p w14:paraId="3C56AF21" w14:textId="77777777" w:rsidR="00680E3E" w:rsidRPr="00680E3E" w:rsidRDefault="00F41E0E" w:rsidP="00F41E0E">
      <w:pPr>
        <w:numPr>
          <w:ilvl w:val="1"/>
          <w:numId w:val="2"/>
        </w:numPr>
        <w:spacing w:line="268" w:lineRule="auto"/>
        <w:ind w:hanging="360"/>
        <w:jc w:val="left"/>
      </w:pPr>
      <w:r>
        <w:rPr>
          <w:color w:val="000000"/>
        </w:rPr>
        <w:t xml:space="preserve">Кузьмина М.  «Такие разные куклы».  М., «ЭКСМО», </w:t>
      </w:r>
      <w:r w:rsidR="00680E3E">
        <w:rPr>
          <w:color w:val="000000"/>
        </w:rPr>
        <w:t>2005;</w:t>
      </w:r>
      <w:r w:rsidR="00680E3E">
        <w:rPr>
          <w:color w:val="000000"/>
          <w:sz w:val="23"/>
        </w:rPr>
        <w:t xml:space="preserve"> </w:t>
      </w:r>
    </w:p>
    <w:p w14:paraId="74BDAE28" w14:textId="64896AF7" w:rsidR="00F41E0E" w:rsidRDefault="00F41E0E" w:rsidP="00F41E0E">
      <w:pPr>
        <w:numPr>
          <w:ilvl w:val="1"/>
          <w:numId w:val="2"/>
        </w:numPr>
        <w:spacing w:line="268" w:lineRule="auto"/>
        <w:ind w:hanging="360"/>
        <w:jc w:val="left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</w:rPr>
        <w:t xml:space="preserve">Игрушка в жизни ребенка / под ред. </w:t>
      </w:r>
      <w:proofErr w:type="spellStart"/>
      <w:r>
        <w:rPr>
          <w:color w:val="000000"/>
        </w:rPr>
        <w:t>Коссаковской</w:t>
      </w:r>
      <w:proofErr w:type="spellEnd"/>
      <w:r>
        <w:rPr>
          <w:color w:val="000000"/>
        </w:rPr>
        <w:t xml:space="preserve"> Е. А. - М.: Просвещение,  </w:t>
      </w:r>
    </w:p>
    <w:p w14:paraId="2BCF2347" w14:textId="77777777" w:rsidR="00F41E0E" w:rsidRDefault="00F41E0E" w:rsidP="00680E3E">
      <w:pPr>
        <w:spacing w:line="268" w:lineRule="auto"/>
        <w:ind w:left="1274" w:firstLine="0"/>
        <w:jc w:val="left"/>
      </w:pPr>
      <w:r>
        <w:rPr>
          <w:color w:val="000000"/>
        </w:rPr>
        <w:t xml:space="preserve">1980. - 64 с. </w:t>
      </w:r>
    </w:p>
    <w:p w14:paraId="44892040" w14:textId="77777777" w:rsidR="00F41E0E" w:rsidRDefault="00F41E0E" w:rsidP="00F41E0E">
      <w:pPr>
        <w:numPr>
          <w:ilvl w:val="1"/>
          <w:numId w:val="2"/>
        </w:numPr>
        <w:spacing w:after="0" w:line="239" w:lineRule="auto"/>
        <w:ind w:hanging="360"/>
        <w:jc w:val="left"/>
      </w:pPr>
      <w:r>
        <w:rPr>
          <w:color w:val="000000"/>
        </w:rPr>
        <w:t xml:space="preserve">Интернет источники: </w:t>
      </w:r>
      <w:hyperlink r:id="rId7">
        <w:r>
          <w:rPr>
            <w:color w:val="0000FF"/>
            <w:u w:val="single" w:color="0000FF"/>
          </w:rPr>
          <w:t>https://moluch.ru/archive/232/53735/</w:t>
        </w:r>
      </w:hyperlink>
      <w:hyperlink r:id="rId8">
        <w:r>
          <w:rPr>
            <w:color w:val="000000"/>
          </w:rPr>
          <w:t xml:space="preserve"> </w:t>
        </w:r>
      </w:hyperlink>
      <w:r>
        <w:rPr>
          <w:color w:val="000000"/>
        </w:rPr>
        <w:t xml:space="preserve">            </w:t>
      </w:r>
      <w:hyperlink r:id="rId9">
        <w:r>
          <w:rPr>
            <w:color w:val="0000FF"/>
            <w:u w:val="single" w:color="0000FF"/>
          </w:rPr>
          <w:t>https://www.maam.ru/detskijsad/master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klas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igrushka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antistres</w:t>
        </w:r>
      </w:hyperlink>
      <w:hyperlink r:id="rId16">
        <w:r>
          <w:rPr>
            <w:color w:val="0000FF"/>
            <w:u w:val="single" w:color="0000FF"/>
          </w:rPr>
          <w:t>-</w:t>
        </w:r>
      </w:hyperlink>
      <w:hyperlink r:id="rId17">
        <w:r>
          <w:rPr>
            <w:color w:val="0000FF"/>
            <w:u w:val="single" w:color="0000FF"/>
          </w:rPr>
          <w:t>kapitoshka.html</w:t>
        </w:r>
      </w:hyperlink>
      <w:hyperlink r:id="rId18">
        <w:r>
          <w:rPr>
            <w:color w:val="000000"/>
          </w:rPr>
          <w:t xml:space="preserve"> </w:t>
        </w:r>
      </w:hyperlink>
      <w:r>
        <w:rPr>
          <w:color w:val="000000"/>
        </w:rPr>
        <w:t xml:space="preserve">            </w:t>
      </w:r>
      <w:hyperlink r:id="rId19">
        <w:r>
          <w:rPr>
            <w:color w:val="0000FF"/>
            <w:u w:val="single" w:color="0000FF"/>
          </w:rPr>
          <w:t>https://nsportal.ru/detskiy</w:t>
        </w:r>
      </w:hyperlink>
      <w:hyperlink r:id="rId20">
        <w:r>
          <w:rPr>
            <w:color w:val="0000FF"/>
            <w:u w:val="single" w:color="0000FF"/>
          </w:rPr>
          <w:t>-</w:t>
        </w:r>
      </w:hyperlink>
      <w:hyperlink r:id="rId21">
        <w:r>
          <w:rPr>
            <w:color w:val="0000FF"/>
            <w:u w:val="single" w:color="0000FF"/>
          </w:rPr>
          <w:t>sad/raznoe/2019/03/16/master</w:t>
        </w:r>
      </w:hyperlink>
      <w:hyperlink r:id="rId22">
        <w:r>
          <w:rPr>
            <w:color w:val="0000FF"/>
            <w:u w:val="single" w:color="0000FF"/>
          </w:rPr>
          <w:t>-</w:t>
        </w:r>
      </w:hyperlink>
      <w:hyperlink r:id="rId23">
        <w:r>
          <w:rPr>
            <w:color w:val="0000FF"/>
            <w:u w:val="single" w:color="0000FF"/>
          </w:rPr>
          <w:t>klass</w:t>
        </w:r>
      </w:hyperlink>
      <w:hyperlink r:id="rId24">
        <w:r>
          <w:rPr>
            <w:color w:val="000000"/>
          </w:rPr>
          <w:t xml:space="preserve"> </w:t>
        </w:r>
      </w:hyperlink>
    </w:p>
    <w:p w14:paraId="5BA71FB3" w14:textId="77777777" w:rsidR="00F41E0E" w:rsidRDefault="00F41E0E" w:rsidP="00F41E0E">
      <w:pPr>
        <w:spacing w:after="0" w:line="259" w:lineRule="auto"/>
        <w:ind w:left="569" w:firstLine="0"/>
        <w:jc w:val="left"/>
      </w:pPr>
      <w:r>
        <w:rPr>
          <w:color w:val="000000"/>
        </w:rPr>
        <w:t xml:space="preserve"> </w:t>
      </w:r>
    </w:p>
    <w:p w14:paraId="3577F7CF" w14:textId="77777777" w:rsidR="00F41E0E" w:rsidRDefault="00F41E0E" w:rsidP="00F41E0E">
      <w:pPr>
        <w:spacing w:after="0" w:line="259" w:lineRule="auto"/>
        <w:ind w:left="569" w:firstLine="0"/>
        <w:jc w:val="left"/>
      </w:pPr>
      <w:r>
        <w:rPr>
          <w:color w:val="000000"/>
        </w:rPr>
        <w:t xml:space="preserve"> </w:t>
      </w:r>
    </w:p>
    <w:p w14:paraId="566A9B9C" w14:textId="77777777" w:rsidR="00F41E0E" w:rsidRDefault="00F41E0E" w:rsidP="00F41E0E">
      <w:pPr>
        <w:spacing w:after="0" w:line="259" w:lineRule="auto"/>
        <w:ind w:left="569" w:firstLine="0"/>
        <w:jc w:val="left"/>
      </w:pPr>
      <w:r>
        <w:rPr>
          <w:color w:val="000000"/>
        </w:rPr>
        <w:t xml:space="preserve"> </w:t>
      </w:r>
    </w:p>
    <w:p w14:paraId="485A7E5F" w14:textId="77777777" w:rsidR="00F41E0E" w:rsidRDefault="00F41E0E" w:rsidP="00F41E0E">
      <w:pPr>
        <w:spacing w:after="45" w:line="259" w:lineRule="auto"/>
        <w:ind w:left="3288" w:firstLine="0"/>
      </w:pPr>
    </w:p>
    <w:p w14:paraId="17E0EA89" w14:textId="77777777" w:rsidR="00F41E0E" w:rsidRDefault="00F41E0E" w:rsidP="00F41E0E">
      <w:pPr>
        <w:spacing w:after="45" w:line="259" w:lineRule="auto"/>
        <w:ind w:left="3288" w:firstLine="0"/>
        <w:jc w:val="left"/>
      </w:pPr>
    </w:p>
    <w:p w14:paraId="6B1B08EB" w14:textId="77777777" w:rsidR="00F41E0E" w:rsidRDefault="00F41E0E" w:rsidP="00F41E0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07320534" w14:textId="77777777" w:rsidR="00F41E0E" w:rsidRDefault="00F41E0E" w:rsidP="00F41E0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24FE49AC" w14:textId="77777777" w:rsidR="00F41E0E" w:rsidRDefault="00F41E0E" w:rsidP="00F41E0E">
      <w:pPr>
        <w:spacing w:after="14" w:line="259" w:lineRule="auto"/>
        <w:ind w:left="0" w:firstLine="0"/>
      </w:pPr>
      <w:r>
        <w:rPr>
          <w:color w:val="000000"/>
        </w:rPr>
        <w:t xml:space="preserve"> </w:t>
      </w:r>
    </w:p>
    <w:p w14:paraId="4A5D24A6" w14:textId="77777777" w:rsidR="00F41E0E" w:rsidRDefault="00F41E0E" w:rsidP="00F41E0E">
      <w:pPr>
        <w:spacing w:after="0" w:line="259" w:lineRule="auto"/>
        <w:ind w:left="0" w:firstLine="0"/>
      </w:pPr>
      <w:r>
        <w:rPr>
          <w:b/>
          <w:color w:val="002060"/>
          <w:sz w:val="28"/>
        </w:rPr>
        <w:t xml:space="preserve"> </w:t>
      </w:r>
    </w:p>
    <w:p w14:paraId="24332F9F" w14:textId="309C9A24" w:rsidR="00DE3603" w:rsidRDefault="00F41E0E" w:rsidP="00F41E0E">
      <w:r>
        <w:rPr>
          <w:b/>
          <w:color w:val="002060"/>
          <w:sz w:val="28"/>
        </w:rPr>
        <w:t xml:space="preserve"> </w:t>
      </w:r>
    </w:p>
    <w:sectPr w:rsidR="00DE3603" w:rsidSect="00F41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662D0"/>
    <w:multiLevelType w:val="hybridMultilevel"/>
    <w:tmpl w:val="074095F0"/>
    <w:lvl w:ilvl="0" w:tplc="9B7EA876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70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E40467E">
      <w:start w:val="1"/>
      <w:numFmt w:val="bullet"/>
      <w:lvlText w:val="•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D0104C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05DEE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64D5A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6D90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0978A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2395C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E674E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460A4"/>
    <w:multiLevelType w:val="hybridMultilevel"/>
    <w:tmpl w:val="31723FC8"/>
    <w:lvl w:ilvl="0" w:tplc="337202A8">
      <w:start w:val="1"/>
      <w:numFmt w:val="bullet"/>
      <w:lvlText w:val="•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9655BE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F0FF3E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EFE24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8FD0A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10BB96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68AEE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A31A8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44602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1E"/>
    <w:rsid w:val="001909C5"/>
    <w:rsid w:val="004476B7"/>
    <w:rsid w:val="0048669A"/>
    <w:rsid w:val="004B73B9"/>
    <w:rsid w:val="00680E3E"/>
    <w:rsid w:val="00704FB9"/>
    <w:rsid w:val="00A51F9C"/>
    <w:rsid w:val="00B52C1E"/>
    <w:rsid w:val="00D00121"/>
    <w:rsid w:val="00DE3603"/>
    <w:rsid w:val="00F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2D89"/>
  <w15:chartTrackingRefBased/>
  <w15:docId w15:val="{DA0515D7-8FA8-4AD1-9940-7686C0EF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E0E"/>
    <w:pPr>
      <w:spacing w:after="5" w:line="269" w:lineRule="auto"/>
      <w:ind w:left="12" w:hanging="10"/>
      <w:jc w:val="both"/>
    </w:pPr>
    <w:rPr>
      <w:rFonts w:ascii="Times New Roman" w:eastAsia="Times New Roman" w:hAnsi="Times New Roman" w:cs="Times New Roman"/>
      <w:color w:val="070707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C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C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C1E"/>
    <w:pPr>
      <w:numPr>
        <w:ilvl w:val="1"/>
      </w:numPr>
      <w:ind w:left="1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C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C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2C1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41E0E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1909C5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4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476B7"/>
    <w:rPr>
      <w:rFonts w:ascii="Segoe UI" w:eastAsia="Times New Roman" w:hAnsi="Segoe UI" w:cs="Segoe UI"/>
      <w:color w:val="070707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232/53735/" TargetMode="External"/><Relationship Id="rId13" Type="http://schemas.openxmlformats.org/officeDocument/2006/relationships/hyperlink" Target="https://www.maam.ru/detskijsad/master-klas-igrushka-antistres-kapitoshka.html" TargetMode="External"/><Relationship Id="rId18" Type="http://schemas.openxmlformats.org/officeDocument/2006/relationships/hyperlink" Target="https://www.maam.ru/detskijsad/master-klas-igrushka-antistres-kapitoshka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sportal.ru/detskiy-sad/raznoe/2019/03/16/master-klass" TargetMode="External"/><Relationship Id="rId7" Type="http://schemas.openxmlformats.org/officeDocument/2006/relationships/hyperlink" Target="https://moluch.ru/archive/232/53735/" TargetMode="External"/><Relationship Id="rId12" Type="http://schemas.openxmlformats.org/officeDocument/2006/relationships/hyperlink" Target="https://www.maam.ru/detskijsad/master-klas-igrushka-antistres-kapitoshka.html" TargetMode="External"/><Relationship Id="rId17" Type="http://schemas.openxmlformats.org/officeDocument/2006/relationships/hyperlink" Target="https://www.maam.ru/detskijsad/master-klas-igrushka-antistres-kapitoshka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master-klas-igrushka-antistres-kapitoshka.html" TargetMode="External"/><Relationship Id="rId20" Type="http://schemas.openxmlformats.org/officeDocument/2006/relationships/hyperlink" Target="https://nsportal.ru/detskiy-sad/raznoe/2019/03/16/master-klas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aam.ru/detskijsad/master-klas-igrushka-antistres-kapitoshka.html" TargetMode="External"/><Relationship Id="rId24" Type="http://schemas.openxmlformats.org/officeDocument/2006/relationships/hyperlink" Target="https://nsportal.ru/detskiy-sad/raznoe/2019/03/16/master-klass" TargetMode="External"/><Relationship Id="rId5" Type="http://schemas.openxmlformats.org/officeDocument/2006/relationships/hyperlink" Target="mailto:ds_96@govrb.ru" TargetMode="External"/><Relationship Id="rId15" Type="http://schemas.openxmlformats.org/officeDocument/2006/relationships/hyperlink" Target="https://www.maam.ru/detskijsad/master-klas-igrushka-antistres-kapitoshka.html" TargetMode="External"/><Relationship Id="rId23" Type="http://schemas.openxmlformats.org/officeDocument/2006/relationships/hyperlink" Target="https://nsportal.ru/detskiy-sad/raznoe/2019/03/16/master-klass" TargetMode="External"/><Relationship Id="rId10" Type="http://schemas.openxmlformats.org/officeDocument/2006/relationships/hyperlink" Target="https://www.maam.ru/detskijsad/master-klas-igrushka-antistres-kapitoshka.html" TargetMode="External"/><Relationship Id="rId19" Type="http://schemas.openxmlformats.org/officeDocument/2006/relationships/hyperlink" Target="https://nsportal.ru/detskiy-sad/raznoe/2019/03/16/master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master-klas-igrushka-antistres-kapitoshka.html" TargetMode="External"/><Relationship Id="rId14" Type="http://schemas.openxmlformats.org/officeDocument/2006/relationships/hyperlink" Target="https://www.maam.ru/detskijsad/master-klas-igrushka-antistres-kapitoshka.html" TargetMode="External"/><Relationship Id="rId22" Type="http://schemas.openxmlformats.org/officeDocument/2006/relationships/hyperlink" Target="https://nsportal.ru/detskiy-sad/raznoe/2019/03/16/master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3813</dc:creator>
  <cp:keywords/>
  <dc:description/>
  <cp:lastModifiedBy>Пользователь</cp:lastModifiedBy>
  <cp:revision>7</cp:revision>
  <cp:lastPrinted>2026-01-13T02:52:00Z</cp:lastPrinted>
  <dcterms:created xsi:type="dcterms:W3CDTF">2026-01-11T09:13:00Z</dcterms:created>
  <dcterms:modified xsi:type="dcterms:W3CDTF">2026-02-03T05:37:00Z</dcterms:modified>
</cp:coreProperties>
</file>