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090F9" w14:textId="77777777" w:rsidR="00931258" w:rsidRDefault="00931258" w:rsidP="003464C1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369A96" w14:textId="53CFDB0D" w:rsidR="003464C1" w:rsidRPr="003464C1" w:rsidRDefault="003464C1" w:rsidP="003464C1">
      <w:pPr>
        <w:tabs>
          <w:tab w:val="left" w:pos="44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C1">
        <w:rPr>
          <w:rFonts w:ascii="Times New Roman" w:hAnsi="Times New Roman" w:cs="Times New Roman"/>
          <w:b/>
          <w:sz w:val="24"/>
          <w:szCs w:val="24"/>
        </w:rPr>
        <w:t xml:space="preserve">МКУ «КОМИТЕТ </w:t>
      </w:r>
      <w:r w:rsidR="000D56BB">
        <w:rPr>
          <w:rFonts w:ascii="Times New Roman" w:hAnsi="Times New Roman" w:cs="Times New Roman"/>
          <w:b/>
          <w:sz w:val="24"/>
          <w:szCs w:val="24"/>
        </w:rPr>
        <w:t>П</w:t>
      </w:r>
      <w:r w:rsidRPr="003464C1">
        <w:rPr>
          <w:rFonts w:ascii="Times New Roman" w:hAnsi="Times New Roman" w:cs="Times New Roman"/>
          <w:b/>
          <w:sz w:val="24"/>
          <w:szCs w:val="24"/>
        </w:rPr>
        <w:t>О ОБРАЗОВАНИЮ Г.УЛАН-УДЭ»</w:t>
      </w:r>
    </w:p>
    <w:p w14:paraId="1BD56FB2" w14:textId="48704336" w:rsidR="003464C1" w:rsidRPr="003464C1" w:rsidRDefault="003464C1" w:rsidP="003464C1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C1">
        <w:rPr>
          <w:rFonts w:ascii="Times New Roman" w:hAnsi="Times New Roman" w:cs="Times New Roman"/>
          <w:b/>
          <w:sz w:val="24"/>
          <w:szCs w:val="24"/>
        </w:rPr>
        <w:t>МУНИЦИ</w:t>
      </w:r>
      <w:r w:rsidR="000D56BB">
        <w:rPr>
          <w:rFonts w:ascii="Times New Roman" w:hAnsi="Times New Roman" w:cs="Times New Roman"/>
          <w:b/>
          <w:sz w:val="24"/>
          <w:szCs w:val="24"/>
        </w:rPr>
        <w:t>П</w:t>
      </w:r>
      <w:r w:rsidRPr="003464C1">
        <w:rPr>
          <w:rFonts w:ascii="Times New Roman" w:hAnsi="Times New Roman" w:cs="Times New Roman"/>
          <w:b/>
          <w:sz w:val="24"/>
          <w:szCs w:val="24"/>
        </w:rPr>
        <w:t xml:space="preserve">АЛЬНОЕ БЮДЖЕТНОЕ ДОШКОЛЬНОЕ ОБРАЗОВАТЕЛЬНОЕ УЧРЕЖДЕНИЕ ДЕТСКИЙ САД № 96 «КАЛИНКА» Г.УЛАН-УДЭ </w:t>
      </w:r>
    </w:p>
    <w:p w14:paraId="662AB53C" w14:textId="740BD2AD" w:rsidR="003464C1" w:rsidRPr="003464C1" w:rsidRDefault="003464C1" w:rsidP="003464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C1">
        <w:rPr>
          <w:rFonts w:ascii="Times New Roman" w:hAnsi="Times New Roman" w:cs="Times New Roman"/>
          <w:b/>
          <w:sz w:val="24"/>
          <w:szCs w:val="24"/>
        </w:rPr>
        <w:t>670042, Рес</w:t>
      </w:r>
      <w:r w:rsidR="000D56BB">
        <w:rPr>
          <w:rFonts w:ascii="Times New Roman" w:hAnsi="Times New Roman" w:cs="Times New Roman"/>
          <w:b/>
          <w:sz w:val="24"/>
          <w:szCs w:val="24"/>
        </w:rPr>
        <w:t>п</w:t>
      </w:r>
      <w:r w:rsidRPr="003464C1">
        <w:rPr>
          <w:rFonts w:ascii="Times New Roman" w:hAnsi="Times New Roman" w:cs="Times New Roman"/>
          <w:b/>
          <w:sz w:val="24"/>
          <w:szCs w:val="24"/>
        </w:rPr>
        <w:t xml:space="preserve">ублика Бурятия г. Улан-Удэ, </w:t>
      </w:r>
      <w:r w:rsidR="000D56BB">
        <w:rPr>
          <w:rFonts w:ascii="Times New Roman" w:hAnsi="Times New Roman" w:cs="Times New Roman"/>
          <w:b/>
          <w:sz w:val="24"/>
          <w:szCs w:val="24"/>
        </w:rPr>
        <w:t>П</w:t>
      </w:r>
      <w:r w:rsidRPr="003464C1">
        <w:rPr>
          <w:rFonts w:ascii="Times New Roman" w:hAnsi="Times New Roman" w:cs="Times New Roman"/>
          <w:b/>
          <w:sz w:val="24"/>
          <w:szCs w:val="24"/>
        </w:rPr>
        <w:t>рос</w:t>
      </w:r>
      <w:r w:rsidR="000D56BB">
        <w:rPr>
          <w:rFonts w:ascii="Times New Roman" w:hAnsi="Times New Roman" w:cs="Times New Roman"/>
          <w:b/>
          <w:sz w:val="24"/>
          <w:szCs w:val="24"/>
        </w:rPr>
        <w:t>п</w:t>
      </w:r>
      <w:r w:rsidRPr="003464C1">
        <w:rPr>
          <w:rFonts w:ascii="Times New Roman" w:hAnsi="Times New Roman" w:cs="Times New Roman"/>
          <w:b/>
          <w:sz w:val="24"/>
          <w:szCs w:val="24"/>
        </w:rPr>
        <w:t>ект Строителей, 32а</w:t>
      </w:r>
    </w:p>
    <w:p w14:paraId="0F77BA22" w14:textId="77777777" w:rsidR="003464C1" w:rsidRPr="003464C1" w:rsidRDefault="003464C1" w:rsidP="003464C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64C1">
        <w:rPr>
          <w:rFonts w:ascii="Times New Roman" w:hAnsi="Times New Roman" w:cs="Times New Roman"/>
          <w:b/>
          <w:sz w:val="24"/>
          <w:szCs w:val="24"/>
        </w:rPr>
        <w:t xml:space="preserve"> тел./факс 8 (3012) 46-96-30, 8 (3012) 46-96-</w:t>
      </w:r>
      <w:proofErr w:type="gramStart"/>
      <w:r w:rsidRPr="003464C1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Pr="003464C1">
        <w:rPr>
          <w:rFonts w:ascii="Times New Roman" w:hAnsi="Times New Roman" w:cs="Times New Roman"/>
          <w:sz w:val="24"/>
          <w:szCs w:val="24"/>
        </w:rPr>
        <w:t>,</w:t>
      </w:r>
      <w:r w:rsidRPr="003464C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464C1">
        <w:rPr>
          <w:rFonts w:ascii="Times New Roman" w:hAnsi="Times New Roman" w:cs="Times New Roman"/>
          <w:b/>
          <w:sz w:val="24"/>
          <w:szCs w:val="24"/>
        </w:rPr>
        <w:t>-</w:t>
      </w:r>
      <w:r w:rsidRPr="003464C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proofErr w:type="gramEnd"/>
      <w:r w:rsidRPr="003464C1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3464C1">
        <w:rPr>
          <w:rFonts w:ascii="Times New Roman" w:hAnsi="Times New Roman" w:cs="Times New Roman"/>
          <w:b/>
          <w:sz w:val="24"/>
          <w:szCs w:val="24"/>
          <w:lang w:val="en-US"/>
        </w:rPr>
        <w:t>ds</w:t>
      </w:r>
      <w:r w:rsidRPr="003464C1">
        <w:rPr>
          <w:rFonts w:ascii="Times New Roman" w:hAnsi="Times New Roman" w:cs="Times New Roman"/>
          <w:b/>
          <w:sz w:val="24"/>
          <w:szCs w:val="24"/>
        </w:rPr>
        <w:t>_96@</w:t>
      </w:r>
      <w:proofErr w:type="spellStart"/>
      <w:r w:rsidRPr="003464C1">
        <w:rPr>
          <w:rFonts w:ascii="Times New Roman" w:hAnsi="Times New Roman" w:cs="Times New Roman"/>
          <w:b/>
          <w:sz w:val="24"/>
          <w:szCs w:val="24"/>
          <w:lang w:val="en-US"/>
        </w:rPr>
        <w:t>govrb</w:t>
      </w:r>
      <w:proofErr w:type="spellEnd"/>
      <w:r w:rsidRPr="003464C1">
        <w:rPr>
          <w:rFonts w:ascii="Times New Roman" w:hAnsi="Times New Roman" w:cs="Times New Roman"/>
          <w:b/>
          <w:sz w:val="24"/>
          <w:szCs w:val="24"/>
        </w:rPr>
        <w:t>.</w:t>
      </w:r>
      <w:proofErr w:type="spellStart"/>
      <w:r w:rsidRPr="003464C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proofErr w:type="spellEnd"/>
    </w:p>
    <w:p w14:paraId="7F2C5D13" w14:textId="77777777" w:rsidR="003464C1" w:rsidRPr="003464C1" w:rsidRDefault="003464C1" w:rsidP="003464C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3FBA0FB" w14:textId="77777777" w:rsidR="003464C1" w:rsidRPr="0012477F" w:rsidRDefault="003464C1" w:rsidP="003464C1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</w:rPr>
      </w:pPr>
    </w:p>
    <w:p w14:paraId="475B996C" w14:textId="77777777" w:rsidR="003464C1" w:rsidRPr="003464C1" w:rsidRDefault="003464C1" w:rsidP="003464C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sz w:val="24"/>
          <w:szCs w:val="24"/>
        </w:rPr>
        <w:t xml:space="preserve">    </w:t>
      </w:r>
      <w:r w:rsidRPr="00340BB5">
        <w:rPr>
          <w:rFonts w:eastAsia="Calibri"/>
          <w:sz w:val="24"/>
          <w:szCs w:val="24"/>
        </w:rPr>
        <w:t xml:space="preserve">                                               </w:t>
      </w:r>
      <w:r>
        <w:rPr>
          <w:rFonts w:eastAsia="Calibri"/>
          <w:sz w:val="24"/>
          <w:szCs w:val="24"/>
        </w:rPr>
        <w:t xml:space="preserve">                                      </w:t>
      </w:r>
      <w:r w:rsidR="00211EBF">
        <w:rPr>
          <w:rFonts w:eastAsia="Calibri"/>
          <w:sz w:val="24"/>
          <w:szCs w:val="24"/>
        </w:rPr>
        <w:t xml:space="preserve">     </w:t>
      </w:r>
      <w:r w:rsidRPr="003464C1">
        <w:rPr>
          <w:rFonts w:ascii="Times New Roman" w:eastAsia="Calibri" w:hAnsi="Times New Roman" w:cs="Times New Roman"/>
          <w:sz w:val="24"/>
          <w:szCs w:val="24"/>
        </w:rPr>
        <w:t>Утверждаю</w:t>
      </w:r>
    </w:p>
    <w:p w14:paraId="20198EB7" w14:textId="77777777" w:rsidR="003464C1" w:rsidRPr="003464C1" w:rsidRDefault="003464C1" w:rsidP="003464C1">
      <w:pPr>
        <w:tabs>
          <w:tab w:val="left" w:pos="74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="00AA53E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Заведующий МБДОУ </w:t>
      </w:r>
    </w:p>
    <w:p w14:paraId="0F84CB17" w14:textId="77777777" w:rsidR="003464C1" w:rsidRPr="003464C1" w:rsidRDefault="003464C1" w:rsidP="003464C1">
      <w:pPr>
        <w:tabs>
          <w:tab w:val="left" w:pos="74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</w:t>
      </w:r>
      <w:r w:rsidR="00AA53E3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№ 96 «Калинка»</w:t>
      </w:r>
    </w:p>
    <w:p w14:paraId="746FE534" w14:textId="77777777" w:rsidR="003464C1" w:rsidRPr="003464C1" w:rsidRDefault="003464C1" w:rsidP="00AA53E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               </w:t>
      </w:r>
      <w:r w:rsidR="00AA53E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="00AA53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="00AA53E3">
        <w:rPr>
          <w:rFonts w:ascii="Times New Roman" w:eastAsia="Calibri" w:hAnsi="Times New Roman" w:cs="Times New Roman"/>
          <w:sz w:val="24"/>
          <w:szCs w:val="24"/>
          <w:u w:val="single"/>
        </w:rPr>
        <w:tab/>
      </w:r>
      <w:r w:rsidRPr="003464C1">
        <w:rPr>
          <w:rFonts w:ascii="Times New Roman" w:eastAsia="Calibri" w:hAnsi="Times New Roman" w:cs="Times New Roman"/>
          <w:sz w:val="24"/>
          <w:szCs w:val="24"/>
        </w:rPr>
        <w:t>Шангина Т.В.</w:t>
      </w:r>
    </w:p>
    <w:p w14:paraId="03B8F068" w14:textId="40B36D82" w:rsidR="003464C1" w:rsidRDefault="003464C1" w:rsidP="003464C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AA53E3">
        <w:rPr>
          <w:rFonts w:ascii="Times New Roman" w:eastAsia="Calibri" w:hAnsi="Times New Roman" w:cs="Times New Roman"/>
          <w:sz w:val="24"/>
          <w:szCs w:val="24"/>
        </w:rPr>
        <w:t xml:space="preserve">                         </w:t>
      </w:r>
      <w:r w:rsidR="00211EB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AA53E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F0C38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A47ED">
        <w:rPr>
          <w:rFonts w:ascii="Times New Roman" w:eastAsia="Calibri" w:hAnsi="Times New Roman" w:cs="Times New Roman"/>
          <w:sz w:val="24"/>
          <w:szCs w:val="24"/>
        </w:rPr>
        <w:t>«</w:t>
      </w:r>
      <w:r w:rsidR="000D56BB">
        <w:rPr>
          <w:rFonts w:ascii="Times New Roman" w:eastAsia="Calibri" w:hAnsi="Times New Roman" w:cs="Times New Roman"/>
          <w:sz w:val="24"/>
          <w:szCs w:val="24"/>
          <w:u w:val="single"/>
        </w:rPr>
        <w:t>30</w:t>
      </w: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» </w:t>
      </w:r>
      <w:r w:rsidR="000D56BB">
        <w:rPr>
          <w:rFonts w:ascii="Times New Roman" w:eastAsia="Calibri" w:hAnsi="Times New Roman" w:cs="Times New Roman"/>
          <w:sz w:val="24"/>
          <w:szCs w:val="24"/>
        </w:rPr>
        <w:t>апреля</w:t>
      </w:r>
      <w:r w:rsidRPr="003464C1">
        <w:rPr>
          <w:rFonts w:ascii="Times New Roman" w:eastAsia="Calibri" w:hAnsi="Times New Roman" w:cs="Times New Roman"/>
          <w:sz w:val="24"/>
          <w:szCs w:val="24"/>
        </w:rPr>
        <w:t xml:space="preserve"> 2026 г.</w:t>
      </w:r>
    </w:p>
    <w:p w14:paraId="68EB8AA3" w14:textId="77777777" w:rsidR="003464C1" w:rsidRPr="003464C1" w:rsidRDefault="003464C1" w:rsidP="003464C1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7B45030B" w14:textId="77777777" w:rsidR="00E570FD" w:rsidRPr="00E570FD" w:rsidRDefault="00E570FD" w:rsidP="00E57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14:paraId="2192C12C" w14:textId="25B06058" w:rsidR="00E570FD" w:rsidRPr="00E570FD" w:rsidRDefault="00E570FD" w:rsidP="00E57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о проведении конкурса чтецов, посвящённого Дню Победы</w:t>
      </w:r>
    </w:p>
    <w:p w14:paraId="16097859" w14:textId="7A6CE0E3" w:rsidR="00E570FD" w:rsidRPr="00E570FD" w:rsidRDefault="00E570FD" w:rsidP="00E570F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«Мы помним, мы гордимся!»</w:t>
      </w:r>
    </w:p>
    <w:p w14:paraId="061B217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14:paraId="59E0B46A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1.1. Настоящее Положение определяет порядок и условия проведения конкурса чтецов (далее — Конкурс). </w:t>
      </w:r>
    </w:p>
    <w:p w14:paraId="1C7637F4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1.2. Конкурс посвящён празднованию Дня Победы в Великой Отечественной войне. </w:t>
      </w:r>
    </w:p>
    <w:p w14:paraId="7E4D3F43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1.3. Конкурс направлен на гражданско-патриотическое воспитание дошкольников и популяризацию произведений отечественной литературы.</w:t>
      </w:r>
    </w:p>
    <w:p w14:paraId="7480F34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2031537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 xml:space="preserve"> 2. Цели и задачи</w:t>
      </w:r>
    </w:p>
    <w:p w14:paraId="1B5187AB" w14:textId="4130AA6A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 w:rsidRPr="00E570FD">
        <w:rPr>
          <w:rFonts w:ascii="Times New Roman" w:hAnsi="Times New Roman" w:cs="Times New Roman"/>
          <w:sz w:val="28"/>
          <w:szCs w:val="28"/>
        </w:rPr>
        <w:t>: воспитание у детей старшего дошкольного возраста чувства патриотизма, гордости за свою страну и уважения к подвигу народа в Великой Отечественной войне через художественное слово.</w:t>
      </w:r>
    </w:p>
    <w:p w14:paraId="21CE76CD" w14:textId="2A78FBA3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08B05B7C" w14:textId="70C0C7E4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0FD">
        <w:rPr>
          <w:rFonts w:ascii="Times New Roman" w:hAnsi="Times New Roman" w:cs="Times New Roman"/>
          <w:sz w:val="28"/>
          <w:szCs w:val="28"/>
        </w:rPr>
        <w:t>Формировать интерес к художественному слову и чтению поэзии.</w:t>
      </w:r>
    </w:p>
    <w:p w14:paraId="70B262AF" w14:textId="218E37FD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0FD">
        <w:rPr>
          <w:rFonts w:ascii="Times New Roman" w:hAnsi="Times New Roman" w:cs="Times New Roman"/>
          <w:sz w:val="28"/>
          <w:szCs w:val="28"/>
        </w:rPr>
        <w:t>Развивать навыки выразительного чтения, артистизм и умение выступать перед аудиторией.</w:t>
      </w:r>
    </w:p>
    <w:p w14:paraId="0680CE16" w14:textId="04B05BC5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570FD">
        <w:rPr>
          <w:rFonts w:ascii="Times New Roman" w:hAnsi="Times New Roman" w:cs="Times New Roman"/>
          <w:sz w:val="28"/>
          <w:szCs w:val="28"/>
        </w:rPr>
        <w:t>Выявлять и поддерживать талантливых исполнителей.</w:t>
      </w:r>
    </w:p>
    <w:p w14:paraId="166ED4D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4E92F4D" w14:textId="7CBD559A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3. Участники Конкурса</w:t>
      </w:r>
    </w:p>
    <w:p w14:paraId="70C870F7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3.1. В Конкурсе принимают участие воспитанники старших (5–6 лет) и подготовительных (6–7 лет) групп ДОУ. </w:t>
      </w:r>
    </w:p>
    <w:p w14:paraId="54A2A552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3.2. От каждой группы на </w:t>
      </w:r>
      <w:proofErr w:type="spellStart"/>
      <w:r w:rsidRPr="00E570FD">
        <w:rPr>
          <w:rFonts w:ascii="Times New Roman" w:hAnsi="Times New Roman" w:cs="Times New Roman"/>
          <w:sz w:val="28"/>
          <w:szCs w:val="28"/>
        </w:rPr>
        <w:t>общесадовый</w:t>
      </w:r>
      <w:proofErr w:type="spellEnd"/>
      <w:r w:rsidRPr="00E570FD">
        <w:rPr>
          <w:rFonts w:ascii="Times New Roman" w:hAnsi="Times New Roman" w:cs="Times New Roman"/>
          <w:sz w:val="28"/>
          <w:szCs w:val="28"/>
        </w:rPr>
        <w:t xml:space="preserve"> этап выдвигается по 3 участника (победители предварительного отборочного этапа внутри группы).</w:t>
      </w:r>
    </w:p>
    <w:p w14:paraId="7EAD22B6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199DD9" w14:textId="0689E844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4. Сроки и место проведения</w:t>
      </w:r>
    </w:p>
    <w:p w14:paraId="18C95FE2" w14:textId="38810B9A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4.1. Конкурс проводится </w:t>
      </w:r>
      <w:r>
        <w:rPr>
          <w:rFonts w:ascii="Times New Roman" w:hAnsi="Times New Roman" w:cs="Times New Roman"/>
          <w:sz w:val="28"/>
          <w:szCs w:val="28"/>
        </w:rPr>
        <w:t xml:space="preserve">6 мая 2026 года в 9 ч. 30 мин. </w:t>
      </w:r>
      <w:r w:rsidRPr="00E570F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70109C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4.2. Место проведения: музыкальный зал ДОУ.</w:t>
      </w:r>
    </w:p>
    <w:p w14:paraId="6639EA4A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6DE0CDF" w14:textId="49A6F002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5. Требования к выступлениям</w:t>
      </w:r>
    </w:p>
    <w:p w14:paraId="1FA0B336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lastRenderedPageBreak/>
        <w:t xml:space="preserve">5.1. Тематика произведений: стихи о Великой Отечественной войне, о защитниках Родины, о Дне Победы, о мире. </w:t>
      </w:r>
    </w:p>
    <w:p w14:paraId="7307DD2E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5.2. Продолжительность выступления: не более 3-х минут. </w:t>
      </w:r>
    </w:p>
    <w:p w14:paraId="0FBD2141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5.3. Допускается использование музыкального сопровождения, презентаций, костюмов и элементов театрализации (не оценивается отдельно, но влияет на общее восприятие).</w:t>
      </w:r>
    </w:p>
    <w:p w14:paraId="65B171A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36333D1" w14:textId="24524722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>6. Критерии оценивания</w:t>
      </w:r>
    </w:p>
    <w:p w14:paraId="6FC7D2A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Выступления участников оцениваются по 5-балльной шкале по следующим критериям:</w:t>
      </w:r>
    </w:p>
    <w:p w14:paraId="5FEA63C8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1. Знание текста: знание произведения наизусть, отсутствие запинок.</w:t>
      </w:r>
    </w:p>
    <w:p w14:paraId="3E02D230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2. Выразительность чтения: правильное использование интонаций, пауз, логических ударений.</w:t>
      </w:r>
    </w:p>
    <w:p w14:paraId="0D464FC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3. Артистизм: мимика, жесты, умение держать себя на сцене, эмоциональность.</w:t>
      </w:r>
    </w:p>
    <w:p w14:paraId="5D707FE7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4. Сложность материала: соответствие выбранного произведения возрасту ребенка.</w:t>
      </w:r>
    </w:p>
    <w:p w14:paraId="3FE7BA9A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5. Четкость дикции: правильное произношение звуков и слов.</w:t>
      </w:r>
    </w:p>
    <w:p w14:paraId="37EE7F30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39214BA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 xml:space="preserve"> 7. Жюри Конкурса</w:t>
      </w:r>
    </w:p>
    <w:p w14:paraId="2631F791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7.1. В состав жюри входят:</w:t>
      </w:r>
    </w:p>
    <w:p w14:paraId="65F340E7" w14:textId="48A4A2F6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 Старший воспитатель (председатель жюри)</w:t>
      </w:r>
    </w:p>
    <w:p w14:paraId="584AE024" w14:textId="2A472080" w:rsid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 Педагог-психолог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6B6BC6D5" w14:textId="557F8B0E" w:rsid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70FD">
        <w:rPr>
          <w:rFonts w:ascii="Times New Roman" w:hAnsi="Times New Roman" w:cs="Times New Roman"/>
          <w:sz w:val="28"/>
          <w:szCs w:val="28"/>
        </w:rPr>
        <w:t>Учитель-логопед</w:t>
      </w:r>
      <w:r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</w:p>
    <w:p w14:paraId="66AC651A" w14:textId="1A4880A3" w:rsid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2092D">
        <w:rPr>
          <w:rFonts w:ascii="Times New Roman" w:hAnsi="Times New Roman" w:cs="Times New Roman"/>
          <w:sz w:val="28"/>
          <w:szCs w:val="28"/>
        </w:rPr>
        <w:t>Заместитель по административно-хозяйственной части,</w:t>
      </w:r>
    </w:p>
    <w:p w14:paraId="6A7B9DEA" w14:textId="6849570E" w:rsidR="00B2092D" w:rsidRPr="00E570FD" w:rsidRDefault="00B2092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Инструктор по физической культуре. </w:t>
      </w:r>
    </w:p>
    <w:p w14:paraId="20B7D1A4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6F24896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b/>
          <w:bCs/>
          <w:sz w:val="28"/>
          <w:szCs w:val="28"/>
        </w:rPr>
        <w:t xml:space="preserve"> 8. Подведение итогов и награждение</w:t>
      </w:r>
    </w:p>
    <w:p w14:paraId="57D76B52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8.1. Победители определяются по сумме баллов в каждой возрастной категории отдельно. </w:t>
      </w:r>
    </w:p>
    <w:p w14:paraId="7E3D17E7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8.2. Распределение призовых мест:</w:t>
      </w:r>
    </w:p>
    <w:p w14:paraId="08CB076F" w14:textId="6F0C9CF8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 Среди детей старших групп: 1, 2, 3 место.</w:t>
      </w:r>
    </w:p>
    <w:p w14:paraId="6FE8F361" w14:textId="51EEBB9F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• Среди детей подготовительных групп: 1, 2, 3 место.</w:t>
      </w:r>
    </w:p>
    <w:p w14:paraId="56CDCA12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8.3. Жюри имеет право учреждать дополнительные номинации («Самый эмоциональный исполнитель», «За искренность исполнения», «Юный патриот»). </w:t>
      </w:r>
    </w:p>
    <w:p w14:paraId="2FCDFBDE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8.4. Победители награждаются дипломами I, II и III степени. Остальные участники получают сертификаты за участие.</w:t>
      </w:r>
    </w:p>
    <w:p w14:paraId="0C4439A3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063C85B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 </w:t>
      </w:r>
      <w:r w:rsidRPr="00E570FD">
        <w:rPr>
          <w:rFonts w:ascii="Times New Roman" w:hAnsi="Times New Roman" w:cs="Times New Roman"/>
          <w:b/>
          <w:bCs/>
          <w:sz w:val="28"/>
          <w:szCs w:val="28"/>
        </w:rPr>
        <w:t>9. Подготовительная работа</w:t>
      </w:r>
    </w:p>
    <w:p w14:paraId="7F0A0FFD" w14:textId="15A75FFB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 xml:space="preserve">9.1. Воспитатели групп подают заявки на участие в срок до </w:t>
      </w:r>
      <w:r>
        <w:rPr>
          <w:rFonts w:ascii="Times New Roman" w:hAnsi="Times New Roman" w:cs="Times New Roman"/>
          <w:sz w:val="28"/>
          <w:szCs w:val="28"/>
        </w:rPr>
        <w:t>5 мая 2026 г в свободной форме.</w:t>
      </w:r>
    </w:p>
    <w:p w14:paraId="4014614F" w14:textId="77777777" w:rsidR="00E570FD" w:rsidRPr="00E570FD" w:rsidRDefault="00E570FD" w:rsidP="00E570F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70FD">
        <w:rPr>
          <w:rFonts w:ascii="Times New Roman" w:hAnsi="Times New Roman" w:cs="Times New Roman"/>
          <w:sz w:val="28"/>
          <w:szCs w:val="28"/>
        </w:rPr>
        <w:t>9.2. В заявке указываются: фамилия и имя ребенка, название группы, название стихотворения и автор.</w:t>
      </w:r>
    </w:p>
    <w:p w14:paraId="17E6E2CE" w14:textId="5119DA1A" w:rsidR="00E570FD" w:rsidRDefault="00E570FD" w:rsidP="00E570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D100F1" w14:textId="581E1429" w:rsidR="00E570FD" w:rsidRDefault="00E570FD" w:rsidP="00E570F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60104E" w14:textId="77777777" w:rsidR="00AA53E3" w:rsidRDefault="00AA53E3" w:rsidP="003464C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sectPr w:rsidR="00AA53E3" w:rsidSect="00AA53E3">
      <w:pgSz w:w="11906" w:h="16838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0C0244"/>
    <w:multiLevelType w:val="hybridMultilevel"/>
    <w:tmpl w:val="53CA068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9C599F"/>
    <w:multiLevelType w:val="multilevel"/>
    <w:tmpl w:val="DC6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5E179E"/>
    <w:multiLevelType w:val="multilevel"/>
    <w:tmpl w:val="88A4A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B10EE1"/>
    <w:multiLevelType w:val="multilevel"/>
    <w:tmpl w:val="17D83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E9699E"/>
    <w:multiLevelType w:val="multilevel"/>
    <w:tmpl w:val="1C1CE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6D22A2"/>
    <w:multiLevelType w:val="multilevel"/>
    <w:tmpl w:val="96D8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E62BAF"/>
    <w:multiLevelType w:val="multilevel"/>
    <w:tmpl w:val="36AE3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3368A4"/>
    <w:multiLevelType w:val="multilevel"/>
    <w:tmpl w:val="450C7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59175F"/>
    <w:multiLevelType w:val="multilevel"/>
    <w:tmpl w:val="7528E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F45B6"/>
    <w:multiLevelType w:val="multilevel"/>
    <w:tmpl w:val="53BE3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2E515D"/>
    <w:multiLevelType w:val="multilevel"/>
    <w:tmpl w:val="56429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2C0744F"/>
    <w:multiLevelType w:val="multilevel"/>
    <w:tmpl w:val="7826B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63D1844"/>
    <w:multiLevelType w:val="multilevel"/>
    <w:tmpl w:val="1D4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A692D51"/>
    <w:multiLevelType w:val="multilevel"/>
    <w:tmpl w:val="581E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BC5734"/>
    <w:multiLevelType w:val="multilevel"/>
    <w:tmpl w:val="55BC6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21252A"/>
    <w:multiLevelType w:val="multilevel"/>
    <w:tmpl w:val="E098E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E90EC0"/>
    <w:multiLevelType w:val="multilevel"/>
    <w:tmpl w:val="F9A241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6"/>
  </w:num>
  <w:num w:numId="3">
    <w:abstractNumId w:val="2"/>
  </w:num>
  <w:num w:numId="4">
    <w:abstractNumId w:val="11"/>
  </w:num>
  <w:num w:numId="5">
    <w:abstractNumId w:val="5"/>
  </w:num>
  <w:num w:numId="6">
    <w:abstractNumId w:val="7"/>
  </w:num>
  <w:num w:numId="7">
    <w:abstractNumId w:val="10"/>
  </w:num>
  <w:num w:numId="8">
    <w:abstractNumId w:val="3"/>
  </w:num>
  <w:num w:numId="9">
    <w:abstractNumId w:val="14"/>
  </w:num>
  <w:num w:numId="10">
    <w:abstractNumId w:val="9"/>
  </w:num>
  <w:num w:numId="11">
    <w:abstractNumId w:val="0"/>
  </w:num>
  <w:num w:numId="12">
    <w:abstractNumId w:val="12"/>
  </w:num>
  <w:num w:numId="13">
    <w:abstractNumId w:val="15"/>
  </w:num>
  <w:num w:numId="14">
    <w:abstractNumId w:val="13"/>
  </w:num>
  <w:num w:numId="15">
    <w:abstractNumId w:val="1"/>
  </w:num>
  <w:num w:numId="16">
    <w:abstractNumId w:val="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4A7"/>
    <w:rsid w:val="000603B6"/>
    <w:rsid w:val="000964A7"/>
    <w:rsid w:val="000D56BB"/>
    <w:rsid w:val="00144D26"/>
    <w:rsid w:val="001755F2"/>
    <w:rsid w:val="001D0F60"/>
    <w:rsid w:val="001F6389"/>
    <w:rsid w:val="00211EBF"/>
    <w:rsid w:val="002D7485"/>
    <w:rsid w:val="002F3141"/>
    <w:rsid w:val="003464C1"/>
    <w:rsid w:val="003F0C38"/>
    <w:rsid w:val="004B15F9"/>
    <w:rsid w:val="00511075"/>
    <w:rsid w:val="005A47ED"/>
    <w:rsid w:val="00633FFB"/>
    <w:rsid w:val="00654A9F"/>
    <w:rsid w:val="008038F7"/>
    <w:rsid w:val="0087599A"/>
    <w:rsid w:val="008F36AF"/>
    <w:rsid w:val="00931258"/>
    <w:rsid w:val="009414F5"/>
    <w:rsid w:val="00966551"/>
    <w:rsid w:val="0099093C"/>
    <w:rsid w:val="00991B5E"/>
    <w:rsid w:val="009A2545"/>
    <w:rsid w:val="009D740F"/>
    <w:rsid w:val="009E5CF8"/>
    <w:rsid w:val="00A735CF"/>
    <w:rsid w:val="00AA53E3"/>
    <w:rsid w:val="00AD72C2"/>
    <w:rsid w:val="00B2092D"/>
    <w:rsid w:val="00B8724F"/>
    <w:rsid w:val="00D071F1"/>
    <w:rsid w:val="00D11293"/>
    <w:rsid w:val="00D4699D"/>
    <w:rsid w:val="00D60FE1"/>
    <w:rsid w:val="00D806E5"/>
    <w:rsid w:val="00D8493D"/>
    <w:rsid w:val="00DB27C4"/>
    <w:rsid w:val="00E00020"/>
    <w:rsid w:val="00E570FD"/>
    <w:rsid w:val="00E74199"/>
    <w:rsid w:val="00EE1EA0"/>
    <w:rsid w:val="00F126F7"/>
    <w:rsid w:val="00F3590C"/>
    <w:rsid w:val="00FA5072"/>
    <w:rsid w:val="00FB1C20"/>
    <w:rsid w:val="00FB6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4719D"/>
  <w15:chartTrackingRefBased/>
  <w15:docId w15:val="{510A66C9-74DE-4FC0-A201-279E094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4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3464C1"/>
    <w:pPr>
      <w:ind w:left="720"/>
      <w:contextualSpacing/>
    </w:pPr>
    <w:rPr>
      <w:kern w:val="2"/>
      <w14:ligatures w14:val="standardContextual"/>
    </w:rPr>
  </w:style>
  <w:style w:type="table" w:styleId="a4">
    <w:name w:val="Table Grid"/>
    <w:basedOn w:val="a1"/>
    <w:uiPriority w:val="39"/>
    <w:rsid w:val="00FB1C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0437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381710902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76423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2831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8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8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9497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644915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68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86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08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37746">
          <w:marLeft w:val="0"/>
          <w:marRight w:val="0"/>
          <w:marTop w:val="240"/>
          <w:marBottom w:val="17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05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60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Я</cp:lastModifiedBy>
  <cp:revision>2</cp:revision>
  <dcterms:created xsi:type="dcterms:W3CDTF">2026-04-30T07:01:00Z</dcterms:created>
  <dcterms:modified xsi:type="dcterms:W3CDTF">2026-04-30T07:01:00Z</dcterms:modified>
</cp:coreProperties>
</file>