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DD" w:rsidRDefault="00055E96">
      <w:pPr>
        <w:tabs>
          <w:tab w:val="left" w:pos="4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14:reflection w14:blurRad="0" w14:stA="1000" w14:stPos="0" w14:endA="0" w14:endPos="0" w14:dist="0" w14:dir="0" w14:fadeDir="0" w14:sx="0" w14:sy="0" w14:kx="0" w14:ky="0" w14:algn="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МКУ «КОМИТЕТ ПО ОБРАЗОВАНИЮ Г.УЛАН-УДЭ»</w:t>
      </w:r>
    </w:p>
    <w:p w:rsidR="003F79DD" w:rsidRDefault="00055E96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3F79DD" w:rsidRDefault="00055E9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62865</wp:posOffset>
            </wp:positionV>
            <wp:extent cx="763270" cy="856615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5" cy="85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3F79DD" w:rsidRDefault="00055E9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тел./факс 8 (3012) 46-96-30, 8 (3012) 46-96-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20 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_96@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govrb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3F79DD" w:rsidRDefault="003F79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79DD" w:rsidRDefault="003F79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79DD" w:rsidRDefault="003F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DD" w:rsidRDefault="00055E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>Авторская педагогическая разработка по ознакомлению дошкольников с историей, культурой, достопримечательностями родного города, посвященная 360-летию г. Улан-Удэ» для педагогов дошкольного образования</w:t>
      </w: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3F79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Default="00055E96">
      <w:pPr>
        <w:spacing w:after="0" w:line="240" w:lineRule="auto"/>
        <w:jc w:val="center"/>
        <w:rPr>
          <w:rFonts w:ascii="MS Mincho" w:eastAsia="MS Mincho" w:hAnsi="MS Mincho" w:cs="MS Mincho"/>
          <w:b/>
          <w:bCs/>
          <w:sz w:val="28"/>
          <w:szCs w:val="28"/>
          <w:lang w:eastAsia="zh-CN" w:bidi="ar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На тему</w:t>
      </w:r>
      <w:r>
        <w:rPr>
          <w:rFonts w:ascii="MS Mincho" w:eastAsia="MS Mincho" w:hAnsi="MS Mincho" w:cs="MS Mincho"/>
          <w:b/>
          <w:bCs/>
          <w:sz w:val="28"/>
          <w:szCs w:val="28"/>
          <w:lang w:eastAsia="zh-CN" w:bidi="ar"/>
        </w:rPr>
        <w:t>:</w:t>
      </w:r>
    </w:p>
    <w:p w:rsidR="003F79DD" w:rsidRDefault="003F79DD">
      <w:pPr>
        <w:spacing w:after="0" w:line="240" w:lineRule="auto"/>
        <w:jc w:val="center"/>
        <w:rPr>
          <w:rFonts w:ascii="MS Mincho" w:eastAsia="MS Mincho" w:hAnsi="MS Mincho" w:cs="MS Mincho"/>
          <w:sz w:val="28"/>
          <w:szCs w:val="28"/>
          <w:lang w:eastAsia="zh-CN" w:bidi="ar"/>
        </w:rPr>
      </w:pPr>
    </w:p>
    <w:p w:rsidR="003F79DD" w:rsidRDefault="0005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сценарий воспитательного мероприятия квест-игра</w:t>
      </w:r>
    </w:p>
    <w:p w:rsidR="003F79DD" w:rsidRDefault="0005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«Мой город — моя гордость: путешествие по Улан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noBreakHyphen/>
        <w:t>Удэ»</w:t>
      </w:r>
    </w:p>
    <w:p w:rsidR="003F79DD" w:rsidRDefault="003F79DD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3F79DD" w:rsidRDefault="003F79DD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3F79DD" w:rsidRDefault="003F79DD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3F79DD" w:rsidRDefault="00055E96">
      <w:pPr>
        <w:spacing w:beforeAutospacing="1" w:after="0" w:afterAutospacing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 работы: </w:t>
      </w:r>
    </w:p>
    <w:p w:rsidR="003F79DD" w:rsidRDefault="00055E96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Телешева Ксения Олеговна </w:t>
      </w:r>
    </w:p>
    <w:p w:rsidR="003F79DD" w:rsidRDefault="00055E96">
      <w:pPr>
        <w:spacing w:beforeAutospacing="1" w:after="0" w:afterAutospacing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Должность: </w:t>
      </w:r>
    </w:p>
    <w:p w:rsidR="003F79DD" w:rsidRDefault="00055E96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детей дошкольного возраста  </w:t>
      </w:r>
    </w:p>
    <w:p w:rsidR="003F79DD" w:rsidRDefault="00055E96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№96 «Калинка» / 3 корпус. </w:t>
      </w:r>
    </w:p>
    <w:p w:rsidR="003F79DD" w:rsidRDefault="003F79DD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3F79DD" w:rsidRDefault="003F79DD">
      <w:pPr>
        <w:spacing w:beforeAutospacing="1" w:after="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3F79DD" w:rsidRDefault="00055E96">
      <w:pPr>
        <w:spacing w:beforeAutospacing="1" w:after="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F79DD" w:rsidRDefault="00055E96">
      <w:pPr>
        <w:spacing w:beforeAutospacing="1" w:after="0" w:afterAutospacing="1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3F79DD" w:rsidRPr="00055E96" w:rsidRDefault="003F79DD">
      <w:pPr>
        <w:pStyle w:val="aa"/>
        <w:shd w:val="clear" w:color="auto" w:fill="FFFFFF"/>
        <w:rPr>
          <w:rFonts w:ascii="Arial" w:eastAsia="Arial" w:hAnsi="Arial" w:cs="Arial"/>
          <w:b/>
          <w:bCs/>
          <w:color w:val="000000"/>
          <w:shd w:val="clear" w:color="auto" w:fill="FFFFFF"/>
          <w:lang w:val="ru-RU"/>
        </w:rPr>
      </w:pP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Цель</w:t>
      </w: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 xml:space="preserve">: </w:t>
      </w:r>
    </w:p>
    <w:p w:rsidR="003F79DD" w:rsidRPr="00055E96" w:rsidRDefault="00055E96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Формирование у дошкольников интереса к истории, культуре и достопримечательностям родного города Улан</w:t>
      </w:r>
      <w:r w:rsidRPr="00055E96">
        <w:rPr>
          <w:rFonts w:ascii="Times New Roman" w:eastAsia="MS Mincho" w:hAnsi="Times New Roman" w:cs="Times New Roman"/>
          <w:sz w:val="28"/>
          <w:szCs w:val="28"/>
          <w:lang w:eastAsia="zh-CN" w:bidi="ar"/>
        </w:rPr>
        <w:noBreakHyphen/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Удэ в рамках празднования его 360</w:t>
      </w:r>
      <w:r w:rsidRPr="00055E96">
        <w:rPr>
          <w:rFonts w:ascii="Times New Roman" w:eastAsia="MS Mincho" w:hAnsi="Times New Roman" w:cs="Times New Roman"/>
          <w:sz w:val="28"/>
          <w:szCs w:val="28"/>
          <w:lang w:eastAsia="zh-CN" w:bidi="ar"/>
        </w:rPr>
        <w:noBreakHyphen/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летия.</w:t>
      </w:r>
    </w:p>
    <w:p w:rsidR="003F79DD" w:rsidRPr="00055E96" w:rsidRDefault="00055E96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Задачи:</w:t>
      </w:r>
    </w:p>
    <w:p w:rsidR="003F79DD" w:rsidRPr="00055E96" w:rsidRDefault="00055E96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 xml:space="preserve">Обучающие: </w:t>
      </w:r>
    </w:p>
    <w:p w:rsidR="003F79DD" w:rsidRPr="00055E96" w:rsidRDefault="00055E96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Познакомить детей с ключевыми историческими фактами об Улан</w:t>
      </w:r>
      <w:r w:rsidRPr="00055E96">
        <w:rPr>
          <w:rFonts w:ascii="Times New Roman" w:eastAsia="MS Mincho" w:hAnsi="Times New Roman" w:cs="Times New Roman"/>
          <w:sz w:val="28"/>
          <w:szCs w:val="28"/>
          <w:lang w:eastAsia="zh-CN" w:bidi="ar"/>
        </w:rPr>
        <w:noBreakHyphen/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Удэ, его символами и достопримечательностями.</w:t>
      </w:r>
    </w:p>
    <w:p w:rsidR="003F79DD" w:rsidRPr="00055E96" w:rsidRDefault="00055E96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Расширить представления о культуре и традициях народов, проживающих в городе.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E96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:rsidR="003F79DD" w:rsidRPr="00055E96" w:rsidRDefault="00055E96">
      <w:pPr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Развивать познавательную активность, логическое мышление, внимание, память.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E96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3F79DD" w:rsidRPr="00055E96" w:rsidRDefault="00055E96">
      <w:pPr>
        <w:numPr>
          <w:ilvl w:val="0"/>
          <w:numId w:val="3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Воспитывать чувство гордости за родной город, уважение к его истории и жителям.</w:t>
      </w:r>
    </w:p>
    <w:p w:rsidR="003F79DD" w:rsidRPr="00055E96" w:rsidRDefault="00055E96">
      <w:pPr>
        <w:numPr>
          <w:ilvl w:val="0"/>
          <w:numId w:val="3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eastAsia="zh-CN" w:bidi="ar"/>
        </w:rPr>
        <w:t>Воспитывать любовь к традициям малой родине</w:t>
      </w:r>
    </w:p>
    <w:p w:rsidR="003F79DD" w:rsidRPr="00055E96" w:rsidRDefault="00055E96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Практические:</w:t>
      </w:r>
    </w:p>
    <w:p w:rsidR="003F79DD" w:rsidRPr="00055E96" w:rsidRDefault="00055E96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Способствовать развитию коммуникативных навыков, умения работать в команде.</w:t>
      </w:r>
    </w:p>
    <w:p w:rsidR="003F79DD" w:rsidRPr="00055E96" w:rsidRDefault="00055E96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eastAsia="zh-CN" w:bidi="ar"/>
        </w:rPr>
        <w:t xml:space="preserve">Развивать умение следовать инструкциям </w:t>
      </w: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 w:bidi="ar"/>
        </w:rPr>
      </w:pP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lastRenderedPageBreak/>
        <w:t>Пояснительная записка</w:t>
      </w:r>
    </w:p>
    <w:p w:rsidR="003F79DD" w:rsidRPr="00055E96" w:rsidRDefault="0005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Мероприятие предназначено для детей старшего дошкольного возраста (5–</w:t>
      </w:r>
      <w:r w:rsidRPr="00055E96">
        <w:rPr>
          <w:rFonts w:ascii="Times New Roman" w:eastAsia="Calibri" w:hAnsi="Times New Roman" w:cs="Times New Roman"/>
          <w:sz w:val="28"/>
          <w:szCs w:val="28"/>
          <w:lang w:eastAsia="zh-CN" w:bidi="ar"/>
        </w:rPr>
        <w:t>6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лет). Квест</w:t>
      </w:r>
      <w:r w:rsidRPr="00055E96">
        <w:rPr>
          <w:rFonts w:ascii="Times New Roman" w:eastAsia="MS Mincho" w:hAnsi="Times New Roman" w:cs="Times New Roman"/>
          <w:sz w:val="28"/>
          <w:szCs w:val="28"/>
          <w:lang w:eastAsia="zh-CN" w:bidi="ar"/>
        </w:rPr>
        <w:noBreakHyphen/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игра </w:t>
      </w: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«Мой город — моя гордость: путешествие по Улан</w:t>
      </w: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noBreakHyphen/>
        <w:t>Удэ»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позволяет в увлекательной форме познакомить дошкольников с историей и культурой родного города, его достопримечательностями, сформировать чувство гордости за малую родину.</w:t>
      </w:r>
    </w:p>
    <w:p w:rsidR="003F79DD" w:rsidRPr="00055E96" w:rsidRDefault="003F79DD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Calibri"/>
          <w:sz w:val="28"/>
          <w:szCs w:val="28"/>
          <w:lang w:val="ru" w:bidi="ar"/>
        </w:rPr>
        <w:t>Игра построена на чередовании двигательных, познавательных и творческих заданий.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направлено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патриотическое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воспитание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дошкольников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через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знакомство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историей,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культурой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достопримечательностями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родного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города.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Это поддерживает интерес детей, не даёт им уставать и позволяет задействовать разные виды деятельности.</w:t>
      </w: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Актуальность</w:t>
      </w:r>
    </w:p>
    <w:p w:rsidR="003F79DD" w:rsidRPr="00055E96" w:rsidRDefault="00055E96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современном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мире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особенно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важно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раннего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возраста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прививать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детям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любовь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малой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родине,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уважение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её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истории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традициям.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дошкольников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знакомство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родным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первый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шаг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формировании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гражданской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позиции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патриотических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чувств.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Квест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игра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форма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организации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деятельности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позволяет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сделать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этот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процесс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увлекательным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запоминающимся.</w:t>
      </w: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Особенности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организации</w:t>
      </w:r>
    </w:p>
    <w:p w:rsidR="003F79DD" w:rsidRPr="00055E96" w:rsidRDefault="00055E96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Игра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построена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чередовании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двигательных,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познавательных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творческих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заданий.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Такой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подход: поддерживает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интерес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счёт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смены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видов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деятельности ,</w:t>
      </w:r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не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даёт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уставать,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статичные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чередуются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подвижными , позволяет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задействовать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разные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виды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восприятия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деятельности: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зрительное,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слуховое,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тактильное,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кинестетическое; даёт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возможность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каждому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ребёнку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проявить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свои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сильные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стороны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3F79DD" w:rsidRPr="00055E96" w:rsidRDefault="00055E96">
      <w:pPr>
        <w:pStyle w:val="aa"/>
        <w:shd w:val="clear" w:color="auto" w:fill="FFFFFF"/>
        <w:rPr>
          <w:b/>
          <w:bCs/>
          <w:sz w:val="28"/>
          <w:szCs w:val="28"/>
          <w:lang w:val="ru"/>
        </w:rPr>
      </w:pPr>
      <w:r w:rsidRPr="00055E96">
        <w:rPr>
          <w:rFonts w:eastAsia="Calibri"/>
          <w:b/>
          <w:bCs/>
          <w:sz w:val="28"/>
          <w:szCs w:val="28"/>
          <w:lang w:val="ru" w:bidi="ar"/>
        </w:rPr>
        <w:t>Используемые методы и приёмы</w:t>
      </w:r>
    </w:p>
    <w:p w:rsidR="003F79DD" w:rsidRPr="00055E96" w:rsidRDefault="00055E96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Н</w:t>
      </w:r>
      <w:proofErr w:type="spellStart"/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аглядные</w:t>
      </w:r>
      <w:proofErr w:type="spellEnd"/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 xml:space="preserve">: 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демонстрация фотографий, иллюстраций, карт, предметов;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С</w:t>
      </w:r>
      <w:proofErr w:type="spellStart"/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ловесные</w:t>
      </w:r>
      <w:proofErr w:type="spellEnd"/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: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рассказ, беседа, загадки, вопросы;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 xml:space="preserve">Практические </w:t>
      </w: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:</w:t>
      </w:r>
      <w:proofErr w:type="gramEnd"/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выполнение заданий, сбор </w:t>
      </w:r>
      <w:proofErr w:type="spellStart"/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пазлов</w:t>
      </w:r>
      <w:proofErr w:type="spellEnd"/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, рисование, имитация движений;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Игровые</w:t>
      </w: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: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дидактические игры, подвижные элементы, ролевое взаимодействие;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lastRenderedPageBreak/>
        <w:t>Проблемные: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постановка вопросов, требующих поиска решения;</w:t>
      </w: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Мотивационные: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 xml:space="preserve"> система наград, поощрений, командное соревнование.</w:t>
      </w:r>
    </w:p>
    <w:p w:rsidR="003F79DD" w:rsidRPr="00055E96" w:rsidRDefault="003F79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</w:pPr>
    </w:p>
    <w:p w:rsidR="003F79DD" w:rsidRPr="00055E96" w:rsidRDefault="00055E9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Ожидаемые результаты</w:t>
      </w:r>
      <w:r w:rsidRPr="00055E96">
        <w:rPr>
          <w:rFonts w:ascii="Times New Roman" w:eastAsia="Calibri" w:hAnsi="Times New Roman" w:cs="Times New Roman"/>
          <w:b/>
          <w:bCs/>
          <w:sz w:val="28"/>
          <w:szCs w:val="28"/>
          <w:lang w:eastAsia="zh-CN" w:bidi="ar"/>
        </w:rPr>
        <w:t>:</w:t>
      </w:r>
    </w:p>
    <w:p w:rsidR="003F79DD" w:rsidRPr="00055E96" w:rsidRDefault="00055E96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повышение интереса к истории и культуре родного города;</w:t>
      </w:r>
      <w:r w:rsidRPr="00055E96">
        <w:rPr>
          <w:rFonts w:ascii="Times New Roman" w:eastAsia="Calibri" w:hAnsi="Times New Roman" w:cs="Times New Roman"/>
          <w:sz w:val="28"/>
          <w:szCs w:val="28"/>
          <w:lang w:eastAsia="zh-CN" w:bidi="ar"/>
        </w:rPr>
        <w:t xml:space="preserve"> </w:t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расширение знаний о достопримечательностях, символах, традициях Улан</w:t>
      </w:r>
      <w:r w:rsidRPr="00055E96">
        <w:rPr>
          <w:rFonts w:ascii="Times New Roman" w:eastAsia="MS Mincho" w:hAnsi="Times New Roman" w:cs="Times New Roman"/>
          <w:sz w:val="28"/>
          <w:szCs w:val="28"/>
          <w:lang w:eastAsia="zh-CN" w:bidi="ar"/>
        </w:rPr>
        <w:noBreakHyphen/>
      </w: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Удэ;</w:t>
      </w:r>
    </w:p>
    <w:p w:rsidR="003F79DD" w:rsidRPr="00055E96" w:rsidRDefault="00055E96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развитие познавательных процессов (внимание, память, мышление);</w:t>
      </w:r>
    </w:p>
    <w:p w:rsidR="003F79DD" w:rsidRPr="00055E96" w:rsidRDefault="00055E96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формирование навыков сотрудничества и коммуникации;</w:t>
      </w:r>
    </w:p>
    <w:p w:rsidR="003F79DD" w:rsidRPr="00055E96" w:rsidRDefault="00055E96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055E96">
        <w:rPr>
          <w:rFonts w:ascii="Times New Roman" w:eastAsia="Calibri" w:hAnsi="Times New Roman" w:cs="Times New Roman"/>
          <w:sz w:val="28"/>
          <w:szCs w:val="28"/>
          <w:lang w:val="ru" w:eastAsia="zh-CN" w:bidi="ar"/>
        </w:rPr>
        <w:t>эмоциональный подъём, чувство гордости за свой город.</w:t>
      </w:r>
    </w:p>
    <w:p w:rsidR="003F79DD" w:rsidRPr="00055E96" w:rsidRDefault="00055E96">
      <w:pPr>
        <w:pStyle w:val="4"/>
        <w:shd w:val="clear" w:color="auto" w:fill="FFFFFF"/>
        <w:rPr>
          <w:rFonts w:ascii="Times New Roman" w:eastAsia="Arial" w:hAnsi="Times New Roman" w:hint="default"/>
          <w:color w:val="000000"/>
          <w:sz w:val="28"/>
          <w:szCs w:val="28"/>
          <w:lang w:val="ru-RU"/>
        </w:rPr>
      </w:pP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Подготовительный </w:t>
      </w:r>
      <w:proofErr w:type="gramStart"/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этап</w:t>
      </w:r>
      <w:r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3F79DD" w:rsidRPr="00055E96" w:rsidRDefault="00055E96">
      <w:pPr>
        <w:pStyle w:val="aa"/>
        <w:numPr>
          <w:ilvl w:val="0"/>
          <w:numId w:val="6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подготовка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станций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(за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1–2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дня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мероприятия): оформление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тематических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уголков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видами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флаг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Бурятии,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Удэ);</w:t>
      </w:r>
    </w:p>
    <w:p w:rsidR="003F79DD" w:rsidRPr="00055E96" w:rsidRDefault="00055E96">
      <w:pPr>
        <w:pStyle w:val="aa"/>
        <w:numPr>
          <w:ilvl w:val="0"/>
          <w:numId w:val="6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подбор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подготовка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материалов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(пазлы,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картинки,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карточки,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аудиозаписи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бурятских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мелодий);</w:t>
      </w:r>
    </w:p>
    <w:p w:rsidR="003F79DD" w:rsidRPr="00055E96" w:rsidRDefault="00055E96">
      <w:pPr>
        <w:pStyle w:val="aa"/>
        <w:numPr>
          <w:ilvl w:val="0"/>
          <w:numId w:val="6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создание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сундучка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сокровищ»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сбора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наград.</w:t>
      </w:r>
    </w:p>
    <w:p w:rsidR="003F79DD" w:rsidRPr="00055E96" w:rsidRDefault="00055E96">
      <w:pPr>
        <w:pStyle w:val="aa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Изготовление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маршрутных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листов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(по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количеству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команд):</w:t>
      </w:r>
    </w:p>
    <w:p w:rsidR="003F79DD" w:rsidRPr="00055E96" w:rsidRDefault="00055E96">
      <w:pPr>
        <w:pStyle w:val="aa"/>
        <w:numPr>
          <w:ilvl w:val="0"/>
          <w:numId w:val="7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схемы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маршрута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условными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обозначениями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станций;</w:t>
      </w:r>
    </w:p>
    <w:p w:rsidR="003F79DD" w:rsidRPr="00055E96" w:rsidRDefault="00055E96">
      <w:pPr>
        <w:pStyle w:val="aa"/>
        <w:numPr>
          <w:ilvl w:val="0"/>
          <w:numId w:val="7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отметок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выполнении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заданий.</w:t>
      </w:r>
    </w:p>
    <w:p w:rsidR="003F79DD" w:rsidRPr="00055E96" w:rsidRDefault="00055E96">
      <w:pPr>
        <w:pStyle w:val="aa"/>
        <w:rPr>
          <w:rFonts w:eastAsia="Arial"/>
          <w:color w:val="000000"/>
          <w:sz w:val="28"/>
          <w:szCs w:val="28"/>
          <w:shd w:val="clear" w:color="auto" w:fill="FFFFFF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Подготовка атрибутов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:rsidR="003F79DD" w:rsidRPr="00055E96" w:rsidRDefault="00055E96">
      <w:pPr>
        <w:pStyle w:val="aa"/>
        <w:numPr>
          <w:ilvl w:val="0"/>
          <w:numId w:val="8"/>
        </w:numPr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пазлы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изображением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Удинской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крепости;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картинки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гербом,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флагом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Удэ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другими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символами;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фотографии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достопримечательностей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(площадь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Советов,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Театр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оперы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балета,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Дацан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«Ринпоче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Багша»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т. д.);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карточки с названиями мест;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изображения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национальных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блюд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(буузы,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хушуур)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одежды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(дэгэл);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аудиозапись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мелодии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танца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ёхор;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картинки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растений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животных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(соболь,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байкальская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нерпа,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кедр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др.);</w:t>
      </w:r>
    </w:p>
    <w:p w:rsidR="003F79DD" w:rsidRPr="00055E96" w:rsidRDefault="00055E96">
      <w:pPr>
        <w:pStyle w:val="aa"/>
        <w:numPr>
          <w:ilvl w:val="0"/>
          <w:numId w:val="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заготовки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аппликации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«Букет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Бурятии»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(бумажные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цветы)</w:t>
      </w:r>
    </w:p>
    <w:p w:rsidR="003F79DD" w:rsidRPr="00055E96" w:rsidRDefault="00055E96">
      <w:pPr>
        <w:pStyle w:val="aa"/>
        <w:numPr>
          <w:ilvl w:val="0"/>
          <w:numId w:val="8"/>
        </w:numPr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флажки,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мелки,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наклейки,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бусины,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листочки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для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</w:t>
      </w:r>
    </w:p>
    <w:p w:rsidR="003F79DD" w:rsidRPr="00055E96" w:rsidRDefault="003F79DD">
      <w:pPr>
        <w:pStyle w:val="aa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</w:p>
    <w:p w:rsidR="003F79DD" w:rsidRPr="00055E96" w:rsidRDefault="003F79DD">
      <w:pPr>
        <w:pStyle w:val="aa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</w:p>
    <w:p w:rsidR="003F79DD" w:rsidRPr="00055E96" w:rsidRDefault="00055E96">
      <w:pPr>
        <w:pStyle w:val="3"/>
        <w:shd w:val="clear" w:color="auto" w:fill="FFFFFF"/>
        <w:jc w:val="center"/>
        <w:rPr>
          <w:rFonts w:ascii="Times New Roman" w:eastAsia="Arial" w:hAnsi="Times New Roman" w:hint="default"/>
          <w:color w:val="000000"/>
          <w:sz w:val="28"/>
          <w:szCs w:val="28"/>
          <w:lang w:val="ru-RU"/>
        </w:rPr>
      </w:pP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lastRenderedPageBreak/>
        <w:t>Ход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мероприятия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«Сокровища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noBreakHyphen/>
        <w:t>Удэ»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(квест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noBreakHyphen/>
        <w:t>игра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360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noBreakHyphen/>
        <w:t>летию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города)</w:t>
      </w:r>
    </w:p>
    <w:p w:rsidR="003F79DD" w:rsidRPr="00055E96" w:rsidRDefault="00055E96">
      <w:pPr>
        <w:pStyle w:val="4"/>
        <w:shd w:val="clear" w:color="auto" w:fill="FFFFFF"/>
        <w:rPr>
          <w:rFonts w:ascii="Times New Roman" w:eastAsia="Arial" w:hAnsi="Times New Roman" w:hint="default"/>
          <w:color w:val="000000"/>
          <w:sz w:val="28"/>
          <w:szCs w:val="28"/>
          <w:lang w:val="ru-RU"/>
        </w:rPr>
      </w:pP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Организационный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момент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(5–7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мин)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собираются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площадке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или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группе.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Звучит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лёгкая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бурятская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музыка.</w:t>
      </w:r>
    </w:p>
    <w:p w:rsidR="003F79DD" w:rsidRPr="00055E96" w:rsidRDefault="00055E96">
      <w:pPr>
        <w:pStyle w:val="aa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- Ведущий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приветствует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детей: 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«Здравствуйте,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дорогие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ребята!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Посмотрите,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как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красиво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сегодня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вокруг!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знаете,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что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ещё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сегодня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особенного?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Нашему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любимому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городу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исполняется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360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лет!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Целых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360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лет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назад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начал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свою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историю!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Сегодня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мы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вами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отправимся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удивительное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путешествие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родному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городу.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Мы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будем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искать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его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сокровища,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это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золотые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монеты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драгоценные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камни.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Наши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сокровища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— это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знания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его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истории,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культуре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красоте!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готовы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приключениям?»</w:t>
      </w:r>
    </w:p>
    <w:p w:rsidR="003F79DD" w:rsidRPr="00055E96" w:rsidRDefault="00055E96" w:rsidP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Появляется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«Бурятский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мудрец»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национальном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костюме,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торжест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венно)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Я</w:t>
      </w:r>
      <w:proofErr w:type="gramEnd"/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хранитель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знаний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noBreakHyphen/>
        <w:t>Удэ.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Я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знаю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много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тайн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историй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нашем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городе.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Чтобы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найти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сокровища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города,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вам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нужно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пройти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испытания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разных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станциях.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Готовы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проявить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смекалку,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дружбу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ловкость?</w:t>
      </w: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Бурятский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мудрец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объясняет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правила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игры: 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Сейчас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разделимся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4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человека.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Давайте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посчитаемся: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первый,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второй,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третий,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четвёртый…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(считает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детей)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первые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номера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одна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вторые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вторая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далее. Каждая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выбирает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капитана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того</w:t>
      </w:r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кто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будет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помогать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вести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держать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маршрутный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лист.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Поднимите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руки,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кто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хочет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быть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капитаном! </w:t>
      </w:r>
    </w:p>
    <w:p w:rsidR="003F79DD" w:rsidRPr="00055E96" w:rsidRDefault="00055E96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Каждой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вручаю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маршрутный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вот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он,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красивый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яркий.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нём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отмечен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путь: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станции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нужно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посетить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порядке. 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каждой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станции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встретит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куратор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добрый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помощник.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даст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интересное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задание.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Слушайте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внимательно! Выполняйте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дружно,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помогайте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друг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другу.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Помните: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один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одного!»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каждое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выполненное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получает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наклейку,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бусину,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карточку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или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листочек.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нужно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складывать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„сундучок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сокровищ “— вот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он,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волшебный!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(показывает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сундучок)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Когда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пройдут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станции,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соберёмся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вместе,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откроем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сундучки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посчитаем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награды.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главное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не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количество,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то,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сколько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нового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узнаете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нашем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замечательном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городе!»</w:t>
      </w:r>
    </w:p>
    <w:p w:rsidR="003F79DD" w:rsidRPr="00055E96" w:rsidRDefault="003F79DD">
      <w:pPr>
        <w:numPr>
          <w:ilvl w:val="0"/>
          <w:numId w:val="9"/>
        </w:numPr>
        <w:spacing w:beforeAutospacing="1" w:after="0" w:afterAutospacing="1"/>
        <w:ind w:left="1440"/>
        <w:rPr>
          <w:rFonts w:ascii="Times New Roman" w:hAnsi="Times New Roman" w:cs="Times New Roman"/>
          <w:sz w:val="28"/>
          <w:szCs w:val="28"/>
        </w:rPr>
      </w:pPr>
    </w:p>
    <w:p w:rsidR="003F79DD" w:rsidRPr="00055E96" w:rsidRDefault="003F79DD">
      <w:pPr>
        <w:pStyle w:val="aa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3F79DD" w:rsidRPr="00055E96" w:rsidRDefault="00055E96">
      <w:pPr>
        <w:pStyle w:val="aa"/>
        <w:shd w:val="clear" w:color="auto" w:fill="FFFFFF"/>
        <w:ind w:left="141" w:hangingChars="50" w:hanging="141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- Ведущий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даёт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старт: 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Ну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что,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друзья,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правила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понятны?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Команды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готовы?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Капитаны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держат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маршрутные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листы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крепко?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Тогда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— вперёд,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сокровищам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noBreakHyphen/>
        <w:t>Удэ!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Раз,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два,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три</w:t>
      </w:r>
      <w:r w:rsidRPr="00055E96">
        <w:rPr>
          <w:rFonts w:eastAsia="Arial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старт!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(</w:t>
      </w:r>
      <w:proofErr w:type="gramEnd"/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Звучит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сигнал,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дети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расходятся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по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i/>
          <w:iCs/>
          <w:color w:val="000000"/>
          <w:sz w:val="28"/>
          <w:szCs w:val="28"/>
          <w:shd w:val="clear" w:color="auto" w:fill="FFFFFF"/>
          <w:lang w:val="ru-RU"/>
        </w:rPr>
        <w:t>станциям.)</w:t>
      </w:r>
    </w:p>
    <w:p w:rsidR="003F79DD" w:rsidRPr="00055E96" w:rsidRDefault="003F79DD">
      <w:pPr>
        <w:pStyle w:val="aa"/>
        <w:rPr>
          <w:sz w:val="28"/>
          <w:szCs w:val="28"/>
          <w:lang w:val="ru-RU"/>
        </w:rPr>
      </w:pPr>
    </w:p>
    <w:p w:rsidR="003F79DD" w:rsidRPr="00055E96" w:rsidRDefault="00055E96">
      <w:pPr>
        <w:pStyle w:val="aa"/>
        <w:shd w:val="clear" w:color="auto" w:fill="FFFFFF"/>
        <w:jc w:val="center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1.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«Историческая»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Куратор станции №</w:t>
      </w:r>
      <w:proofErr w:type="gram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1  :</w:t>
      </w:r>
      <w:proofErr w:type="gram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Добро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пожаловать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историческую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станцию!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Давным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давно,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Times New Roman"/>
          <w:color w:val="333333"/>
          <w:sz w:val="28"/>
          <w:szCs w:val="28"/>
          <w:shd w:val="clear" w:color="auto" w:fill="FFFFFF"/>
          <w:lang w:val="ru-RU"/>
        </w:rPr>
        <w:t>1666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году,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берегу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реки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Уды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была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построена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крепость.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Как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она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называлась?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Правильно,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Удинская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крепость!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позже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город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стал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называться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Верхнеудинск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только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потом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получил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своё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современное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имя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— 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что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означает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„Красная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gram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Уда“</w:t>
      </w:r>
      <w:proofErr w:type="gramEnd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Сейчас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вам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нужно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собрать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пазл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изображением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старинной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Удинской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крепости.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Будьте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внимательны: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каждая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деталь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важна!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найдёт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нужную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деталь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— передайте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её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товарищу.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Работайте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дружно</w:t>
      </w:r>
      <w:proofErr w:type="spellEnd"/>
      <w:proofErr w:type="gram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!»</w:t>
      </w:r>
      <w:proofErr w:type="gramEnd"/>
    </w:p>
    <w:p w:rsidR="003F79DD" w:rsidRPr="00055E96" w:rsidRDefault="00055E96">
      <w:pPr>
        <w:spacing w:beforeAutospacing="1" w:after="0" w:afterAutospacing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Задание№</w:t>
      </w:r>
      <w:proofErr w:type="gramStart"/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:</w:t>
      </w:r>
      <w:proofErr w:type="gramEnd"/>
    </w:p>
    <w:p w:rsidR="003F79DD" w:rsidRPr="00055E96" w:rsidRDefault="00055E96">
      <w:pPr>
        <w:numPr>
          <w:ilvl w:val="0"/>
          <w:numId w:val="10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собрать </w:t>
      </w:r>
      <w:proofErr w:type="spellStart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пазл</w:t>
      </w:r>
      <w:proofErr w:type="spellEnd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(10–15 деталей) с изображением старинной Удинской крепости;</w:t>
      </w:r>
    </w:p>
    <w:p w:rsidR="003F79DD" w:rsidRPr="00055E96" w:rsidRDefault="00055E96">
      <w:pPr>
        <w:numPr>
          <w:ilvl w:val="0"/>
          <w:numId w:val="10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после сборки ответить на вопросы:</w:t>
      </w:r>
    </w:p>
    <w:p w:rsidR="003F79DD" w:rsidRPr="00055E96" w:rsidRDefault="00055E96">
      <w:pPr>
        <w:pStyle w:val="aa"/>
        <w:numPr>
          <w:ilvl w:val="0"/>
          <w:numId w:val="11"/>
        </w:numPr>
        <w:rPr>
          <w:sz w:val="28"/>
          <w:szCs w:val="28"/>
        </w:rPr>
      </w:pPr>
      <w:proofErr w:type="spellStart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Как</w:t>
      </w:r>
      <w:proofErr w:type="spell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называлась</w:t>
      </w:r>
      <w:proofErr w:type="spell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крепость</w:t>
      </w:r>
      <w:proofErr w:type="spell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?(</w:t>
      </w:r>
      <w:proofErr w:type="spellStart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Удинская</w:t>
      </w:r>
      <w:proofErr w:type="spell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);</w:t>
      </w:r>
    </w:p>
    <w:p w:rsidR="003F79DD" w:rsidRPr="00055E96" w:rsidRDefault="00055E96">
      <w:pPr>
        <w:pStyle w:val="aa"/>
        <w:numPr>
          <w:ilvl w:val="0"/>
          <w:numId w:val="11"/>
        </w:numPr>
        <w:rPr>
          <w:sz w:val="28"/>
          <w:szCs w:val="28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году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была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основана?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(</w:t>
      </w:r>
      <w:r w:rsidRPr="00055E96">
        <w:rPr>
          <w:rFonts w:eastAsia="Times New Roman"/>
          <w:color w:val="000000"/>
          <w:sz w:val="28"/>
          <w:szCs w:val="28"/>
          <w:shd w:val="clear" w:color="auto" w:fill="FFFFFF"/>
        </w:rPr>
        <w:t>1666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)</w:t>
      </w:r>
    </w:p>
    <w:p w:rsidR="003F79DD" w:rsidRPr="00055E96" w:rsidRDefault="00055E96">
      <w:pPr>
        <w:pStyle w:val="aa"/>
        <w:numPr>
          <w:ilvl w:val="0"/>
          <w:numId w:val="11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назывался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позже?(</w:t>
      </w:r>
      <w:proofErr w:type="spellStart"/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Верхнеудинск</w:t>
      </w:r>
      <w:proofErr w:type="spellEnd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).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Награда: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Молодцы,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ребята!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Вы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отлично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собрали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пазл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Вот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ваша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награда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— карточка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датой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основания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города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(</w:t>
      </w:r>
      <w:r w:rsidRPr="00055E96">
        <w:rPr>
          <w:rFonts w:eastAsia="Times New Roman"/>
          <w:color w:val="333333"/>
          <w:sz w:val="28"/>
          <w:szCs w:val="28"/>
          <w:shd w:val="clear" w:color="auto" w:fill="FFFFFF"/>
          <w:lang w:val="ru-RU"/>
        </w:rPr>
        <w:t>1666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г.).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Положите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её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сундучок.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Счастливого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пути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к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следующей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станции!</w:t>
      </w:r>
    </w:p>
    <w:p w:rsidR="003F79DD" w:rsidRPr="00055E96" w:rsidRDefault="00055E96">
      <w:pPr>
        <w:pStyle w:val="aa"/>
        <w:shd w:val="clear" w:color="auto" w:fill="FFFFFF"/>
        <w:jc w:val="center"/>
        <w:rPr>
          <w:rFonts w:eastAsia="Arial"/>
          <w:color w:val="000000"/>
          <w:sz w:val="28"/>
          <w:szCs w:val="28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2.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«</w:t>
      </w: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Символы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города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gram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Куратор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станции</w:t>
      </w:r>
      <w:proofErr w:type="gram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№2 : 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«Каждый город имеет свои символы — герб и флаг. Посмотрите внимательно: вот герб 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Удэ, а вот его флаг. На гербе вы видите рог изобилия — он означает богатство нашего города. А жезл Меркурия — символ торговли.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shd w:val="clear" w:color="auto" w:fill="FFFFFF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lastRenderedPageBreak/>
        <w:t>Теперь найдите на этих картинках герб и флаг 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 xml:space="preserve">Удэ среди других символов. Поднимите руку, кто нашёл! А теперь расскажите, что означают эти элементы. 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Не бойтесь ошибаться — </w:t>
      </w:r>
      <w:r>
        <w:rPr>
          <w:rFonts w:eastAsia="Arial"/>
          <w:color w:val="333333"/>
          <w:sz w:val="28"/>
          <w:szCs w:val="28"/>
          <w:shd w:val="clear" w:color="auto" w:fill="FFFFFF"/>
        </w:rPr>
        <w:t>мы здесь, чтобы учиться!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Задание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№</w:t>
      </w:r>
      <w:proofErr w:type="gram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2 :</w:t>
      </w:r>
      <w:proofErr w:type="gramEnd"/>
    </w:p>
    <w:p w:rsidR="003F79DD" w:rsidRPr="00055E96" w:rsidRDefault="00055E96">
      <w:pPr>
        <w:pStyle w:val="aa"/>
        <w:numPr>
          <w:ilvl w:val="0"/>
          <w:numId w:val="12"/>
        </w:numPr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найти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среди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6–8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изображений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правильный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герб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флаг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города;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Игра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«Что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означает?»: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объяснить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значение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элементов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герба:</w:t>
      </w:r>
    </w:p>
    <w:p w:rsidR="003F79DD" w:rsidRPr="00055E96" w:rsidRDefault="00055E96">
      <w:pPr>
        <w:pStyle w:val="aa"/>
        <w:numPr>
          <w:ilvl w:val="0"/>
          <w:numId w:val="13"/>
        </w:numPr>
        <w:rPr>
          <w:sz w:val="28"/>
          <w:szCs w:val="28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рог изобилия (богатство, процветание);</w:t>
      </w:r>
    </w:p>
    <w:p w:rsidR="003F79DD" w:rsidRPr="00055E96" w:rsidRDefault="00055E96">
      <w:pPr>
        <w:pStyle w:val="aa"/>
        <w:numPr>
          <w:ilvl w:val="0"/>
          <w:numId w:val="13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жезл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Меркурия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(торговля,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связь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другими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городами);</w:t>
      </w:r>
    </w:p>
    <w:p w:rsidR="003F79DD" w:rsidRPr="00055E96" w:rsidRDefault="00055E96">
      <w:pPr>
        <w:pStyle w:val="aa"/>
        <w:numPr>
          <w:ilvl w:val="0"/>
          <w:numId w:val="13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дополнительное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задание: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нарисовать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один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символов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пальцем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воздухе.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Награда: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 xml:space="preserve"> «Замечательно! Вы нашли герб и объяснили его символы. Вот ваша награда — наклейка с гербом города. Положите её в сундучок и отправляйтесь дальше!»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наклейка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гербом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города.</w:t>
      </w:r>
    </w:p>
    <w:p w:rsidR="003F79DD" w:rsidRPr="00055E96" w:rsidRDefault="00055E96">
      <w:pPr>
        <w:pStyle w:val="aa"/>
        <w:shd w:val="clear" w:color="auto" w:fill="FFFFFF"/>
        <w:jc w:val="center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3.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«Достопримечательности»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Куратор станции№ 3: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 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 много интересных мест. Ребята, а какие интересные места вы знаете?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Style w:val="a3"/>
          <w:rFonts w:eastAsia="Arial"/>
          <w:color w:val="333333"/>
          <w:sz w:val="28"/>
          <w:szCs w:val="28"/>
          <w:shd w:val="clear" w:color="auto" w:fill="FFFFFF"/>
          <w:lang w:val="ru-RU"/>
        </w:rPr>
        <w:t>(Выслушивает ответы детей.)</w:t>
      </w:r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 xml:space="preserve">Верно! А сейчас вам нужно угадать по фото известные места нашего города. Вот площадь Советов с самой большой головой Ленина в мире! Вот Театр оперы и балета, где проходят красивые спектакли. Вот Дацан „Ринпоче </w:t>
      </w:r>
      <w:proofErr w:type="gramStart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Багша“</w:t>
      </w:r>
      <w:proofErr w:type="gramEnd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— буддийский храм. А это наш Арбат — пешеходная улица.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Соедините фото с названием — и вы получите награду! Обсуждайте ответ всей командой, действуйте по очереди».</w:t>
      </w:r>
    </w:p>
    <w:p w:rsidR="003F79DD" w:rsidRPr="00055E96" w:rsidRDefault="00055E96">
      <w:p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№</w:t>
      </w:r>
      <w:r w:rsidR="0066170C"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</w:t>
      </w:r>
    </w:p>
    <w:p w:rsidR="003F79DD" w:rsidRPr="00055E96" w:rsidRDefault="00055E96" w:rsidP="00055E96">
      <w:pPr>
        <w:pStyle w:val="aa"/>
        <w:numPr>
          <w:ilvl w:val="0"/>
          <w:numId w:val="14"/>
        </w:numPr>
        <w:tabs>
          <w:tab w:val="left" w:pos="8789"/>
        </w:tabs>
        <w:ind w:right="-568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угадать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4-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5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фото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известные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(площадь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Советов,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Театр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оперы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балета,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Дацан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«Ринпоче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Багша»,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Арбат,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Этнографический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музей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народов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Забайкалья);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Игра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«Найди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пару»: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соединить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фото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названием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(используются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карточки);</w:t>
      </w:r>
    </w:p>
    <w:p w:rsidR="003F79DD" w:rsidRPr="00055E96" w:rsidRDefault="00055E96">
      <w:pPr>
        <w:pStyle w:val="aa"/>
        <w:numPr>
          <w:ilvl w:val="0"/>
          <w:numId w:val="15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творческое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задание: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придумать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короткое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описание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одного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(«Это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красивое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здание,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показывают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спектакли»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про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Театр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оперы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балета).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Награда: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открытка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видом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города.</w:t>
      </w:r>
    </w:p>
    <w:p w:rsidR="003F79DD" w:rsidRPr="00055E96" w:rsidRDefault="00055E96">
      <w:pPr>
        <w:pStyle w:val="aa"/>
        <w:shd w:val="clear" w:color="auto" w:fill="FFFFFF"/>
        <w:jc w:val="center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4.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«Культура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традиции»</w:t>
      </w:r>
    </w:p>
    <w:p w:rsidR="003F79DD" w:rsidRPr="00055E96" w:rsidRDefault="0066170C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Куратор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станции</w:t>
      </w:r>
      <w:r w:rsidR="00055E96"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№ </w:t>
      </w:r>
      <w:proofErr w:type="gramStart"/>
      <w:r w:rsidR="00055E96"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4 :</w:t>
      </w:r>
      <w:proofErr w:type="gramEnd"/>
      <w:r w:rsidR="00055E96"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«Улан</w:t>
      </w:r>
      <w:r w:rsidR="00055E96"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 — многонациональный город. Здесь живут буряты, русские и люди других национальностей. У каждого народа свои традиции.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lastRenderedPageBreak/>
        <w:t>Назовите национальные блюда, которые готовят в Бурятии. Верно, буузы и хушуур! А как называется традиционная бурятская одежда? Правильно, дэгэл!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 xml:space="preserve">А теперь давайте потанцуем! Ёхор — это круговой бурятский танец. Повторяйте за мной движения! Встаньте в круг, возьмитесь за руки.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Раз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шаг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вперёд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два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шаг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назад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три</w:t>
      </w:r>
      <w:proofErr w:type="spellEnd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поворот</w:t>
      </w:r>
      <w:proofErr w:type="spellEnd"/>
      <w:proofErr w:type="gramStart"/>
      <w:r w:rsidRPr="00055E96">
        <w:rPr>
          <w:rFonts w:eastAsia="Arial"/>
          <w:color w:val="333333"/>
          <w:sz w:val="28"/>
          <w:szCs w:val="28"/>
          <w:shd w:val="clear" w:color="auto" w:fill="FFFFFF"/>
        </w:rPr>
        <w:t>!»</w:t>
      </w:r>
      <w:proofErr w:type="gramEnd"/>
    </w:p>
    <w:p w:rsidR="003F79DD" w:rsidRPr="00055E96" w:rsidRDefault="00055E96">
      <w:pPr>
        <w:spacing w:beforeAutospacing="1" w:after="0" w:afterAutospacing="1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 №</w:t>
      </w:r>
      <w:proofErr w:type="gramStart"/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 :</w:t>
      </w:r>
      <w:proofErr w:type="gramEnd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F79DD" w:rsidRPr="00055E96" w:rsidRDefault="00055E96">
      <w:pPr>
        <w:numPr>
          <w:ilvl w:val="0"/>
          <w:numId w:val="16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детям показывают 6 -8 картинок (буузы, хушуур, пельмени, блины, шаурма, самса и т. д.);</w:t>
      </w:r>
    </w:p>
    <w:p w:rsidR="003F79DD" w:rsidRPr="00055E96" w:rsidRDefault="00055E96">
      <w:pPr>
        <w:numPr>
          <w:ilvl w:val="0"/>
          <w:numId w:val="16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нужно выбрать только бурятские блюда и объяснить, из чего они готовятся (</w:t>
      </w:r>
      <w:proofErr w:type="gramStart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 «Буузы — похожи на манты, их делают из мяса и теста, варят на пару»); за каждое правильно названное блюдо команда получает балл.</w:t>
      </w:r>
    </w:p>
    <w:p w:rsidR="003F79DD" w:rsidRPr="00055E96" w:rsidRDefault="00055E96">
      <w:pPr>
        <w:pStyle w:val="aa"/>
        <w:rPr>
          <w:rFonts w:eastAsia="Arial"/>
          <w:color w:val="000000"/>
          <w:sz w:val="28"/>
          <w:szCs w:val="28"/>
          <w:shd w:val="clear" w:color="auto" w:fill="FFFFFF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Одень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куклу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:rsidR="003F79DD" w:rsidRPr="00055E96" w:rsidRDefault="00055E96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столе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лежат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бумажные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куклы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вырезанные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элементы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одежды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(дэгэл,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шапка,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сапоги,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современная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одежда);</w:t>
      </w:r>
    </w:p>
    <w:p w:rsidR="003F79DD" w:rsidRPr="00055E96" w:rsidRDefault="00055E96">
      <w:pPr>
        <w:pStyle w:val="aa"/>
        <w:numPr>
          <w:ilvl w:val="0"/>
          <w:numId w:val="17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должна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нарядить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куклу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традиционный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бурятский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наряд;куратор</w:t>
      </w:r>
      <w:proofErr w:type="spellEnd"/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помогает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рассказывает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деталях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костюма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(пояс,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пуговицы,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вышивка).</w:t>
      </w:r>
    </w:p>
    <w:p w:rsidR="003F79DD" w:rsidRPr="00055E96" w:rsidRDefault="00055E96">
      <w:pPr>
        <w:pStyle w:val="aa"/>
        <w:rPr>
          <w:rFonts w:eastAsia="Arial"/>
          <w:color w:val="000000"/>
          <w:sz w:val="28"/>
          <w:szCs w:val="28"/>
          <w:shd w:val="clear" w:color="auto" w:fill="FFFFFF"/>
        </w:rPr>
      </w:pP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Танцевальная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разминка</w:t>
      </w:r>
      <w:proofErr w:type="spellEnd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«Ёхор»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:rsidR="003F79DD" w:rsidRPr="00055E96" w:rsidRDefault="00055E96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бурятскую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мелодию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повторяют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движения:</w:t>
      </w:r>
    </w:p>
    <w:p w:rsidR="003F79DD" w:rsidRPr="00055E96" w:rsidRDefault="00055E96">
      <w:pPr>
        <w:spacing w:beforeAutospacing="1" w:after="0" w:afterAutospacing="1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«Традиции рядом»</w:t>
      </w: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(вопрос</w:t>
      </w: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noBreakHyphen/>
        <w:t>ответ):</w:t>
      </w:r>
    </w:p>
    <w:p w:rsidR="003F79DD" w:rsidRPr="00055E96" w:rsidRDefault="00055E96">
      <w:pPr>
        <w:numPr>
          <w:ilvl w:val="0"/>
          <w:numId w:val="19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«Как здороваются буряты?» (Складывают руки перед грудью и слегка кланяются)</w:t>
      </w:r>
    </w:p>
    <w:p w:rsidR="003F79DD" w:rsidRPr="00055E96" w:rsidRDefault="00055E96">
      <w:pPr>
        <w:numPr>
          <w:ilvl w:val="0"/>
          <w:numId w:val="19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«Какой праздник отмечают весной?» (</w:t>
      </w:r>
      <w:proofErr w:type="spellStart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— бурятский Новый год);</w:t>
      </w:r>
    </w:p>
    <w:p w:rsidR="003F79DD" w:rsidRPr="00055E96" w:rsidRDefault="00055E96">
      <w:pPr>
        <w:numPr>
          <w:ilvl w:val="0"/>
          <w:numId w:val="19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«Что дарят гостям в знак уважения?» (</w:t>
      </w:r>
      <w:proofErr w:type="spellStart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— шёлковый шарф).</w:t>
      </w:r>
    </w:p>
    <w:p w:rsidR="003F79DD" w:rsidRPr="00055E96" w:rsidRDefault="00055E96">
      <w:pPr>
        <w:spacing w:beforeAutospacing="1" w:after="0" w:afterAutospacing="1"/>
        <w:rPr>
          <w:rFonts w:ascii="Times New Roman" w:hAnsi="Times New Roman" w:cs="Times New Roman"/>
          <w:sz w:val="28"/>
          <w:szCs w:val="28"/>
        </w:rPr>
      </w:pPr>
      <w:r w:rsidRPr="00055E9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Награда:</w:t>
      </w:r>
      <w:r w:rsidRPr="00055E9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бусина для «ожерелья дружбы».</w:t>
      </w:r>
    </w:p>
    <w:p w:rsidR="003F79DD" w:rsidRPr="00055E96" w:rsidRDefault="00055E96">
      <w:pPr>
        <w:pStyle w:val="aa"/>
        <w:shd w:val="clear" w:color="auto" w:fill="FFFFFF"/>
        <w:jc w:val="center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Станция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5.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«Природа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края»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Куратор станции №</w:t>
      </w:r>
      <w:proofErr w:type="gramStart"/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5 :</w:t>
      </w:r>
      <w:proofErr w:type="gramEnd"/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«Улан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Удэ окружён красивой природой. Узнаем, какие растения и животные живут рядом с нами!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Выберите из картинок тех животных и растения, которые обитают в Бурятии. Вот соболь, байкальская нерпа, кедр, рододендрон.</w:t>
      </w:r>
    </w:p>
    <w:p w:rsidR="003F79DD" w:rsidRPr="00055E96" w:rsidRDefault="00055E96">
      <w:pPr>
        <w:pStyle w:val="aa"/>
        <w:shd w:val="clear" w:color="auto" w:fill="FFFFFF"/>
        <w:spacing w:beforeAutospacing="0" w:afterAutospacing="0"/>
        <w:rPr>
          <w:rFonts w:eastAsia="Arial"/>
          <w:color w:val="333333"/>
          <w:sz w:val="28"/>
          <w:szCs w:val="28"/>
          <w:lang w:val="ru-RU"/>
        </w:rPr>
      </w:pP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А теперь давайте соберём букет из бумажных цветов, которые растут в нашем крае. Используйте иван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чай, багульник, ромашку! Работайте вместе: кто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то выбирает цветы, кто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то клеит, кто</w:t>
      </w:r>
      <w:r w:rsidRPr="00055E96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noBreakHyphen/>
        <w:t>то украшает».</w:t>
      </w:r>
    </w:p>
    <w:p w:rsidR="003F79DD" w:rsidRPr="00055E96" w:rsidRDefault="00055E96">
      <w:pPr>
        <w:pStyle w:val="aa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Задание№5:</w:t>
      </w:r>
    </w:p>
    <w:p w:rsidR="003F79DD" w:rsidRPr="00055E96" w:rsidRDefault="00055E96">
      <w:pPr>
        <w:pStyle w:val="aa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«Кто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где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живёт?</w:t>
      </w:r>
      <w:r w:rsidR="0066170C"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»</w:t>
      </w:r>
      <w:r w:rsidR="0066170C"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: 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столе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разложены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картинки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животных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растений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(соболь,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байкальская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нерпа,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белка,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кедр,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рододендрон,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берёза,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ромашка,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багульник,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иван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чай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т. д.)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2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большие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карты: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«Тайга»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«Озеро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Байкал»;</w:t>
      </w:r>
    </w:p>
    <w:p w:rsidR="003F79DD" w:rsidRPr="00055E96" w:rsidRDefault="00055E96" w:rsidP="0066170C">
      <w:pPr>
        <w:pStyle w:val="aa"/>
        <w:numPr>
          <w:ilvl w:val="0"/>
          <w:numId w:val="20"/>
        </w:numPr>
        <w:ind w:right="2692"/>
        <w:jc w:val="both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раскладывают картинки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местам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обитания; 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 куратор</w:t>
      </w:r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комментирует: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Соболь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живёт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тайге,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нерпа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— 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Байкале)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«Собери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букет»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(аппликация):</w:t>
      </w:r>
    </w:p>
    <w:p w:rsidR="003F79DD" w:rsidRPr="00055E96" w:rsidRDefault="00055E96" w:rsidP="0066170C">
      <w:pPr>
        <w:pStyle w:val="aa"/>
        <w:tabs>
          <w:tab w:val="left" w:pos="2694"/>
          <w:tab w:val="left" w:pos="4253"/>
        </w:tabs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каждому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участнику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дают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основу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(лист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картона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нарисованной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вазой)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набор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бумажных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="0066170C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цветов; </w:t>
      </w:r>
      <w:r w:rsidR="0066170C"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задача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составить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композицию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местных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растений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(иван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чай,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багульник,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ромашка);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Экологическое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правило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куратор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задаёт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вопрос: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«Как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можем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беречь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природу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родного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края?»;</w:t>
      </w:r>
    </w:p>
    <w:p w:rsidR="003F79DD" w:rsidRPr="00055E96" w:rsidRDefault="00055E96">
      <w:pPr>
        <w:pStyle w:val="aa"/>
        <w:ind w:left="140" w:hangingChars="50" w:hanging="140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предлагают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варианты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(не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мусорить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лесу,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редкие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цветы,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подкармливать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птиц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зимой);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  <w:t>Награда: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листочек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изображением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растения.</w:t>
      </w:r>
    </w:p>
    <w:p w:rsidR="003F79DD" w:rsidRPr="00055E96" w:rsidRDefault="00055E96">
      <w:pPr>
        <w:pStyle w:val="4"/>
        <w:shd w:val="clear" w:color="auto" w:fill="FFFFFF"/>
        <w:jc w:val="center"/>
        <w:rPr>
          <w:rFonts w:ascii="Times New Roman" w:eastAsia="Arial" w:hAnsi="Times New Roman" w:hint="default"/>
          <w:color w:val="000000"/>
          <w:sz w:val="28"/>
          <w:szCs w:val="28"/>
          <w:lang w:val="ru-RU"/>
        </w:rPr>
      </w:pP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Заключительный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ascii="Times New Roman" w:eastAsia="Arial" w:hAnsi="Times New Roman" w:hint="default"/>
          <w:color w:val="000000"/>
          <w:sz w:val="28"/>
          <w:szCs w:val="28"/>
          <w:shd w:val="clear" w:color="auto" w:fill="FFFFFF"/>
          <w:lang w:val="ru-RU"/>
        </w:rPr>
        <w:t>этап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команды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собираются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одном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месте.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Звучит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торжественная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музыка. «Бурятский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мудрец»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предлагает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открыть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«сундучки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сокровищ»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и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посчитать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награды. Вручение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дипломов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«Юный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знаток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Улан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noBreakHyphen/>
        <w:t>Удэ»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всем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детям.</w:t>
      </w:r>
    </w:p>
    <w:p w:rsidR="003F79DD" w:rsidRPr="00055E96" w:rsidRDefault="00055E96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Ведущий:</w:t>
      </w:r>
      <w:r w:rsidRPr="00055E9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«Бурятский </w:t>
      </w:r>
      <w:r w:rsidR="0066170C"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>мудрец»:</w:t>
      </w:r>
      <w:r w:rsidR="0066170C"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 Молодцы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, ребята! Вы прошли все испытания и собрали много сокровищ — знаний о нашем городе. Давайте откроем „сундучки </w:t>
      </w:r>
      <w:proofErr w:type="spellStart"/>
      <w:proofErr w:type="gramStart"/>
      <w:r w:rsidR="0066170C" w:rsidRPr="00055E96">
        <w:rPr>
          <w:rFonts w:eastAsia="Arial"/>
          <w:sz w:val="28"/>
          <w:szCs w:val="28"/>
          <w:shd w:val="clear" w:color="auto" w:fill="FFFFFF"/>
          <w:lang w:val="ru-RU"/>
        </w:rPr>
        <w:t>сокровищ“</w:t>
      </w:r>
      <w:proofErr w:type="gramEnd"/>
      <w:r w:rsidR="0066170C" w:rsidRPr="00055E96">
        <w:rPr>
          <w:rFonts w:eastAsia="Arial"/>
          <w:sz w:val="28"/>
          <w:szCs w:val="28"/>
          <w:shd w:val="clear" w:color="auto" w:fill="FFFFFF"/>
          <w:lang w:val="ru-RU"/>
        </w:rPr>
        <w:t>и</w:t>
      </w:r>
      <w:proofErr w:type="spellEnd"/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 посчитаем награды!</w:t>
      </w: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Команды показывают свои награды. Куратор каждой станции кратко комментирует работу команды.</w:t>
      </w:r>
    </w:p>
    <w:p w:rsidR="003F79DD" w:rsidRPr="00055E96" w:rsidRDefault="0066170C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>Ведущий: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 Посмотрите</w:t>
      </w:r>
      <w:r w:rsidR="00055E96" w:rsidRPr="00055E96">
        <w:rPr>
          <w:rFonts w:eastAsia="Arial"/>
          <w:sz w:val="28"/>
          <w:szCs w:val="28"/>
          <w:shd w:val="clear" w:color="auto" w:fill="FFFFFF"/>
          <w:lang w:val="ru-RU"/>
        </w:rPr>
        <w:t>, сколько всего вы узнали сегодня! Каждая команда — большая молодец. Вы работали дружно, помогали друг другу, были внимательными и любознательными.</w:t>
      </w:r>
    </w:p>
    <w:p w:rsidR="003F79DD" w:rsidRPr="00055E96" w:rsidRDefault="00055E96">
      <w:pPr>
        <w:pStyle w:val="aa"/>
        <w:spacing w:beforeAutospacing="0" w:afterAutospacing="0"/>
        <w:ind w:right="720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А теперь — самый торжественный момент! Я вручаю каждому из вас диплом „Юный знаток Улан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noBreakHyphen/>
      </w:r>
      <w:r w:rsidR="0066170C" w:rsidRPr="00055E96">
        <w:rPr>
          <w:rFonts w:eastAsia="Arial"/>
          <w:sz w:val="28"/>
          <w:szCs w:val="28"/>
          <w:shd w:val="clear" w:color="auto" w:fill="FFFFFF"/>
          <w:lang w:val="ru-RU"/>
        </w:rPr>
        <w:t>Удэ “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. Гордитесь своим городом, изучайте его историю, берегите его </w:t>
      </w:r>
      <w:r w:rsidR="0066170C" w:rsidRPr="00055E96">
        <w:rPr>
          <w:rFonts w:eastAsia="Arial"/>
          <w:sz w:val="28"/>
          <w:szCs w:val="28"/>
          <w:shd w:val="clear" w:color="auto" w:fill="FFFFFF"/>
          <w:lang w:val="ru-RU"/>
        </w:rPr>
        <w:t>красоту!</w:t>
      </w:r>
      <w:r w:rsidR="0066170C" w:rsidRPr="00055E96">
        <w:rPr>
          <w:rStyle w:val="a3"/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055E96">
        <w:rPr>
          <w:rStyle w:val="a3"/>
          <w:rFonts w:eastAsia="Arial"/>
          <w:color w:val="000000"/>
          <w:sz w:val="28"/>
          <w:szCs w:val="28"/>
          <w:shd w:val="clear" w:color="auto" w:fill="FFFFFF"/>
          <w:lang w:val="ru-RU"/>
        </w:rPr>
        <w:t>Вручает дипломы.)</w:t>
      </w:r>
    </w:p>
    <w:p w:rsidR="003F79DD" w:rsidRPr="00055E96" w:rsidRDefault="00055E96">
      <w:pPr>
        <w:pStyle w:val="aa"/>
        <w:shd w:val="clear" w:color="auto" w:fill="FFFFFF"/>
        <w:rPr>
          <w:rFonts w:eastAsia="Arial"/>
          <w:color w:val="000000"/>
          <w:sz w:val="28"/>
          <w:szCs w:val="28"/>
          <w:lang w:val="ru-RU"/>
        </w:rPr>
      </w:pPr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lastRenderedPageBreak/>
        <w:t>Рефлексия (ведущий задаёт вопросы, дети отвечают по очереди):</w:t>
      </w:r>
    </w:p>
    <w:p w:rsidR="003F79DD" w:rsidRPr="00055E96" w:rsidRDefault="00055E96">
      <w:pPr>
        <w:pStyle w:val="aa"/>
        <w:numPr>
          <w:ilvl w:val="0"/>
          <w:numId w:val="21"/>
        </w:numPr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Что нового вы узнали сегодня?</w:t>
      </w:r>
    </w:p>
    <w:p w:rsidR="003F79DD" w:rsidRPr="00055E96" w:rsidRDefault="00055E96">
      <w:pPr>
        <w:pStyle w:val="aa"/>
        <w:numPr>
          <w:ilvl w:val="0"/>
          <w:numId w:val="21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Какое задание было самым интересным?</w:t>
      </w:r>
    </w:p>
    <w:p w:rsidR="003F79DD" w:rsidRPr="00055E96" w:rsidRDefault="00055E96">
      <w:pPr>
        <w:pStyle w:val="aa"/>
        <w:numPr>
          <w:ilvl w:val="0"/>
          <w:numId w:val="21"/>
        </w:numPr>
        <w:rPr>
          <w:sz w:val="28"/>
          <w:szCs w:val="28"/>
          <w:lang w:val="ru-RU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Что вам понравилось больше всего?</w:t>
      </w:r>
    </w:p>
    <w:p w:rsidR="003F79DD" w:rsidRPr="00055E96" w:rsidRDefault="00055E96">
      <w:pPr>
        <w:pStyle w:val="aa"/>
        <w:numPr>
          <w:ilvl w:val="0"/>
          <w:numId w:val="21"/>
        </w:numPr>
        <w:rPr>
          <w:sz w:val="28"/>
          <w:szCs w:val="28"/>
        </w:rPr>
      </w:pP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 xml:space="preserve">Что </w:t>
      </w:r>
      <w:proofErr w:type="gramStart"/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 xml:space="preserve">было </w:t>
      </w:r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самым</w:t>
      </w:r>
      <w:proofErr w:type="gramEnd"/>
      <w:r w:rsidRPr="00055E96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сложным </w:t>
      </w:r>
      <w:r w:rsidRPr="00055E96"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:rsidR="003F79DD" w:rsidRPr="00055E96" w:rsidRDefault="00055E96">
      <w:pPr>
        <w:pStyle w:val="aa"/>
        <w:rPr>
          <w:sz w:val="28"/>
          <w:szCs w:val="28"/>
          <w:lang w:val="ru-RU"/>
        </w:rPr>
      </w:pPr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«Бурятский мудрец» </w:t>
      </w:r>
      <w:proofErr w:type="gramStart"/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>прощается: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t>Вы</w:t>
      </w:r>
      <w:proofErr w:type="gramEnd"/>
      <w:r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 отлично справились! Теперь вы настоящие знатоки Улан</w:t>
      </w:r>
      <w:r w:rsidRPr="00055E96">
        <w:rPr>
          <w:rFonts w:eastAsia="Arial"/>
          <w:sz w:val="28"/>
          <w:szCs w:val="28"/>
          <w:shd w:val="clear" w:color="auto" w:fill="FFFFFF"/>
          <w:lang w:val="ru-RU"/>
        </w:rPr>
        <w:noBreakHyphen/>
        <w:t>Удэ. Берегите наш город, изучайте его историю и гордитесь им! До новых встреч!</w:t>
      </w:r>
    </w:p>
    <w:p w:rsidR="003F79DD" w:rsidRPr="00055E96" w:rsidRDefault="0066170C">
      <w:pPr>
        <w:pStyle w:val="aa"/>
        <w:shd w:val="clear" w:color="auto" w:fill="FFFFFF"/>
        <w:rPr>
          <w:sz w:val="28"/>
          <w:szCs w:val="28"/>
          <w:lang w:val="ru-RU"/>
        </w:rPr>
      </w:pPr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Ведущий: </w:t>
      </w:r>
      <w:proofErr w:type="gramStart"/>
      <w:r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>Спасибо</w:t>
      </w:r>
      <w:bookmarkStart w:id="0" w:name="_GoBack"/>
      <w:bookmarkEnd w:id="0"/>
      <w:r w:rsidR="00055E96" w:rsidRPr="00055E96">
        <w:rPr>
          <w:rStyle w:val="a5"/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55E96" w:rsidRPr="00055E96">
        <w:rPr>
          <w:rFonts w:eastAsia="Arial"/>
          <w:sz w:val="28"/>
          <w:szCs w:val="28"/>
          <w:shd w:val="clear" w:color="auto" w:fill="FFFFFF"/>
          <w:lang w:val="ru-RU"/>
        </w:rPr>
        <w:t>,</w:t>
      </w:r>
      <w:proofErr w:type="gramEnd"/>
      <w:r w:rsidR="00055E96" w:rsidRPr="00055E96">
        <w:rPr>
          <w:rFonts w:eastAsia="Arial"/>
          <w:sz w:val="28"/>
          <w:szCs w:val="28"/>
          <w:shd w:val="clear" w:color="auto" w:fill="FFFFFF"/>
          <w:lang w:val="ru-RU"/>
        </w:rPr>
        <w:t xml:space="preserve"> друзья! Пусть любовь к родному городу растёт с каждым днём! Наше приключение подошло к концу, но ваши открытия только начинаются!»</w:t>
      </w:r>
    </w:p>
    <w:p w:rsidR="003F79DD" w:rsidRPr="00055E96" w:rsidRDefault="003F79DD">
      <w:pPr>
        <w:pStyle w:val="aa"/>
        <w:spacing w:beforeAutospacing="0" w:afterAutospacing="0"/>
        <w:ind w:right="720"/>
        <w:rPr>
          <w:sz w:val="28"/>
          <w:szCs w:val="28"/>
          <w:lang w:val="ru-RU"/>
        </w:rPr>
      </w:pPr>
    </w:p>
    <w:p w:rsidR="003F79DD" w:rsidRPr="00055E96" w:rsidRDefault="003F79DD">
      <w:pPr>
        <w:numPr>
          <w:ilvl w:val="0"/>
          <w:numId w:val="22"/>
        </w:numPr>
        <w:spacing w:beforeAutospacing="1" w:after="0" w:afterAutospacing="1"/>
        <w:ind w:left="2160"/>
        <w:rPr>
          <w:rFonts w:ascii="Times New Roman" w:hAnsi="Times New Roman" w:cs="Times New Roman"/>
          <w:sz w:val="28"/>
          <w:szCs w:val="28"/>
        </w:rPr>
      </w:pPr>
    </w:p>
    <w:p w:rsidR="003F79DD" w:rsidRPr="00055E96" w:rsidRDefault="003F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79DD" w:rsidRPr="00055E9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2E" w:rsidRDefault="00D6312E">
      <w:pPr>
        <w:spacing w:line="240" w:lineRule="auto"/>
      </w:pPr>
      <w:r>
        <w:separator/>
      </w:r>
    </w:p>
  </w:endnote>
  <w:endnote w:type="continuationSeparator" w:id="0">
    <w:p w:rsidR="00D6312E" w:rsidRDefault="00D63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96" w:rsidRDefault="00055E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96" w:rsidRDefault="00055E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2E" w:rsidRDefault="00D6312E">
      <w:pPr>
        <w:spacing w:after="0"/>
      </w:pPr>
      <w:r>
        <w:separator/>
      </w:r>
    </w:p>
  </w:footnote>
  <w:footnote w:type="continuationSeparator" w:id="0">
    <w:p w:rsidR="00D6312E" w:rsidRDefault="00D631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96" w:rsidRDefault="00055E96">
    <w:pPr>
      <w:pStyle w:val="a6"/>
    </w:pPr>
    <w:r>
      <w:rPr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1" o:spid="_x0000_s2052" type="#_x0000_t75" style="position:absolute;margin-left:0;margin-top:0;width:467.7pt;height:524.7pt;z-index:-251656192;mso-position-horizontal:center;mso-position-horizontal-relative:margin;mso-position-vertical:center;mso-position-vertical-relative:margin;mso-width-relative:page;mso-height-relative:page" o:allowincell="f">
          <v:imagedata r:id="rId1" o:title="прозрачный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96" w:rsidRDefault="00055E96">
    <w:pPr>
      <w:pStyle w:val="a6"/>
    </w:pPr>
    <w:r>
      <w:rPr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2" o:spid="_x0000_s2053" type="#_x0000_t75" style="position:absolute;margin-left:0;margin-top:0;width:467.7pt;height:524.7pt;z-index:-251655168;mso-position-horizontal:center;mso-position-horizontal-relative:margin;mso-position-vertical:center;mso-position-vertical-relative:margin;mso-width-relative:page;mso-height-relative:page" o:allowincell="f">
          <v:imagedata r:id="rId1" o:title="прозрачный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96" w:rsidRDefault="00055E96">
    <w:pPr>
      <w:pStyle w:val="a6"/>
    </w:pPr>
    <w:r>
      <w:rPr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764250" o:spid="_x0000_s2051" type="#_x0000_t75" style="position:absolute;margin-left:0;margin-top:0;width:467.7pt;height:524.7pt;z-index:-251657216;mso-position-horizontal:center;mso-position-horizontal-relative:margin;mso-position-vertical:center;mso-position-vertical-relative:margin;mso-width-relative:page;mso-height-relative:page" o:allowincell="f">
          <v:imagedata r:id="rId1" o:title="прозрачны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6D9F15"/>
    <w:multiLevelType w:val="singleLevel"/>
    <w:tmpl w:val="8A6D9F15"/>
    <w:lvl w:ilvl="0">
      <w:start w:val="1"/>
      <w:numFmt w:val="decimal"/>
      <w:suff w:val="space"/>
      <w:lvlText w:val="%1)"/>
      <w:lvlJc w:val="left"/>
    </w:lvl>
  </w:abstractNum>
  <w:abstractNum w:abstractNumId="1">
    <w:nsid w:val="AA12C0E3"/>
    <w:multiLevelType w:val="singleLevel"/>
    <w:tmpl w:val="AA12C0E3"/>
    <w:lvl w:ilvl="0">
      <w:start w:val="1"/>
      <w:numFmt w:val="decimal"/>
      <w:suff w:val="space"/>
      <w:lvlText w:val="%1)"/>
      <w:lvlJc w:val="left"/>
    </w:lvl>
  </w:abstractNum>
  <w:abstractNum w:abstractNumId="2">
    <w:nsid w:val="BCAE1C5C"/>
    <w:multiLevelType w:val="singleLevel"/>
    <w:tmpl w:val="BCAE1C5C"/>
    <w:lvl w:ilvl="0">
      <w:start w:val="1"/>
      <w:numFmt w:val="decimal"/>
      <w:suff w:val="space"/>
      <w:lvlText w:val="%1)"/>
      <w:lvlJc w:val="left"/>
    </w:lvl>
  </w:abstractNum>
  <w:abstractNum w:abstractNumId="3">
    <w:nsid w:val="C25F075B"/>
    <w:multiLevelType w:val="singleLevel"/>
    <w:tmpl w:val="C25F075B"/>
    <w:lvl w:ilvl="0">
      <w:start w:val="1"/>
      <w:numFmt w:val="decimal"/>
      <w:suff w:val="space"/>
      <w:lvlText w:val="%1)"/>
      <w:lvlJc w:val="left"/>
    </w:lvl>
  </w:abstractNum>
  <w:abstractNum w:abstractNumId="4">
    <w:nsid w:val="C7A28224"/>
    <w:multiLevelType w:val="multilevel"/>
    <w:tmpl w:val="C7A2822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E7E37A12"/>
    <w:multiLevelType w:val="singleLevel"/>
    <w:tmpl w:val="E7E37A12"/>
    <w:lvl w:ilvl="0">
      <w:start w:val="1"/>
      <w:numFmt w:val="decimal"/>
      <w:suff w:val="space"/>
      <w:lvlText w:val="%1)"/>
      <w:lvlJc w:val="left"/>
    </w:lvl>
  </w:abstractNum>
  <w:abstractNum w:abstractNumId="6">
    <w:nsid w:val="EFC85981"/>
    <w:multiLevelType w:val="singleLevel"/>
    <w:tmpl w:val="EFC8598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7">
    <w:nsid w:val="F7AEBD19"/>
    <w:multiLevelType w:val="singleLevel"/>
    <w:tmpl w:val="F7AEBD19"/>
    <w:lvl w:ilvl="0">
      <w:start w:val="1"/>
      <w:numFmt w:val="decimal"/>
      <w:suff w:val="space"/>
      <w:lvlText w:val="%1)"/>
      <w:lvlJc w:val="left"/>
    </w:lvl>
  </w:abstractNum>
  <w:abstractNum w:abstractNumId="8">
    <w:nsid w:val="FB1CC296"/>
    <w:multiLevelType w:val="singleLevel"/>
    <w:tmpl w:val="FB1CC296"/>
    <w:lvl w:ilvl="0">
      <w:start w:val="1"/>
      <w:numFmt w:val="decimal"/>
      <w:suff w:val="space"/>
      <w:lvlText w:val="%1)"/>
      <w:lvlJc w:val="left"/>
    </w:lvl>
  </w:abstractNum>
  <w:abstractNum w:abstractNumId="9">
    <w:nsid w:val="0439CEBD"/>
    <w:multiLevelType w:val="singleLevel"/>
    <w:tmpl w:val="0439CEBD"/>
    <w:lvl w:ilvl="0">
      <w:start w:val="1"/>
      <w:numFmt w:val="decimal"/>
      <w:suff w:val="space"/>
      <w:lvlText w:val="%1)"/>
      <w:lvlJc w:val="left"/>
    </w:lvl>
  </w:abstractNum>
  <w:abstractNum w:abstractNumId="10">
    <w:nsid w:val="0BDBDF06"/>
    <w:multiLevelType w:val="singleLevel"/>
    <w:tmpl w:val="0BDBDF06"/>
    <w:lvl w:ilvl="0">
      <w:start w:val="1"/>
      <w:numFmt w:val="decimal"/>
      <w:suff w:val="space"/>
      <w:lvlText w:val="%1)"/>
      <w:lvlJc w:val="left"/>
    </w:lvl>
  </w:abstractNum>
  <w:abstractNum w:abstractNumId="11">
    <w:nsid w:val="1000D76C"/>
    <w:multiLevelType w:val="singleLevel"/>
    <w:tmpl w:val="1000D76C"/>
    <w:lvl w:ilvl="0">
      <w:start w:val="1"/>
      <w:numFmt w:val="decimal"/>
      <w:suff w:val="space"/>
      <w:lvlText w:val="%1)"/>
      <w:lvlJc w:val="left"/>
    </w:lvl>
  </w:abstractNum>
  <w:abstractNum w:abstractNumId="12">
    <w:nsid w:val="1679A84F"/>
    <w:multiLevelType w:val="singleLevel"/>
    <w:tmpl w:val="1679A84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248571A2"/>
    <w:multiLevelType w:val="multilevel"/>
    <w:tmpl w:val="248571A2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>
    <w:nsid w:val="30CB76AE"/>
    <w:multiLevelType w:val="singleLevel"/>
    <w:tmpl w:val="30CB76A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472F54B0"/>
    <w:multiLevelType w:val="singleLevel"/>
    <w:tmpl w:val="472F54B0"/>
    <w:lvl w:ilvl="0">
      <w:start w:val="1"/>
      <w:numFmt w:val="decimal"/>
      <w:suff w:val="space"/>
      <w:lvlText w:val="%1)"/>
      <w:lvlJc w:val="left"/>
    </w:lvl>
  </w:abstractNum>
  <w:abstractNum w:abstractNumId="16">
    <w:nsid w:val="4A95AFFE"/>
    <w:multiLevelType w:val="singleLevel"/>
    <w:tmpl w:val="4A95AFFE"/>
    <w:lvl w:ilvl="0">
      <w:start w:val="1"/>
      <w:numFmt w:val="decimal"/>
      <w:suff w:val="space"/>
      <w:lvlText w:val="%1)"/>
      <w:lvlJc w:val="left"/>
    </w:lvl>
  </w:abstractNum>
  <w:abstractNum w:abstractNumId="17">
    <w:nsid w:val="526AA577"/>
    <w:multiLevelType w:val="singleLevel"/>
    <w:tmpl w:val="526AA577"/>
    <w:lvl w:ilvl="0">
      <w:start w:val="1"/>
      <w:numFmt w:val="decimal"/>
      <w:suff w:val="space"/>
      <w:lvlText w:val="%1)"/>
      <w:lvlJc w:val="left"/>
    </w:lvl>
  </w:abstractNum>
  <w:abstractNum w:abstractNumId="18">
    <w:nsid w:val="5EC6931A"/>
    <w:multiLevelType w:val="singleLevel"/>
    <w:tmpl w:val="5EC6931A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9">
    <w:nsid w:val="6188496D"/>
    <w:multiLevelType w:val="singleLevel"/>
    <w:tmpl w:val="618849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>
    <w:nsid w:val="6466A92A"/>
    <w:multiLevelType w:val="singleLevel"/>
    <w:tmpl w:val="6466A92A"/>
    <w:lvl w:ilvl="0">
      <w:start w:val="1"/>
      <w:numFmt w:val="decimal"/>
      <w:suff w:val="space"/>
      <w:lvlText w:val="%1)"/>
      <w:lvlJc w:val="left"/>
    </w:lvl>
  </w:abstractNum>
  <w:abstractNum w:abstractNumId="21">
    <w:nsid w:val="65D5EECE"/>
    <w:multiLevelType w:val="singleLevel"/>
    <w:tmpl w:val="65D5EECE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6"/>
  </w:num>
  <w:num w:numId="5">
    <w:abstractNumId w:val="21"/>
  </w:num>
  <w:num w:numId="6">
    <w:abstractNumId w:val="11"/>
  </w:num>
  <w:num w:numId="7">
    <w:abstractNumId w:val="20"/>
  </w:num>
  <w:num w:numId="8">
    <w:abstractNumId w:val="18"/>
  </w:num>
  <w:num w:numId="9">
    <w:abstractNumId w:val="4"/>
  </w:num>
  <w:num w:numId="10">
    <w:abstractNumId w:val="8"/>
  </w:num>
  <w:num w:numId="11">
    <w:abstractNumId w:val="14"/>
  </w:num>
  <w:num w:numId="12">
    <w:abstractNumId w:val="17"/>
  </w:num>
  <w:num w:numId="13">
    <w:abstractNumId w:val="19"/>
  </w:num>
  <w:num w:numId="14">
    <w:abstractNumId w:val="15"/>
  </w:num>
  <w:num w:numId="15">
    <w:abstractNumId w:val="12"/>
  </w:num>
  <w:num w:numId="16">
    <w:abstractNumId w:val="3"/>
  </w:num>
  <w:num w:numId="17">
    <w:abstractNumId w:val="7"/>
  </w:num>
  <w:num w:numId="18">
    <w:abstractNumId w:val="10"/>
  </w:num>
  <w:num w:numId="19">
    <w:abstractNumId w:val="5"/>
  </w:num>
  <w:num w:numId="20">
    <w:abstractNumId w:val="9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D5"/>
    <w:rsid w:val="00055E96"/>
    <w:rsid w:val="002F71DF"/>
    <w:rsid w:val="0032397B"/>
    <w:rsid w:val="003F79DD"/>
    <w:rsid w:val="004D6DD8"/>
    <w:rsid w:val="0066170C"/>
    <w:rsid w:val="00851BD5"/>
    <w:rsid w:val="00B4739D"/>
    <w:rsid w:val="00D6312E"/>
    <w:rsid w:val="00F248F5"/>
    <w:rsid w:val="0C185675"/>
    <w:rsid w:val="1CBE24C6"/>
    <w:rsid w:val="2DF2207D"/>
    <w:rsid w:val="59EE6F58"/>
    <w:rsid w:val="62935AE1"/>
    <w:rsid w:val="63F577DB"/>
    <w:rsid w:val="6C630E77"/>
    <w:rsid w:val="710541AD"/>
    <w:rsid w:val="7596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  <w15:docId w15:val="{95EF0044-A1DE-47FD-8C6E-6DFE25C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2026-04-09T02:56:00Z</dcterms:created>
  <dcterms:modified xsi:type="dcterms:W3CDTF">2026-04-09T02:56:00Z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ED8AD25FAAA24C629C3D43379E17CCCB_13</vt:lpwstr>
  </property>
</Properties>
</file>